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C6BCB9" w14:textId="42CFA000" w:rsidR="00171091" w:rsidRPr="005A2FC2" w:rsidRDefault="00171091" w:rsidP="001F1C72">
      <w:pPr>
        <w:pStyle w:val="ConsPlusNormal"/>
        <w:widowControl/>
        <w:ind w:left="9781" w:firstLine="0"/>
        <w:jc w:val="both"/>
        <w:rPr>
          <w:sz w:val="24"/>
          <w:szCs w:val="24"/>
        </w:rPr>
      </w:pPr>
      <w:r w:rsidRPr="005A2FC2">
        <w:rPr>
          <w:sz w:val="24"/>
          <w:szCs w:val="24"/>
        </w:rPr>
        <w:t>Приложение 1</w:t>
      </w:r>
    </w:p>
    <w:p w14:paraId="58C1614B" w14:textId="03149CE2" w:rsidR="00171091" w:rsidRPr="005A2FC2" w:rsidRDefault="00171091" w:rsidP="001F1C72">
      <w:pPr>
        <w:pStyle w:val="ConsPlusNormal"/>
        <w:widowControl/>
        <w:ind w:left="9781" w:firstLine="0"/>
        <w:jc w:val="both"/>
        <w:rPr>
          <w:sz w:val="24"/>
          <w:szCs w:val="24"/>
        </w:rPr>
      </w:pPr>
      <w:r w:rsidRPr="005A2FC2">
        <w:rPr>
          <w:sz w:val="24"/>
          <w:szCs w:val="24"/>
        </w:rPr>
        <w:t xml:space="preserve">к приказу государственного казенного учреждения «Центр закупок и бухгалтерского учета Курганской области от ___________________ № _____ </w:t>
      </w:r>
    </w:p>
    <w:p w14:paraId="68678E66" w14:textId="655424FE" w:rsidR="00171091" w:rsidRPr="005A2FC2" w:rsidRDefault="00171091" w:rsidP="001F1C72">
      <w:pPr>
        <w:pStyle w:val="ConsPlusNormal"/>
        <w:widowControl/>
        <w:ind w:left="9781" w:firstLine="0"/>
        <w:jc w:val="both"/>
        <w:rPr>
          <w:sz w:val="24"/>
          <w:szCs w:val="24"/>
        </w:rPr>
      </w:pPr>
      <w:r w:rsidRPr="005A2FC2">
        <w:rPr>
          <w:sz w:val="24"/>
          <w:szCs w:val="24"/>
        </w:rPr>
        <w:t xml:space="preserve">«О внесении изменений в приказ государственного казенного учреждения «Центр закупок и бухгалтерского учета Курганской области» от 12 января 2024 года № 1/1 «Об утверждении учетной политики государственного казенного учреждения «Центр закупок и бухгалтерского учета Курганской </w:t>
      </w:r>
      <w:r w:rsidRPr="00986A7A">
        <w:rPr>
          <w:sz w:val="24"/>
          <w:szCs w:val="24"/>
        </w:rPr>
        <w:t>области</w:t>
      </w:r>
      <w:r w:rsidR="005A2FC2" w:rsidRPr="00986A7A">
        <w:rPr>
          <w:sz w:val="24"/>
          <w:szCs w:val="24"/>
        </w:rPr>
        <w:t>»</w:t>
      </w:r>
      <w:r w:rsidRPr="00986A7A">
        <w:rPr>
          <w:sz w:val="24"/>
          <w:szCs w:val="24"/>
        </w:rPr>
        <w:t>,</w:t>
      </w:r>
      <w:r w:rsidRPr="005A2FC2">
        <w:rPr>
          <w:sz w:val="24"/>
          <w:szCs w:val="24"/>
        </w:rPr>
        <w:t xml:space="preserve"> субъектов централизованного учета»</w:t>
      </w:r>
    </w:p>
    <w:p w14:paraId="7A3F8C56" w14:textId="77777777" w:rsidR="00171091" w:rsidRPr="005A2FC2" w:rsidRDefault="00171091" w:rsidP="001F1C72">
      <w:pPr>
        <w:pStyle w:val="ConsPlusNormal"/>
        <w:widowControl/>
        <w:ind w:left="9781" w:firstLine="0"/>
        <w:rPr>
          <w:sz w:val="24"/>
          <w:szCs w:val="24"/>
        </w:rPr>
      </w:pPr>
    </w:p>
    <w:p w14:paraId="7F2CD826" w14:textId="3842EB09" w:rsidR="00293CA8" w:rsidRPr="005A2FC2" w:rsidRDefault="00293CA8" w:rsidP="001F1C72">
      <w:pPr>
        <w:pStyle w:val="ConsPlusNormal"/>
        <w:widowControl/>
        <w:ind w:left="9781" w:firstLine="0"/>
        <w:rPr>
          <w:sz w:val="24"/>
          <w:szCs w:val="24"/>
        </w:rPr>
      </w:pPr>
      <w:r w:rsidRPr="005A2FC2">
        <w:rPr>
          <w:sz w:val="24"/>
          <w:szCs w:val="24"/>
        </w:rPr>
        <w:t>Приложение 2</w:t>
      </w:r>
    </w:p>
    <w:p w14:paraId="766D26DB" w14:textId="77777777" w:rsidR="00293CA8" w:rsidRPr="005A2FC2" w:rsidRDefault="00293CA8" w:rsidP="001F1C72">
      <w:pPr>
        <w:pStyle w:val="ConsPlusNormal"/>
        <w:ind w:left="9781" w:firstLine="0"/>
        <w:jc w:val="both"/>
        <w:rPr>
          <w:sz w:val="24"/>
          <w:szCs w:val="24"/>
        </w:rPr>
      </w:pPr>
      <w:r w:rsidRPr="005A2FC2">
        <w:rPr>
          <w:sz w:val="24"/>
          <w:szCs w:val="24"/>
        </w:rPr>
        <w:t>к учетной политике государственного казенного учреждения «Центр закупок и бухгалтерского учета Курганской области», субъектов централизованного учета</w:t>
      </w:r>
    </w:p>
    <w:p w14:paraId="5478A5E7" w14:textId="77777777" w:rsidR="00293CA8" w:rsidRPr="005A2FC2" w:rsidRDefault="00293CA8" w:rsidP="00293CA8">
      <w:pPr>
        <w:jc w:val="right"/>
        <w:rPr>
          <w:rFonts w:ascii="Arial" w:hAnsi="Arial" w:cs="Arial"/>
        </w:rPr>
      </w:pPr>
    </w:p>
    <w:p w14:paraId="2BCD9F07" w14:textId="38BFC397" w:rsidR="005A2FC2" w:rsidRPr="005A2FC2" w:rsidRDefault="005A2FC2" w:rsidP="005A2FC2">
      <w:pPr>
        <w:jc w:val="center"/>
        <w:rPr>
          <w:rFonts w:ascii="Arial" w:hAnsi="Arial" w:cs="Arial"/>
          <w:b/>
          <w:bCs/>
        </w:rPr>
      </w:pPr>
      <w:r w:rsidRPr="00986A7A">
        <w:rPr>
          <w:rFonts w:ascii="Arial" w:hAnsi="Arial" w:cs="Arial"/>
          <w:b/>
          <w:bCs/>
        </w:rPr>
        <w:t>График документооборота</w:t>
      </w:r>
    </w:p>
    <w:p w14:paraId="52FB9375" w14:textId="77777777" w:rsidR="005A2FC2" w:rsidRPr="005A2FC2" w:rsidRDefault="005A2FC2" w:rsidP="00293CA8">
      <w:pPr>
        <w:jc w:val="right"/>
        <w:rPr>
          <w:rFonts w:ascii="Arial" w:hAnsi="Arial" w:cs="Arial"/>
        </w:rPr>
      </w:pPr>
    </w:p>
    <w:tbl>
      <w:tblPr>
        <w:tblW w:w="1607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5"/>
        <w:gridCol w:w="2977"/>
        <w:gridCol w:w="1435"/>
        <w:gridCol w:w="1560"/>
        <w:gridCol w:w="1984"/>
        <w:gridCol w:w="1701"/>
        <w:gridCol w:w="1417"/>
        <w:gridCol w:w="2130"/>
        <w:gridCol w:w="2260"/>
        <w:gridCol w:w="18"/>
      </w:tblGrid>
      <w:tr w:rsidR="00A939E1" w:rsidRPr="005A2FC2" w14:paraId="3B4583AC" w14:textId="77777777" w:rsidTr="00951E51">
        <w:trPr>
          <w:gridAfter w:val="1"/>
          <w:wAfter w:w="14" w:type="dxa"/>
        </w:trPr>
        <w:tc>
          <w:tcPr>
            <w:tcW w:w="595" w:type="dxa"/>
            <w:vMerge w:val="restart"/>
            <w:tcBorders>
              <w:top w:val="single" w:sz="4" w:space="0" w:color="auto"/>
              <w:bottom w:val="nil"/>
              <w:right w:val="nil"/>
            </w:tcBorders>
          </w:tcPr>
          <w:p w14:paraId="338182FC"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N п/п</w:t>
            </w:r>
          </w:p>
        </w:tc>
        <w:tc>
          <w:tcPr>
            <w:tcW w:w="2978" w:type="dxa"/>
            <w:vMerge w:val="restart"/>
            <w:tcBorders>
              <w:top w:val="single" w:sz="4" w:space="0" w:color="auto"/>
              <w:left w:val="single" w:sz="4" w:space="0" w:color="auto"/>
              <w:bottom w:val="nil"/>
              <w:right w:val="nil"/>
            </w:tcBorders>
          </w:tcPr>
          <w:p w14:paraId="0A8ABEE3"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Наименование документов/информации</w:t>
            </w:r>
          </w:p>
        </w:tc>
        <w:tc>
          <w:tcPr>
            <w:tcW w:w="1435" w:type="dxa"/>
            <w:vMerge w:val="restart"/>
            <w:tcBorders>
              <w:top w:val="single" w:sz="4" w:space="0" w:color="auto"/>
              <w:left w:val="single" w:sz="4" w:space="0" w:color="auto"/>
              <w:bottom w:val="nil"/>
              <w:right w:val="nil"/>
            </w:tcBorders>
          </w:tcPr>
          <w:p w14:paraId="07C9CCEE"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Ответственный за подготовку/ ввод/ направление документа/ информации</w:t>
            </w:r>
          </w:p>
        </w:tc>
        <w:tc>
          <w:tcPr>
            <w:tcW w:w="1560" w:type="dxa"/>
            <w:vMerge w:val="restart"/>
            <w:tcBorders>
              <w:top w:val="single" w:sz="4" w:space="0" w:color="auto"/>
              <w:left w:val="single" w:sz="4" w:space="0" w:color="auto"/>
              <w:bottom w:val="nil"/>
              <w:right w:val="nil"/>
            </w:tcBorders>
          </w:tcPr>
          <w:p w14:paraId="63C77E5B" w14:textId="7A9B16A8" w:rsidR="00A939E1" w:rsidRPr="00193D37" w:rsidRDefault="00A939E1" w:rsidP="00A939E1">
            <w:pPr>
              <w:pStyle w:val="a7"/>
              <w:jc w:val="center"/>
              <w:rPr>
                <w:rFonts w:ascii="Arial" w:hAnsi="Arial" w:cs="Arial"/>
                <w:sz w:val="20"/>
                <w:szCs w:val="20"/>
              </w:rPr>
            </w:pPr>
            <w:r w:rsidRPr="00193D37">
              <w:rPr>
                <w:rFonts w:ascii="Arial" w:hAnsi="Arial" w:cs="Arial"/>
                <w:sz w:val="20"/>
                <w:szCs w:val="20"/>
              </w:rPr>
              <w:t>Вид представления документа/ информации</w:t>
            </w:r>
            <w:r w:rsidR="00951E51" w:rsidRPr="00193D37">
              <w:rPr>
                <w:rFonts w:ascii="Arial" w:hAnsi="Arial" w:cs="Arial"/>
                <w:sz w:val="20"/>
                <w:szCs w:val="20"/>
                <w:vertAlign w:val="superscript"/>
              </w:rPr>
              <w:t>1</w:t>
            </w:r>
          </w:p>
        </w:tc>
        <w:tc>
          <w:tcPr>
            <w:tcW w:w="1985" w:type="dxa"/>
            <w:vMerge w:val="restart"/>
            <w:tcBorders>
              <w:top w:val="single" w:sz="4" w:space="0" w:color="auto"/>
              <w:left w:val="single" w:sz="4" w:space="0" w:color="auto"/>
              <w:bottom w:val="nil"/>
              <w:right w:val="nil"/>
            </w:tcBorders>
          </w:tcPr>
          <w:p w14:paraId="7747563A"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Срок ввода/ направления информации/ рассмотрения/ согласования/ утверждения документа</w:t>
            </w:r>
          </w:p>
        </w:tc>
        <w:tc>
          <w:tcPr>
            <w:tcW w:w="1701" w:type="dxa"/>
            <w:vMerge w:val="restart"/>
            <w:tcBorders>
              <w:top w:val="single" w:sz="4" w:space="0" w:color="auto"/>
              <w:left w:val="single" w:sz="4" w:space="0" w:color="auto"/>
              <w:bottom w:val="nil"/>
              <w:right w:val="nil"/>
            </w:tcBorders>
          </w:tcPr>
          <w:p w14:paraId="06C3E1DD"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Должностное лицо, подписывающее документ/ информацию</w:t>
            </w:r>
          </w:p>
        </w:tc>
        <w:tc>
          <w:tcPr>
            <w:tcW w:w="3548" w:type="dxa"/>
            <w:gridSpan w:val="2"/>
            <w:tcBorders>
              <w:top w:val="single" w:sz="4" w:space="0" w:color="auto"/>
              <w:left w:val="single" w:sz="4" w:space="0" w:color="auto"/>
              <w:bottom w:val="nil"/>
              <w:right w:val="nil"/>
            </w:tcBorders>
          </w:tcPr>
          <w:p w14:paraId="23BC9941" w14:textId="2D695AD4" w:rsidR="00A939E1" w:rsidRPr="005A2FC2" w:rsidRDefault="00A939E1" w:rsidP="005316B8">
            <w:pPr>
              <w:pStyle w:val="a7"/>
              <w:jc w:val="center"/>
              <w:rPr>
                <w:rFonts w:ascii="Arial" w:hAnsi="Arial" w:cs="Arial"/>
                <w:sz w:val="20"/>
                <w:szCs w:val="20"/>
              </w:rPr>
            </w:pPr>
            <w:r w:rsidRPr="005A2FC2">
              <w:rPr>
                <w:rFonts w:ascii="Arial" w:hAnsi="Arial" w:cs="Arial"/>
                <w:sz w:val="20"/>
                <w:szCs w:val="20"/>
              </w:rPr>
              <w:t>Уполномоченн</w:t>
            </w:r>
            <w:r w:rsidR="005316B8" w:rsidRPr="005A2FC2">
              <w:rPr>
                <w:rFonts w:ascii="Arial" w:hAnsi="Arial" w:cs="Arial"/>
                <w:sz w:val="20"/>
                <w:szCs w:val="20"/>
              </w:rPr>
              <w:t>ое</w:t>
            </w:r>
            <w:r w:rsidRPr="005A2FC2">
              <w:rPr>
                <w:rFonts w:ascii="Arial" w:hAnsi="Arial" w:cs="Arial"/>
                <w:sz w:val="20"/>
                <w:szCs w:val="20"/>
              </w:rPr>
              <w:t xml:space="preserve"> </w:t>
            </w:r>
            <w:r w:rsidR="005316B8" w:rsidRPr="005A2FC2">
              <w:rPr>
                <w:rFonts w:ascii="Arial" w:hAnsi="Arial" w:cs="Arial"/>
                <w:sz w:val="20"/>
                <w:szCs w:val="20"/>
              </w:rPr>
              <w:t>учреждение</w:t>
            </w:r>
            <w:r w:rsidRPr="005A2FC2">
              <w:rPr>
                <w:rFonts w:ascii="Arial" w:hAnsi="Arial" w:cs="Arial"/>
                <w:sz w:val="20"/>
                <w:szCs w:val="20"/>
                <w:vertAlign w:val="superscript"/>
              </w:rPr>
              <w:t> </w:t>
            </w:r>
          </w:p>
        </w:tc>
        <w:tc>
          <w:tcPr>
            <w:tcW w:w="2261" w:type="dxa"/>
            <w:tcBorders>
              <w:top w:val="single" w:sz="4" w:space="0" w:color="auto"/>
              <w:left w:val="single" w:sz="4" w:space="0" w:color="auto"/>
              <w:bottom w:val="nil"/>
            </w:tcBorders>
          </w:tcPr>
          <w:p w14:paraId="15500E69"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Назначение информации</w:t>
            </w:r>
          </w:p>
        </w:tc>
      </w:tr>
      <w:tr w:rsidR="00A939E1" w:rsidRPr="005A2FC2" w14:paraId="793DA8D0" w14:textId="77777777" w:rsidTr="00951E51">
        <w:trPr>
          <w:gridAfter w:val="1"/>
          <w:wAfter w:w="18" w:type="dxa"/>
        </w:trPr>
        <w:tc>
          <w:tcPr>
            <w:tcW w:w="595" w:type="dxa"/>
            <w:vMerge/>
            <w:tcBorders>
              <w:top w:val="nil"/>
              <w:bottom w:val="single" w:sz="4" w:space="0" w:color="auto"/>
              <w:right w:val="nil"/>
            </w:tcBorders>
          </w:tcPr>
          <w:p w14:paraId="74D939CB" w14:textId="77777777" w:rsidR="00A939E1" w:rsidRPr="005A2FC2" w:rsidRDefault="00A939E1" w:rsidP="00A939E1">
            <w:pPr>
              <w:pStyle w:val="a7"/>
              <w:rPr>
                <w:rFonts w:ascii="Arial" w:hAnsi="Arial" w:cs="Arial"/>
                <w:sz w:val="20"/>
                <w:szCs w:val="20"/>
              </w:rPr>
            </w:pPr>
          </w:p>
        </w:tc>
        <w:tc>
          <w:tcPr>
            <w:tcW w:w="2978" w:type="dxa"/>
            <w:vMerge/>
            <w:tcBorders>
              <w:top w:val="nil"/>
              <w:left w:val="single" w:sz="4" w:space="0" w:color="auto"/>
              <w:bottom w:val="single" w:sz="4" w:space="0" w:color="auto"/>
              <w:right w:val="nil"/>
            </w:tcBorders>
          </w:tcPr>
          <w:p w14:paraId="4C8B188E" w14:textId="77777777" w:rsidR="00A939E1" w:rsidRPr="005A2FC2" w:rsidRDefault="00A939E1" w:rsidP="00A939E1">
            <w:pPr>
              <w:pStyle w:val="a7"/>
              <w:rPr>
                <w:rFonts w:ascii="Arial" w:hAnsi="Arial" w:cs="Arial"/>
                <w:sz w:val="20"/>
                <w:szCs w:val="20"/>
              </w:rPr>
            </w:pPr>
          </w:p>
        </w:tc>
        <w:tc>
          <w:tcPr>
            <w:tcW w:w="1435" w:type="dxa"/>
            <w:vMerge/>
            <w:tcBorders>
              <w:top w:val="nil"/>
              <w:left w:val="single" w:sz="4" w:space="0" w:color="auto"/>
              <w:bottom w:val="single" w:sz="4" w:space="0" w:color="auto"/>
              <w:right w:val="nil"/>
            </w:tcBorders>
          </w:tcPr>
          <w:p w14:paraId="0F39EA83" w14:textId="77777777" w:rsidR="00A939E1" w:rsidRPr="005A2FC2" w:rsidRDefault="00A939E1" w:rsidP="00A939E1">
            <w:pPr>
              <w:pStyle w:val="a7"/>
              <w:rPr>
                <w:rFonts w:ascii="Arial" w:hAnsi="Arial" w:cs="Arial"/>
                <w:sz w:val="20"/>
                <w:szCs w:val="20"/>
              </w:rPr>
            </w:pPr>
          </w:p>
        </w:tc>
        <w:tc>
          <w:tcPr>
            <w:tcW w:w="1560" w:type="dxa"/>
            <w:vMerge/>
            <w:tcBorders>
              <w:top w:val="nil"/>
              <w:left w:val="single" w:sz="4" w:space="0" w:color="auto"/>
              <w:bottom w:val="single" w:sz="4" w:space="0" w:color="auto"/>
              <w:right w:val="nil"/>
            </w:tcBorders>
          </w:tcPr>
          <w:p w14:paraId="3BE65EC9" w14:textId="77777777" w:rsidR="00A939E1" w:rsidRPr="00193D37" w:rsidRDefault="00A939E1" w:rsidP="00A939E1">
            <w:pPr>
              <w:pStyle w:val="a7"/>
              <w:rPr>
                <w:rFonts w:ascii="Arial" w:hAnsi="Arial" w:cs="Arial"/>
                <w:sz w:val="20"/>
                <w:szCs w:val="20"/>
              </w:rPr>
            </w:pPr>
          </w:p>
        </w:tc>
        <w:tc>
          <w:tcPr>
            <w:tcW w:w="1985" w:type="dxa"/>
            <w:vMerge/>
            <w:tcBorders>
              <w:top w:val="nil"/>
              <w:left w:val="single" w:sz="4" w:space="0" w:color="auto"/>
              <w:bottom w:val="single" w:sz="4" w:space="0" w:color="auto"/>
              <w:right w:val="nil"/>
            </w:tcBorders>
          </w:tcPr>
          <w:p w14:paraId="0FCF0B88" w14:textId="77777777" w:rsidR="00A939E1" w:rsidRPr="005A2FC2" w:rsidRDefault="00A939E1" w:rsidP="00A939E1">
            <w:pPr>
              <w:pStyle w:val="a7"/>
              <w:rPr>
                <w:rFonts w:ascii="Arial" w:hAnsi="Arial" w:cs="Arial"/>
                <w:sz w:val="20"/>
                <w:szCs w:val="20"/>
              </w:rPr>
            </w:pPr>
          </w:p>
        </w:tc>
        <w:tc>
          <w:tcPr>
            <w:tcW w:w="1701" w:type="dxa"/>
            <w:vMerge/>
            <w:tcBorders>
              <w:top w:val="nil"/>
              <w:left w:val="single" w:sz="4" w:space="0" w:color="auto"/>
              <w:bottom w:val="single" w:sz="4" w:space="0" w:color="auto"/>
              <w:right w:val="nil"/>
            </w:tcBorders>
          </w:tcPr>
          <w:p w14:paraId="14FA10F6" w14:textId="77777777" w:rsidR="00A939E1" w:rsidRPr="005A2FC2" w:rsidRDefault="00A939E1" w:rsidP="00A939E1">
            <w:pPr>
              <w:pStyle w:val="a7"/>
              <w:rPr>
                <w:rFonts w:ascii="Arial" w:hAnsi="Arial" w:cs="Arial"/>
                <w:sz w:val="20"/>
                <w:szCs w:val="20"/>
              </w:rPr>
            </w:pPr>
          </w:p>
        </w:tc>
        <w:tc>
          <w:tcPr>
            <w:tcW w:w="1417" w:type="dxa"/>
            <w:tcBorders>
              <w:top w:val="single" w:sz="4" w:space="0" w:color="auto"/>
              <w:left w:val="single" w:sz="4" w:space="0" w:color="auto"/>
              <w:bottom w:val="single" w:sz="4" w:space="0" w:color="auto"/>
              <w:right w:val="nil"/>
            </w:tcBorders>
          </w:tcPr>
          <w:p w14:paraId="58697BD1"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Срок обработки/ представления/ преобразования информации</w:t>
            </w:r>
          </w:p>
        </w:tc>
        <w:tc>
          <w:tcPr>
            <w:tcW w:w="2127" w:type="dxa"/>
            <w:tcBorders>
              <w:top w:val="single" w:sz="4" w:space="0" w:color="auto"/>
              <w:left w:val="single" w:sz="4" w:space="0" w:color="auto"/>
              <w:bottom w:val="single" w:sz="4" w:space="0" w:color="auto"/>
              <w:right w:val="nil"/>
            </w:tcBorders>
          </w:tcPr>
          <w:p w14:paraId="61BFE195"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Результат обработки информации</w:t>
            </w:r>
          </w:p>
        </w:tc>
        <w:tc>
          <w:tcPr>
            <w:tcW w:w="2261" w:type="dxa"/>
            <w:tcBorders>
              <w:top w:val="single" w:sz="4" w:space="0" w:color="auto"/>
              <w:left w:val="single" w:sz="4" w:space="0" w:color="auto"/>
              <w:bottom w:val="single" w:sz="4" w:space="0" w:color="auto"/>
            </w:tcBorders>
          </w:tcPr>
          <w:p w14:paraId="193DF71C"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Кому и в какой срок направляется обработанная информация</w:t>
            </w:r>
          </w:p>
        </w:tc>
      </w:tr>
      <w:tr w:rsidR="00A939E1" w:rsidRPr="005A2FC2" w14:paraId="723614D0" w14:textId="77777777" w:rsidTr="00951E51">
        <w:tc>
          <w:tcPr>
            <w:tcW w:w="16077" w:type="dxa"/>
            <w:gridSpan w:val="10"/>
            <w:tcBorders>
              <w:top w:val="single" w:sz="4" w:space="0" w:color="auto"/>
              <w:bottom w:val="nil"/>
            </w:tcBorders>
          </w:tcPr>
          <w:p w14:paraId="14A7535F" w14:textId="77777777" w:rsidR="00A939E1" w:rsidRPr="00193D37" w:rsidRDefault="00A939E1" w:rsidP="00A939E1">
            <w:pPr>
              <w:pStyle w:val="1"/>
              <w:rPr>
                <w:rFonts w:ascii="Arial" w:hAnsi="Arial" w:cs="Arial"/>
                <w:color w:val="auto"/>
                <w:sz w:val="20"/>
                <w:szCs w:val="20"/>
              </w:rPr>
            </w:pPr>
            <w:bookmarkStart w:id="0" w:name="sub_10100"/>
            <w:r w:rsidRPr="00193D37">
              <w:rPr>
                <w:rFonts w:ascii="Arial" w:hAnsi="Arial" w:cs="Arial"/>
                <w:color w:val="auto"/>
                <w:sz w:val="20"/>
                <w:szCs w:val="20"/>
              </w:rPr>
              <w:t>1. Учет нефинансовых активов</w:t>
            </w:r>
            <w:bookmarkEnd w:id="0"/>
          </w:p>
        </w:tc>
      </w:tr>
      <w:tr w:rsidR="00A939E1" w:rsidRPr="005A2FC2" w14:paraId="0B0E63C5" w14:textId="77777777" w:rsidTr="00951E51">
        <w:tc>
          <w:tcPr>
            <w:tcW w:w="16077" w:type="dxa"/>
            <w:gridSpan w:val="10"/>
            <w:tcBorders>
              <w:top w:val="single" w:sz="4" w:space="0" w:color="auto"/>
              <w:bottom w:val="nil"/>
            </w:tcBorders>
          </w:tcPr>
          <w:p w14:paraId="1FC95D56" w14:textId="77777777" w:rsidR="00A939E1" w:rsidRPr="00193D37" w:rsidRDefault="00A939E1" w:rsidP="00A939E1">
            <w:pPr>
              <w:pStyle w:val="1"/>
              <w:rPr>
                <w:rFonts w:ascii="Arial" w:hAnsi="Arial" w:cs="Arial"/>
                <w:color w:val="auto"/>
                <w:sz w:val="20"/>
                <w:szCs w:val="20"/>
              </w:rPr>
            </w:pPr>
            <w:bookmarkStart w:id="1" w:name="sub_10011"/>
            <w:r w:rsidRPr="00193D37">
              <w:rPr>
                <w:rFonts w:ascii="Arial" w:hAnsi="Arial" w:cs="Arial"/>
                <w:color w:val="auto"/>
                <w:sz w:val="20"/>
                <w:szCs w:val="20"/>
              </w:rPr>
              <w:t>1.1. Организационные документы</w:t>
            </w:r>
            <w:bookmarkEnd w:id="1"/>
          </w:p>
        </w:tc>
      </w:tr>
      <w:tr w:rsidR="00A939E1" w:rsidRPr="005A2FC2" w14:paraId="74DF3E8A" w14:textId="77777777" w:rsidTr="00951E51">
        <w:trPr>
          <w:gridAfter w:val="1"/>
          <w:wAfter w:w="18" w:type="dxa"/>
        </w:trPr>
        <w:tc>
          <w:tcPr>
            <w:tcW w:w="595" w:type="dxa"/>
            <w:tcBorders>
              <w:top w:val="single" w:sz="4" w:space="0" w:color="auto"/>
              <w:bottom w:val="single" w:sz="4" w:space="0" w:color="auto"/>
              <w:right w:val="nil"/>
            </w:tcBorders>
          </w:tcPr>
          <w:p w14:paraId="42162088" w14:textId="77777777" w:rsidR="00A939E1" w:rsidRPr="005A2FC2" w:rsidRDefault="00A939E1" w:rsidP="00A939E1">
            <w:pPr>
              <w:pStyle w:val="a7"/>
              <w:jc w:val="center"/>
              <w:rPr>
                <w:rFonts w:ascii="Arial" w:hAnsi="Arial" w:cs="Arial"/>
                <w:sz w:val="20"/>
                <w:szCs w:val="20"/>
              </w:rPr>
            </w:pPr>
            <w:bookmarkStart w:id="2" w:name="sub_1001"/>
            <w:r w:rsidRPr="005A2FC2">
              <w:rPr>
                <w:rFonts w:ascii="Arial" w:hAnsi="Arial" w:cs="Arial"/>
                <w:sz w:val="20"/>
                <w:szCs w:val="20"/>
              </w:rPr>
              <w:t>1</w:t>
            </w:r>
            <w:bookmarkEnd w:id="2"/>
          </w:p>
        </w:tc>
        <w:tc>
          <w:tcPr>
            <w:tcW w:w="2978" w:type="dxa"/>
            <w:tcBorders>
              <w:top w:val="single" w:sz="4" w:space="0" w:color="auto"/>
              <w:left w:val="single" w:sz="4" w:space="0" w:color="auto"/>
              <w:bottom w:val="single" w:sz="4" w:space="0" w:color="auto"/>
              <w:right w:val="nil"/>
            </w:tcBorders>
          </w:tcPr>
          <w:p w14:paraId="65EAE27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Приказ о создании постоянно действующей Комиссии по поступлению и выбытию активов</w:t>
            </w:r>
          </w:p>
        </w:tc>
        <w:tc>
          <w:tcPr>
            <w:tcW w:w="1435" w:type="dxa"/>
            <w:tcBorders>
              <w:top w:val="single" w:sz="4" w:space="0" w:color="auto"/>
              <w:left w:val="single" w:sz="4" w:space="0" w:color="auto"/>
              <w:bottom w:val="single" w:sz="4" w:space="0" w:color="auto"/>
              <w:right w:val="nil"/>
            </w:tcBorders>
          </w:tcPr>
          <w:p w14:paraId="7EFDC52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субъект централизованного учета </w:t>
            </w:r>
          </w:p>
        </w:tc>
        <w:tc>
          <w:tcPr>
            <w:tcW w:w="1560" w:type="dxa"/>
            <w:tcBorders>
              <w:top w:val="single" w:sz="4" w:space="0" w:color="auto"/>
              <w:left w:val="single" w:sz="4" w:space="0" w:color="auto"/>
              <w:bottom w:val="single" w:sz="4" w:space="0" w:color="auto"/>
              <w:right w:val="nil"/>
            </w:tcBorders>
          </w:tcPr>
          <w:p w14:paraId="6880E9D7" w14:textId="5D0C16C0" w:rsidR="00A939E1" w:rsidRPr="00193D37" w:rsidRDefault="00186AFA" w:rsidP="00A939E1">
            <w:pPr>
              <w:pStyle w:val="a9"/>
              <w:rPr>
                <w:rFonts w:ascii="Arial" w:hAnsi="Arial" w:cs="Arial"/>
                <w:sz w:val="20"/>
                <w:szCs w:val="20"/>
              </w:rPr>
            </w:pPr>
            <w:r w:rsidRPr="00193D37">
              <w:rPr>
                <w:rFonts w:ascii="Arial" w:hAnsi="Arial" w:cs="Arial"/>
                <w:sz w:val="20"/>
                <w:szCs w:val="20"/>
              </w:rPr>
              <w:t>электронный образ</w:t>
            </w:r>
            <w:r w:rsidR="00951E51" w:rsidRPr="00193D37">
              <w:rPr>
                <w:rFonts w:ascii="Arial" w:hAnsi="Arial" w:cs="Arial"/>
                <w:sz w:val="20"/>
                <w:szCs w:val="20"/>
              </w:rPr>
              <w:t xml:space="preserve"> (скан-копия)</w:t>
            </w:r>
          </w:p>
        </w:tc>
        <w:tc>
          <w:tcPr>
            <w:tcW w:w="1985" w:type="dxa"/>
            <w:tcBorders>
              <w:top w:val="single" w:sz="4" w:space="0" w:color="auto"/>
              <w:left w:val="single" w:sz="4" w:space="0" w:color="auto"/>
              <w:bottom w:val="single" w:sz="4" w:space="0" w:color="auto"/>
              <w:right w:val="nil"/>
            </w:tcBorders>
          </w:tcPr>
          <w:p w14:paraId="3497CF5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со дня утверждения приказа</w:t>
            </w:r>
          </w:p>
        </w:tc>
        <w:tc>
          <w:tcPr>
            <w:tcW w:w="1701" w:type="dxa"/>
            <w:tcBorders>
              <w:top w:val="single" w:sz="4" w:space="0" w:color="auto"/>
              <w:left w:val="single" w:sz="4" w:space="0" w:color="auto"/>
              <w:bottom w:val="single" w:sz="4" w:space="0" w:color="auto"/>
              <w:right w:val="nil"/>
            </w:tcBorders>
          </w:tcPr>
          <w:p w14:paraId="3EFB496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493CB33D" w14:textId="77777777" w:rsidR="00A939E1" w:rsidRPr="005A2FC2" w:rsidRDefault="00A939E1" w:rsidP="00A939E1">
            <w:pPr>
              <w:pStyle w:val="a9"/>
              <w:rPr>
                <w:rFonts w:ascii="Arial" w:hAnsi="Arial" w:cs="Arial"/>
                <w:sz w:val="20"/>
                <w:szCs w:val="20"/>
              </w:rPr>
            </w:pPr>
          </w:p>
        </w:tc>
        <w:tc>
          <w:tcPr>
            <w:tcW w:w="2127" w:type="dxa"/>
            <w:tcBorders>
              <w:top w:val="single" w:sz="4" w:space="0" w:color="auto"/>
              <w:left w:val="single" w:sz="4" w:space="0" w:color="auto"/>
              <w:bottom w:val="single" w:sz="4" w:space="0" w:color="auto"/>
              <w:right w:val="nil"/>
            </w:tcBorders>
          </w:tcPr>
          <w:p w14:paraId="38B5006E" w14:textId="77777777" w:rsidR="00A939E1" w:rsidRPr="005A2FC2" w:rsidRDefault="00A939E1" w:rsidP="00A939E1">
            <w:pPr>
              <w:pStyle w:val="a9"/>
              <w:rPr>
                <w:rFonts w:ascii="Arial" w:hAnsi="Arial" w:cs="Arial"/>
                <w:sz w:val="20"/>
                <w:szCs w:val="20"/>
              </w:rPr>
            </w:pPr>
          </w:p>
        </w:tc>
        <w:tc>
          <w:tcPr>
            <w:tcW w:w="2261" w:type="dxa"/>
            <w:tcBorders>
              <w:top w:val="single" w:sz="4" w:space="0" w:color="auto"/>
              <w:left w:val="single" w:sz="4" w:space="0" w:color="auto"/>
              <w:bottom w:val="single" w:sz="4" w:space="0" w:color="auto"/>
            </w:tcBorders>
          </w:tcPr>
          <w:p w14:paraId="12DE4A9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для внутреннего пользования</w:t>
            </w:r>
          </w:p>
        </w:tc>
      </w:tr>
      <w:tr w:rsidR="00A939E1" w:rsidRPr="005A2FC2" w14:paraId="2C05CBAB" w14:textId="77777777" w:rsidTr="00951E51">
        <w:trPr>
          <w:gridAfter w:val="1"/>
          <w:wAfter w:w="18" w:type="dxa"/>
        </w:trPr>
        <w:tc>
          <w:tcPr>
            <w:tcW w:w="595" w:type="dxa"/>
            <w:tcBorders>
              <w:top w:val="single" w:sz="4" w:space="0" w:color="auto"/>
              <w:bottom w:val="single" w:sz="4" w:space="0" w:color="auto"/>
              <w:right w:val="nil"/>
            </w:tcBorders>
          </w:tcPr>
          <w:p w14:paraId="336F383C" w14:textId="77777777" w:rsidR="00A939E1" w:rsidRPr="005A2FC2" w:rsidRDefault="00A939E1" w:rsidP="00A939E1">
            <w:pPr>
              <w:pStyle w:val="a7"/>
              <w:jc w:val="center"/>
              <w:rPr>
                <w:rFonts w:ascii="Arial" w:hAnsi="Arial" w:cs="Arial"/>
                <w:sz w:val="20"/>
                <w:szCs w:val="20"/>
              </w:rPr>
            </w:pPr>
            <w:bookmarkStart w:id="3" w:name="sub_1002"/>
            <w:r w:rsidRPr="005A2FC2">
              <w:rPr>
                <w:rFonts w:ascii="Arial" w:hAnsi="Arial" w:cs="Arial"/>
                <w:sz w:val="20"/>
                <w:szCs w:val="20"/>
              </w:rPr>
              <w:t>2</w:t>
            </w:r>
            <w:bookmarkEnd w:id="3"/>
          </w:p>
        </w:tc>
        <w:tc>
          <w:tcPr>
            <w:tcW w:w="2978" w:type="dxa"/>
            <w:tcBorders>
              <w:top w:val="single" w:sz="4" w:space="0" w:color="auto"/>
              <w:left w:val="single" w:sz="4" w:space="0" w:color="auto"/>
              <w:bottom w:val="single" w:sz="4" w:space="0" w:color="auto"/>
              <w:right w:val="nil"/>
            </w:tcBorders>
          </w:tcPr>
          <w:p w14:paraId="4CCD124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Перечень ответственных </w:t>
            </w:r>
            <w:r w:rsidRPr="005A2FC2">
              <w:rPr>
                <w:rFonts w:ascii="Arial" w:hAnsi="Arial" w:cs="Arial"/>
                <w:sz w:val="20"/>
                <w:szCs w:val="20"/>
              </w:rPr>
              <w:lastRenderedPageBreak/>
              <w:t>лиц/изменения, вносимые в перечень</w:t>
            </w:r>
          </w:p>
        </w:tc>
        <w:tc>
          <w:tcPr>
            <w:tcW w:w="1435" w:type="dxa"/>
            <w:tcBorders>
              <w:top w:val="single" w:sz="4" w:space="0" w:color="auto"/>
              <w:left w:val="single" w:sz="4" w:space="0" w:color="auto"/>
              <w:bottom w:val="single" w:sz="4" w:space="0" w:color="auto"/>
              <w:right w:val="nil"/>
            </w:tcBorders>
          </w:tcPr>
          <w:p w14:paraId="7242849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субъект </w:t>
            </w:r>
            <w:r w:rsidRPr="005A2FC2">
              <w:rPr>
                <w:rFonts w:ascii="Arial" w:hAnsi="Arial" w:cs="Arial"/>
                <w:sz w:val="20"/>
                <w:szCs w:val="20"/>
              </w:rPr>
              <w:lastRenderedPageBreak/>
              <w:t>централизованного учета</w:t>
            </w:r>
          </w:p>
        </w:tc>
        <w:tc>
          <w:tcPr>
            <w:tcW w:w="1560" w:type="dxa"/>
            <w:tcBorders>
              <w:top w:val="single" w:sz="4" w:space="0" w:color="auto"/>
              <w:left w:val="single" w:sz="4" w:space="0" w:color="auto"/>
              <w:bottom w:val="single" w:sz="4" w:space="0" w:color="auto"/>
              <w:right w:val="nil"/>
            </w:tcBorders>
          </w:tcPr>
          <w:p w14:paraId="7CE525B6" w14:textId="0C8BD08A" w:rsidR="00A939E1" w:rsidRPr="00193D37" w:rsidRDefault="00186AFA" w:rsidP="00A939E1">
            <w:pPr>
              <w:pStyle w:val="a9"/>
              <w:rPr>
                <w:rFonts w:ascii="Arial" w:hAnsi="Arial" w:cs="Arial"/>
                <w:sz w:val="20"/>
                <w:szCs w:val="20"/>
              </w:rPr>
            </w:pPr>
            <w:r w:rsidRPr="00193D37">
              <w:rPr>
                <w:rFonts w:ascii="Arial" w:hAnsi="Arial" w:cs="Arial"/>
                <w:sz w:val="20"/>
                <w:szCs w:val="20"/>
              </w:rPr>
              <w:lastRenderedPageBreak/>
              <w:t xml:space="preserve">электронный </w:t>
            </w:r>
            <w:r w:rsidRPr="00193D37">
              <w:rPr>
                <w:rFonts w:ascii="Arial" w:hAnsi="Arial" w:cs="Arial"/>
                <w:sz w:val="20"/>
                <w:szCs w:val="20"/>
              </w:rPr>
              <w:lastRenderedPageBreak/>
              <w:t>образ</w:t>
            </w:r>
            <w:r w:rsidR="00951E51" w:rsidRPr="00193D37">
              <w:rPr>
                <w:rFonts w:ascii="Arial" w:hAnsi="Arial" w:cs="Arial"/>
                <w:sz w:val="20"/>
                <w:szCs w:val="20"/>
              </w:rPr>
              <w:t xml:space="preserve"> (скан-копия)</w:t>
            </w:r>
          </w:p>
        </w:tc>
        <w:tc>
          <w:tcPr>
            <w:tcW w:w="1985" w:type="dxa"/>
            <w:tcBorders>
              <w:top w:val="single" w:sz="4" w:space="0" w:color="auto"/>
              <w:left w:val="single" w:sz="4" w:space="0" w:color="auto"/>
              <w:bottom w:val="single" w:sz="4" w:space="0" w:color="auto"/>
              <w:right w:val="nil"/>
            </w:tcBorders>
          </w:tcPr>
          <w:p w14:paraId="7DE4B25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направляет не </w:t>
            </w:r>
            <w:r w:rsidRPr="005A2FC2">
              <w:rPr>
                <w:rFonts w:ascii="Arial" w:hAnsi="Arial" w:cs="Arial"/>
                <w:sz w:val="20"/>
                <w:szCs w:val="20"/>
              </w:rPr>
              <w:lastRenderedPageBreak/>
              <w:t>позднее следующего рабочего дня после подписания договора с ответственными лицами</w:t>
            </w:r>
          </w:p>
        </w:tc>
        <w:tc>
          <w:tcPr>
            <w:tcW w:w="1701" w:type="dxa"/>
            <w:tcBorders>
              <w:top w:val="single" w:sz="4" w:space="0" w:color="auto"/>
              <w:left w:val="single" w:sz="4" w:space="0" w:color="auto"/>
              <w:bottom w:val="single" w:sz="4" w:space="0" w:color="auto"/>
              <w:right w:val="nil"/>
            </w:tcBorders>
          </w:tcPr>
          <w:p w14:paraId="499BDF1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ответственное </w:t>
            </w:r>
            <w:r w:rsidRPr="005A2FC2">
              <w:rPr>
                <w:rFonts w:ascii="Arial" w:hAnsi="Arial" w:cs="Arial"/>
                <w:sz w:val="20"/>
                <w:szCs w:val="20"/>
              </w:rPr>
              <w:lastRenderedPageBreak/>
              <w:t>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7BC9996A" w14:textId="77777777" w:rsidR="00A939E1" w:rsidRPr="005A2FC2" w:rsidRDefault="00A939E1" w:rsidP="00A939E1">
            <w:pPr>
              <w:pStyle w:val="a9"/>
              <w:rPr>
                <w:rFonts w:ascii="Arial" w:hAnsi="Arial" w:cs="Arial"/>
                <w:sz w:val="20"/>
                <w:szCs w:val="20"/>
              </w:rPr>
            </w:pPr>
          </w:p>
        </w:tc>
        <w:tc>
          <w:tcPr>
            <w:tcW w:w="2127" w:type="dxa"/>
            <w:tcBorders>
              <w:top w:val="single" w:sz="4" w:space="0" w:color="auto"/>
              <w:left w:val="single" w:sz="4" w:space="0" w:color="auto"/>
              <w:bottom w:val="single" w:sz="4" w:space="0" w:color="auto"/>
              <w:right w:val="nil"/>
            </w:tcBorders>
          </w:tcPr>
          <w:p w14:paraId="000F7C96" w14:textId="77777777" w:rsidR="00A939E1" w:rsidRPr="005A2FC2" w:rsidRDefault="00A939E1" w:rsidP="00A939E1">
            <w:pPr>
              <w:pStyle w:val="a9"/>
              <w:rPr>
                <w:rFonts w:ascii="Arial" w:hAnsi="Arial" w:cs="Arial"/>
                <w:sz w:val="20"/>
                <w:szCs w:val="20"/>
              </w:rPr>
            </w:pPr>
          </w:p>
        </w:tc>
        <w:tc>
          <w:tcPr>
            <w:tcW w:w="2261" w:type="dxa"/>
            <w:tcBorders>
              <w:top w:val="single" w:sz="4" w:space="0" w:color="auto"/>
              <w:left w:val="single" w:sz="4" w:space="0" w:color="auto"/>
              <w:bottom w:val="single" w:sz="4" w:space="0" w:color="auto"/>
            </w:tcBorders>
          </w:tcPr>
          <w:p w14:paraId="6D2B2A61"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внутреннего </w:t>
            </w:r>
            <w:r w:rsidRPr="005A2FC2">
              <w:rPr>
                <w:rFonts w:ascii="Arial" w:hAnsi="Arial" w:cs="Arial"/>
                <w:sz w:val="20"/>
                <w:szCs w:val="20"/>
              </w:rPr>
              <w:lastRenderedPageBreak/>
              <w:t>пользования</w:t>
            </w:r>
          </w:p>
        </w:tc>
      </w:tr>
      <w:tr w:rsidR="00A939E1" w:rsidRPr="005A2FC2" w14:paraId="7F2C5694" w14:textId="77777777" w:rsidTr="00951E51">
        <w:trPr>
          <w:gridAfter w:val="1"/>
          <w:wAfter w:w="18" w:type="dxa"/>
        </w:trPr>
        <w:tc>
          <w:tcPr>
            <w:tcW w:w="595" w:type="dxa"/>
            <w:tcBorders>
              <w:top w:val="single" w:sz="4" w:space="0" w:color="auto"/>
              <w:bottom w:val="nil"/>
              <w:right w:val="nil"/>
            </w:tcBorders>
          </w:tcPr>
          <w:p w14:paraId="75632D1E" w14:textId="77777777" w:rsidR="00A939E1" w:rsidRPr="005A2FC2" w:rsidRDefault="00A939E1" w:rsidP="00A939E1">
            <w:pPr>
              <w:pStyle w:val="a7"/>
              <w:jc w:val="center"/>
              <w:rPr>
                <w:rFonts w:ascii="Arial" w:hAnsi="Arial" w:cs="Arial"/>
                <w:sz w:val="20"/>
                <w:szCs w:val="20"/>
              </w:rPr>
            </w:pPr>
            <w:bookmarkStart w:id="4" w:name="sub_1003"/>
            <w:r w:rsidRPr="005A2FC2">
              <w:rPr>
                <w:rFonts w:ascii="Arial" w:hAnsi="Arial" w:cs="Arial"/>
                <w:sz w:val="20"/>
                <w:szCs w:val="20"/>
              </w:rPr>
              <w:lastRenderedPageBreak/>
              <w:t>3</w:t>
            </w:r>
            <w:bookmarkEnd w:id="4"/>
          </w:p>
        </w:tc>
        <w:tc>
          <w:tcPr>
            <w:tcW w:w="2978" w:type="dxa"/>
            <w:tcBorders>
              <w:top w:val="single" w:sz="4" w:space="0" w:color="auto"/>
              <w:left w:val="single" w:sz="4" w:space="0" w:color="auto"/>
              <w:bottom w:val="nil"/>
              <w:right w:val="nil"/>
            </w:tcBorders>
          </w:tcPr>
          <w:p w14:paraId="78C6DB7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Доверенность на получение товарно-материальных ценностей</w:t>
            </w:r>
          </w:p>
        </w:tc>
        <w:tc>
          <w:tcPr>
            <w:tcW w:w="1435" w:type="dxa"/>
            <w:tcBorders>
              <w:top w:val="single" w:sz="4" w:space="0" w:color="auto"/>
              <w:left w:val="single" w:sz="4" w:space="0" w:color="auto"/>
              <w:bottom w:val="nil"/>
              <w:right w:val="nil"/>
            </w:tcBorders>
          </w:tcPr>
          <w:p w14:paraId="7FDE894B" w14:textId="355A9D9C"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7460872" w14:textId="1CA3ABBC" w:rsidR="00A939E1" w:rsidRPr="005A2FC2" w:rsidRDefault="005D03AE" w:rsidP="00A939E1">
            <w:pPr>
              <w:pStyle w:val="a9"/>
              <w:rPr>
                <w:rFonts w:ascii="Arial" w:hAnsi="Arial" w:cs="Arial"/>
                <w:sz w:val="20"/>
                <w:szCs w:val="20"/>
              </w:rPr>
            </w:pPr>
            <w:r w:rsidRPr="005A2FC2">
              <w:rPr>
                <w:rFonts w:ascii="Arial" w:hAnsi="Arial" w:cs="Arial"/>
                <w:sz w:val="20"/>
                <w:szCs w:val="20"/>
              </w:rPr>
              <w:t>э</w:t>
            </w:r>
            <w:r w:rsidR="00A939E1" w:rsidRPr="005A2FC2">
              <w:rPr>
                <w:rFonts w:ascii="Arial" w:hAnsi="Arial" w:cs="Arial"/>
                <w:sz w:val="20"/>
                <w:szCs w:val="20"/>
              </w:rPr>
              <w:t>лектронный</w:t>
            </w:r>
            <w:r w:rsidR="002D65BF" w:rsidRPr="005A2FC2">
              <w:rPr>
                <w:rFonts w:ascii="Arial" w:hAnsi="Arial" w:cs="Arial"/>
                <w:sz w:val="20"/>
                <w:szCs w:val="20"/>
              </w:rPr>
              <w:t>, бумажный</w:t>
            </w:r>
          </w:p>
        </w:tc>
        <w:tc>
          <w:tcPr>
            <w:tcW w:w="1985" w:type="dxa"/>
            <w:tcBorders>
              <w:top w:val="single" w:sz="4" w:space="0" w:color="auto"/>
              <w:left w:val="single" w:sz="4" w:space="0" w:color="auto"/>
              <w:bottom w:val="nil"/>
              <w:right w:val="nil"/>
            </w:tcBorders>
          </w:tcPr>
          <w:p w14:paraId="74BEBD2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формирует и подписывает доверенность в формат</w:t>
            </w:r>
            <w:r w:rsidR="00AE3188" w:rsidRPr="005A2FC2">
              <w:rPr>
                <w:rFonts w:ascii="Arial" w:hAnsi="Arial" w:cs="Arial"/>
                <w:sz w:val="20"/>
                <w:szCs w:val="20"/>
              </w:rPr>
              <w:t>е</w:t>
            </w:r>
            <w:r w:rsidRPr="005A2FC2">
              <w:rPr>
                <w:rFonts w:ascii="Arial" w:hAnsi="Arial" w:cs="Arial"/>
                <w:sz w:val="20"/>
                <w:szCs w:val="20"/>
              </w:rPr>
              <w:t xml:space="preserve"> электронного документа не позднее следующего рабочего дня после принятия решения</w:t>
            </w:r>
          </w:p>
        </w:tc>
        <w:tc>
          <w:tcPr>
            <w:tcW w:w="1701" w:type="dxa"/>
            <w:tcBorders>
              <w:top w:val="single" w:sz="4" w:space="0" w:color="auto"/>
              <w:left w:val="single" w:sz="4" w:space="0" w:color="auto"/>
              <w:bottom w:val="nil"/>
              <w:right w:val="nil"/>
            </w:tcBorders>
          </w:tcPr>
          <w:p w14:paraId="546C574A"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уполномоченное лицо субъекта централизованного учета;</w:t>
            </w:r>
          </w:p>
          <w:p w14:paraId="5B5D9A1B" w14:textId="58C222DC" w:rsidR="00A939E1" w:rsidRPr="005A2FC2" w:rsidRDefault="00A939E1" w:rsidP="005316B8">
            <w:pPr>
              <w:pStyle w:val="a9"/>
              <w:rPr>
                <w:rFonts w:ascii="Arial" w:hAnsi="Arial" w:cs="Arial"/>
                <w:sz w:val="20"/>
                <w:szCs w:val="20"/>
              </w:rPr>
            </w:pPr>
            <w:r w:rsidRPr="005A2FC2">
              <w:rPr>
                <w:rFonts w:ascii="Arial" w:hAnsi="Arial" w:cs="Arial"/>
                <w:sz w:val="20"/>
                <w:szCs w:val="20"/>
              </w:rPr>
              <w:t xml:space="preserve">главный бухгалтер </w:t>
            </w:r>
            <w:r w:rsidR="005316B8" w:rsidRPr="005A2FC2">
              <w:rPr>
                <w:rFonts w:ascii="Arial" w:hAnsi="Arial" w:cs="Arial"/>
                <w:sz w:val="20"/>
                <w:szCs w:val="20"/>
              </w:rPr>
              <w:t>Уполномоченного учреждения</w:t>
            </w:r>
            <w:r w:rsidR="005316B8" w:rsidRPr="005A2FC2">
              <w:rPr>
                <w:rFonts w:ascii="Arial" w:hAnsi="Arial" w:cs="Arial"/>
                <w:sz w:val="20"/>
                <w:szCs w:val="20"/>
                <w:vertAlign w:val="superscript"/>
              </w:rPr>
              <w:t> </w:t>
            </w:r>
          </w:p>
        </w:tc>
        <w:tc>
          <w:tcPr>
            <w:tcW w:w="1417" w:type="dxa"/>
            <w:tcBorders>
              <w:top w:val="single" w:sz="4" w:space="0" w:color="auto"/>
              <w:left w:val="single" w:sz="4" w:space="0" w:color="auto"/>
              <w:bottom w:val="nil"/>
              <w:right w:val="nil"/>
            </w:tcBorders>
          </w:tcPr>
          <w:p w14:paraId="30EDF10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3345412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подписание документа</w:t>
            </w:r>
          </w:p>
        </w:tc>
        <w:tc>
          <w:tcPr>
            <w:tcW w:w="2261" w:type="dxa"/>
            <w:tcBorders>
              <w:top w:val="single" w:sz="4" w:space="0" w:color="auto"/>
              <w:left w:val="single" w:sz="4" w:space="0" w:color="auto"/>
              <w:bottom w:val="nil"/>
            </w:tcBorders>
          </w:tcPr>
          <w:p w14:paraId="02E0A52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для направления доверенности на бумажном носителе в субъект централизованного учета не позднее следующего рабочего дня после подписания доверенности</w:t>
            </w:r>
          </w:p>
        </w:tc>
      </w:tr>
      <w:tr w:rsidR="00A939E1" w:rsidRPr="005A2FC2" w14:paraId="6C29320B" w14:textId="77777777" w:rsidTr="00951E51">
        <w:tc>
          <w:tcPr>
            <w:tcW w:w="16077" w:type="dxa"/>
            <w:gridSpan w:val="10"/>
            <w:tcBorders>
              <w:top w:val="single" w:sz="4" w:space="0" w:color="auto"/>
              <w:bottom w:val="nil"/>
            </w:tcBorders>
          </w:tcPr>
          <w:p w14:paraId="63025950" w14:textId="77777777" w:rsidR="00A939E1" w:rsidRPr="005A2FC2" w:rsidRDefault="00A939E1" w:rsidP="00A939E1">
            <w:pPr>
              <w:pStyle w:val="1"/>
              <w:rPr>
                <w:rFonts w:ascii="Arial" w:hAnsi="Arial" w:cs="Arial"/>
                <w:color w:val="auto"/>
                <w:sz w:val="20"/>
                <w:szCs w:val="20"/>
              </w:rPr>
            </w:pPr>
            <w:bookmarkStart w:id="5" w:name="sub_10012"/>
            <w:r w:rsidRPr="005A2FC2">
              <w:rPr>
                <w:rFonts w:ascii="Arial" w:hAnsi="Arial" w:cs="Arial"/>
                <w:color w:val="auto"/>
                <w:sz w:val="20"/>
                <w:szCs w:val="20"/>
              </w:rPr>
              <w:t>1.2. Учет основных средств, нематериальных активов, непроизведенных активов</w:t>
            </w:r>
            <w:bookmarkEnd w:id="5"/>
          </w:p>
        </w:tc>
      </w:tr>
      <w:tr w:rsidR="00A939E1" w:rsidRPr="005A2FC2" w14:paraId="594EFC06" w14:textId="77777777" w:rsidTr="00951E51">
        <w:trPr>
          <w:gridAfter w:val="1"/>
          <w:wAfter w:w="18" w:type="dxa"/>
        </w:trPr>
        <w:tc>
          <w:tcPr>
            <w:tcW w:w="595" w:type="dxa"/>
            <w:tcBorders>
              <w:top w:val="single" w:sz="4" w:space="0" w:color="auto"/>
              <w:bottom w:val="single" w:sz="4" w:space="0" w:color="auto"/>
              <w:right w:val="nil"/>
            </w:tcBorders>
          </w:tcPr>
          <w:p w14:paraId="0371C3FD"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1</w:t>
            </w:r>
          </w:p>
        </w:tc>
        <w:tc>
          <w:tcPr>
            <w:tcW w:w="2978" w:type="dxa"/>
            <w:tcBorders>
              <w:top w:val="single" w:sz="4" w:space="0" w:color="auto"/>
              <w:left w:val="single" w:sz="4" w:space="0" w:color="auto"/>
              <w:bottom w:val="single" w:sz="4" w:space="0" w:color="auto"/>
              <w:right w:val="nil"/>
            </w:tcBorders>
          </w:tcPr>
          <w:p w14:paraId="3E787B4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Первичные документы, подтверждающие исполнение обязательства по контрактам (договорам) при приобретении, строительстве, достройке, дооборудовании, модернизации, реконструкции нефинансовых активов (товарная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нефинансовых активов), в т.ч. при исполнении контракта через Единую информационную систему в сфере закупок (далее - ЕИС) и при исполнении через Единый агрегатор торговли (далее - ЕАТ) (при условии отсутствия функциональной </w:t>
            </w:r>
            <w:r w:rsidRPr="005A2FC2">
              <w:rPr>
                <w:rFonts w:ascii="Arial" w:hAnsi="Arial" w:cs="Arial"/>
                <w:sz w:val="20"/>
                <w:szCs w:val="20"/>
              </w:rPr>
              <w:lastRenderedPageBreak/>
              <w:t>возможности выгрузки информации из ЕИС и ЕАТ)</w:t>
            </w:r>
          </w:p>
        </w:tc>
        <w:tc>
          <w:tcPr>
            <w:tcW w:w="1435" w:type="dxa"/>
            <w:tcBorders>
              <w:top w:val="single" w:sz="4" w:space="0" w:color="auto"/>
              <w:left w:val="single" w:sz="4" w:space="0" w:color="auto"/>
              <w:bottom w:val="single" w:sz="4" w:space="0" w:color="auto"/>
              <w:right w:val="nil"/>
            </w:tcBorders>
          </w:tcPr>
          <w:p w14:paraId="2F1E3FB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3680138C" w14:textId="2AC046D0" w:rsidR="00A939E1" w:rsidRPr="005A2FC2" w:rsidRDefault="00A939E1" w:rsidP="005316B8">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A7AAC3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со дня поступления первичных документов</w:t>
            </w:r>
          </w:p>
        </w:tc>
        <w:tc>
          <w:tcPr>
            <w:tcW w:w="1701" w:type="dxa"/>
            <w:tcBorders>
              <w:top w:val="single" w:sz="4" w:space="0" w:color="auto"/>
              <w:left w:val="single" w:sz="4" w:space="0" w:color="auto"/>
              <w:bottom w:val="single" w:sz="4" w:space="0" w:color="auto"/>
              <w:right w:val="nil"/>
            </w:tcBorders>
          </w:tcPr>
          <w:p w14:paraId="7F2C8E7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уполномоченное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6B62740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3B0AE44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1) принятие к учету обязательств;</w:t>
            </w:r>
          </w:p>
          <w:p w14:paraId="2BE42B45" w14:textId="5383321B" w:rsidR="00A939E1" w:rsidRPr="005A2FC2" w:rsidRDefault="00A939E1" w:rsidP="00A939E1">
            <w:pPr>
              <w:pStyle w:val="a9"/>
              <w:rPr>
                <w:rFonts w:ascii="Arial" w:hAnsi="Arial" w:cs="Arial"/>
                <w:sz w:val="20"/>
                <w:szCs w:val="20"/>
              </w:rPr>
            </w:pPr>
            <w:r w:rsidRPr="005A2FC2">
              <w:rPr>
                <w:rFonts w:ascii="Arial" w:hAnsi="Arial" w:cs="Arial"/>
                <w:sz w:val="20"/>
                <w:szCs w:val="20"/>
              </w:rPr>
              <w:t>2) отражение в регистре б</w:t>
            </w:r>
            <w:r w:rsidR="005316B8"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на соответствующих счетах учета капитальных вложений;</w:t>
            </w:r>
          </w:p>
          <w:p w14:paraId="6B5CC7BC" w14:textId="0504823C" w:rsidR="00A939E1" w:rsidRPr="005A2FC2" w:rsidRDefault="00A939E1" w:rsidP="00816C37">
            <w:pPr>
              <w:pStyle w:val="a9"/>
              <w:rPr>
                <w:rFonts w:ascii="Arial" w:hAnsi="Arial" w:cs="Arial"/>
                <w:sz w:val="20"/>
                <w:szCs w:val="20"/>
              </w:rPr>
            </w:pPr>
            <w:r w:rsidRPr="005A2FC2">
              <w:rPr>
                <w:rFonts w:ascii="Arial" w:hAnsi="Arial" w:cs="Arial"/>
                <w:sz w:val="20"/>
                <w:szCs w:val="20"/>
              </w:rPr>
              <w:t xml:space="preserve">3) формирование </w:t>
            </w:r>
            <w:r w:rsidR="00816C37" w:rsidRPr="005A2FC2">
              <w:rPr>
                <w:rFonts w:ascii="Arial" w:hAnsi="Arial" w:cs="Arial"/>
                <w:sz w:val="20"/>
                <w:szCs w:val="20"/>
              </w:rPr>
              <w:t>платежного поручения</w:t>
            </w:r>
            <w:r w:rsidRPr="005A2FC2">
              <w:rPr>
                <w:rFonts w:ascii="Arial" w:hAnsi="Arial" w:cs="Arial"/>
                <w:sz w:val="20"/>
                <w:szCs w:val="20"/>
              </w:rPr>
              <w:t xml:space="preserve"> (КФД </w:t>
            </w:r>
            <w:r w:rsidR="00816C37" w:rsidRPr="005A2FC2">
              <w:rPr>
                <w:rFonts w:ascii="Arial" w:hAnsi="Arial" w:cs="Arial"/>
                <w:sz w:val="20"/>
                <w:szCs w:val="20"/>
              </w:rPr>
              <w:t>0401060</w:t>
            </w:r>
            <w:r w:rsidRPr="005A2FC2">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6167770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отражения в </w:t>
            </w:r>
            <w:hyperlink r:id="rId8"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2FF38A27" w14:textId="77777777" w:rsidTr="00951E51">
        <w:trPr>
          <w:gridAfter w:val="1"/>
          <w:wAfter w:w="18" w:type="dxa"/>
        </w:trPr>
        <w:tc>
          <w:tcPr>
            <w:tcW w:w="595" w:type="dxa"/>
            <w:tcBorders>
              <w:top w:val="single" w:sz="4" w:space="0" w:color="auto"/>
              <w:bottom w:val="nil"/>
              <w:right w:val="nil"/>
            </w:tcBorders>
          </w:tcPr>
          <w:p w14:paraId="462744E7"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2</w:t>
            </w:r>
          </w:p>
        </w:tc>
        <w:tc>
          <w:tcPr>
            <w:tcW w:w="2978" w:type="dxa"/>
            <w:tcBorders>
              <w:top w:val="single" w:sz="4" w:space="0" w:color="auto"/>
              <w:left w:val="single" w:sz="4" w:space="0" w:color="auto"/>
              <w:bottom w:val="nil"/>
              <w:right w:val="nil"/>
            </w:tcBorders>
          </w:tcPr>
          <w:p w14:paraId="6B8B19C6" w14:textId="02CECAAD" w:rsidR="00A939E1" w:rsidRPr="00986A7A" w:rsidRDefault="00A939E1" w:rsidP="00816C37">
            <w:pPr>
              <w:pStyle w:val="a9"/>
              <w:rPr>
                <w:rFonts w:ascii="Arial" w:hAnsi="Arial" w:cs="Arial"/>
                <w:sz w:val="20"/>
                <w:szCs w:val="20"/>
              </w:rPr>
            </w:pPr>
            <w:r w:rsidRPr="00986A7A">
              <w:rPr>
                <w:rFonts w:ascii="Arial" w:hAnsi="Arial" w:cs="Arial"/>
                <w:sz w:val="20"/>
                <w:szCs w:val="20"/>
              </w:rPr>
              <w:t xml:space="preserve">Первичные документы, подтверждающие поступление </w:t>
            </w:r>
            <w:r w:rsidR="00E07818" w:rsidRPr="00986A7A">
              <w:rPr>
                <w:rFonts w:ascii="Arial" w:hAnsi="Arial" w:cs="Arial"/>
                <w:sz w:val="20"/>
                <w:szCs w:val="20"/>
              </w:rPr>
              <w:t xml:space="preserve">объектов </w:t>
            </w:r>
            <w:r w:rsidRPr="00986A7A">
              <w:rPr>
                <w:rFonts w:ascii="Arial" w:hAnsi="Arial" w:cs="Arial"/>
                <w:sz w:val="20"/>
                <w:szCs w:val="20"/>
              </w:rPr>
              <w:t>нефинансовых активов по договору дарения, безвозмездного пользования</w:t>
            </w:r>
            <w:r w:rsidR="00063FBB" w:rsidRPr="00986A7A">
              <w:rPr>
                <w:rFonts w:ascii="Arial" w:hAnsi="Arial" w:cs="Arial"/>
                <w:sz w:val="20"/>
                <w:szCs w:val="20"/>
              </w:rPr>
              <w:t>,</w:t>
            </w:r>
            <w:r w:rsidR="00063FBB" w:rsidRPr="00986A7A">
              <w:rPr>
                <w:rFonts w:ascii="Arial" w:hAnsi="Arial" w:cs="Arial"/>
              </w:rPr>
              <w:t xml:space="preserve"> </w:t>
            </w:r>
            <w:r w:rsidR="00063FBB" w:rsidRPr="00986A7A">
              <w:rPr>
                <w:rFonts w:ascii="Arial" w:hAnsi="Arial" w:cs="Arial"/>
                <w:sz w:val="20"/>
                <w:szCs w:val="20"/>
              </w:rPr>
              <w:t xml:space="preserve">при передаче имущества в государственную (муниципальную) казну; </w:t>
            </w:r>
            <w:r w:rsidRPr="00986A7A">
              <w:rPr>
                <w:rFonts w:ascii="Arial" w:hAnsi="Arial" w:cs="Arial"/>
                <w:sz w:val="20"/>
                <w:szCs w:val="20"/>
              </w:rPr>
              <w:t xml:space="preserve"> (</w:t>
            </w:r>
            <w:hyperlink r:id="rId9" w:history="1">
              <w:r w:rsidRPr="00986A7A">
                <w:rPr>
                  <w:rStyle w:val="a4"/>
                  <w:rFonts w:ascii="Arial" w:hAnsi="Arial" w:cs="Arial"/>
                  <w:color w:val="auto"/>
                  <w:sz w:val="20"/>
                  <w:szCs w:val="20"/>
                </w:rPr>
                <w:t>Акт</w:t>
              </w:r>
            </w:hyperlink>
            <w:r w:rsidR="005D03AE" w:rsidRPr="00986A7A">
              <w:rPr>
                <w:rStyle w:val="a4"/>
                <w:rFonts w:ascii="Arial" w:hAnsi="Arial" w:cs="Arial"/>
                <w:color w:val="auto"/>
                <w:sz w:val="20"/>
                <w:szCs w:val="20"/>
              </w:rPr>
              <w:t xml:space="preserve"> о</w:t>
            </w:r>
            <w:r w:rsidRPr="00986A7A">
              <w:rPr>
                <w:rFonts w:ascii="Arial" w:hAnsi="Arial" w:cs="Arial"/>
                <w:sz w:val="20"/>
                <w:szCs w:val="20"/>
              </w:rPr>
              <w:t xml:space="preserve"> прием</w:t>
            </w:r>
            <w:r w:rsidR="005D03AE" w:rsidRPr="00986A7A">
              <w:rPr>
                <w:rFonts w:ascii="Arial" w:hAnsi="Arial" w:cs="Arial"/>
                <w:sz w:val="20"/>
                <w:szCs w:val="20"/>
              </w:rPr>
              <w:t>е</w:t>
            </w:r>
            <w:r w:rsidRPr="00986A7A">
              <w:rPr>
                <w:rFonts w:ascii="Arial" w:hAnsi="Arial" w:cs="Arial"/>
                <w:sz w:val="20"/>
                <w:szCs w:val="20"/>
              </w:rPr>
              <w:t>-передач</w:t>
            </w:r>
            <w:r w:rsidR="005D03AE" w:rsidRPr="00986A7A">
              <w:rPr>
                <w:rFonts w:ascii="Arial" w:hAnsi="Arial" w:cs="Arial"/>
                <w:sz w:val="20"/>
                <w:szCs w:val="20"/>
              </w:rPr>
              <w:t>е объектов</w:t>
            </w:r>
            <w:r w:rsidRPr="00986A7A">
              <w:rPr>
                <w:rFonts w:ascii="Arial" w:hAnsi="Arial" w:cs="Arial"/>
                <w:sz w:val="20"/>
                <w:szCs w:val="20"/>
              </w:rPr>
              <w:t xml:space="preserve"> нефинансовых активов (ОКУД </w:t>
            </w:r>
            <w:r w:rsidR="00816C37" w:rsidRPr="00986A7A">
              <w:rPr>
                <w:rFonts w:ascii="Arial" w:hAnsi="Arial" w:cs="Arial"/>
                <w:sz w:val="20"/>
                <w:szCs w:val="20"/>
              </w:rPr>
              <w:t>0510448</w:t>
            </w:r>
            <w:r w:rsidRPr="00986A7A">
              <w:rPr>
                <w:rFonts w:ascii="Arial" w:hAnsi="Arial" w:cs="Arial"/>
                <w:sz w:val="20"/>
                <w:szCs w:val="20"/>
              </w:rPr>
              <w:t xml:space="preserve">), </w:t>
            </w:r>
            <w:hyperlink r:id="rId10" w:history="1">
              <w:r w:rsidRPr="00986A7A">
                <w:rPr>
                  <w:rStyle w:val="a4"/>
                  <w:rFonts w:ascii="Arial" w:hAnsi="Arial" w:cs="Arial"/>
                  <w:color w:val="auto"/>
                  <w:sz w:val="20"/>
                  <w:szCs w:val="20"/>
                </w:rPr>
                <w:t>Извещение</w:t>
              </w:r>
            </w:hyperlink>
            <w:r w:rsidRPr="00986A7A">
              <w:rPr>
                <w:rFonts w:ascii="Arial" w:hAnsi="Arial" w:cs="Arial"/>
                <w:sz w:val="20"/>
                <w:szCs w:val="20"/>
              </w:rPr>
              <w:t xml:space="preserve"> (ОКУД 0504805), акт выполненных работ и иные документы)</w:t>
            </w:r>
          </w:p>
        </w:tc>
        <w:tc>
          <w:tcPr>
            <w:tcW w:w="1435" w:type="dxa"/>
            <w:tcBorders>
              <w:top w:val="single" w:sz="4" w:space="0" w:color="auto"/>
              <w:left w:val="single" w:sz="4" w:space="0" w:color="auto"/>
              <w:bottom w:val="nil"/>
              <w:right w:val="nil"/>
            </w:tcBorders>
          </w:tcPr>
          <w:p w14:paraId="5268A23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322DC97" w14:textId="7466E029" w:rsidR="00A939E1" w:rsidRPr="00986A7A" w:rsidRDefault="00910F42" w:rsidP="00A939E1">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A939E1"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B75357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первичных документов, полученных от передающей стороны</w:t>
            </w:r>
          </w:p>
        </w:tc>
        <w:tc>
          <w:tcPr>
            <w:tcW w:w="1701" w:type="dxa"/>
            <w:tcBorders>
              <w:top w:val="single" w:sz="4" w:space="0" w:color="auto"/>
              <w:left w:val="single" w:sz="4" w:space="0" w:color="auto"/>
              <w:bottom w:val="nil"/>
              <w:right w:val="nil"/>
            </w:tcBorders>
          </w:tcPr>
          <w:p w14:paraId="1A91014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47EBD67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3D8F77DC" w14:textId="6B2605C1"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5316B8" w:rsidRPr="00986A7A">
              <w:rPr>
                <w:rFonts w:ascii="Arial" w:hAnsi="Arial" w:cs="Arial"/>
                <w:sz w:val="20"/>
                <w:szCs w:val="20"/>
              </w:rPr>
              <w:t xml:space="preserve">бюджетном </w:t>
            </w:r>
            <w:r w:rsidRPr="00986A7A">
              <w:rPr>
                <w:rFonts w:ascii="Arial" w:hAnsi="Arial" w:cs="Arial"/>
                <w:sz w:val="20"/>
                <w:szCs w:val="20"/>
              </w:rPr>
              <w:t>учете;</w:t>
            </w:r>
          </w:p>
          <w:p w14:paraId="43F60A97" w14:textId="1ECFCACB" w:rsidR="00A939E1" w:rsidRPr="00986A7A" w:rsidRDefault="00A939E1" w:rsidP="005316B8">
            <w:pPr>
              <w:pStyle w:val="a9"/>
              <w:rPr>
                <w:rFonts w:ascii="Arial" w:hAnsi="Arial" w:cs="Arial"/>
                <w:sz w:val="20"/>
                <w:szCs w:val="20"/>
              </w:rPr>
            </w:pPr>
            <w:r w:rsidRPr="00986A7A">
              <w:rPr>
                <w:rFonts w:ascii="Arial" w:hAnsi="Arial" w:cs="Arial"/>
                <w:sz w:val="20"/>
                <w:szCs w:val="20"/>
              </w:rPr>
              <w:t>2) отражение в регистре б</w:t>
            </w:r>
            <w:r w:rsidR="005316B8" w:rsidRPr="00986A7A">
              <w:rPr>
                <w:rFonts w:ascii="Arial" w:hAnsi="Arial" w:cs="Arial"/>
                <w:sz w:val="20"/>
                <w:szCs w:val="20"/>
              </w:rPr>
              <w:t>юджетн</w:t>
            </w:r>
            <w:r w:rsidRPr="00986A7A">
              <w:rPr>
                <w:rFonts w:ascii="Arial" w:hAnsi="Arial" w:cs="Arial"/>
                <w:sz w:val="20"/>
                <w:szCs w:val="20"/>
              </w:rPr>
              <w:t>ого учета</w:t>
            </w:r>
          </w:p>
        </w:tc>
        <w:tc>
          <w:tcPr>
            <w:tcW w:w="2261" w:type="dxa"/>
            <w:tcBorders>
              <w:top w:val="single" w:sz="4" w:space="0" w:color="auto"/>
              <w:left w:val="single" w:sz="4" w:space="0" w:color="auto"/>
              <w:bottom w:val="nil"/>
            </w:tcBorders>
          </w:tcPr>
          <w:p w14:paraId="51010A43" w14:textId="367C162A" w:rsidR="00A939E1" w:rsidRPr="00986A7A" w:rsidRDefault="00A939E1" w:rsidP="00E02FCD">
            <w:pPr>
              <w:pStyle w:val="a9"/>
              <w:rPr>
                <w:rFonts w:ascii="Arial" w:hAnsi="Arial" w:cs="Arial"/>
                <w:sz w:val="20"/>
                <w:szCs w:val="20"/>
              </w:rPr>
            </w:pPr>
            <w:r w:rsidRPr="00986A7A">
              <w:rPr>
                <w:rFonts w:ascii="Arial" w:hAnsi="Arial" w:cs="Arial"/>
                <w:sz w:val="20"/>
                <w:szCs w:val="20"/>
              </w:rPr>
              <w:t xml:space="preserve">для принятия решения Комиссией по поступлению и выбытию активов </w:t>
            </w:r>
          </w:p>
        </w:tc>
      </w:tr>
      <w:tr w:rsidR="00A939E1" w:rsidRPr="005A2FC2" w14:paraId="09C5D0F9" w14:textId="77777777" w:rsidTr="00951E51">
        <w:trPr>
          <w:gridAfter w:val="1"/>
          <w:wAfter w:w="18" w:type="dxa"/>
        </w:trPr>
        <w:tc>
          <w:tcPr>
            <w:tcW w:w="595" w:type="dxa"/>
            <w:tcBorders>
              <w:top w:val="single" w:sz="4" w:space="0" w:color="auto"/>
              <w:bottom w:val="single" w:sz="4" w:space="0" w:color="auto"/>
              <w:right w:val="nil"/>
            </w:tcBorders>
          </w:tcPr>
          <w:p w14:paraId="2D07BD88"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3</w:t>
            </w:r>
          </w:p>
        </w:tc>
        <w:tc>
          <w:tcPr>
            <w:tcW w:w="2978" w:type="dxa"/>
            <w:tcBorders>
              <w:top w:val="single" w:sz="4" w:space="0" w:color="auto"/>
              <w:left w:val="single" w:sz="4" w:space="0" w:color="auto"/>
              <w:bottom w:val="single" w:sz="4" w:space="0" w:color="auto"/>
              <w:right w:val="nil"/>
            </w:tcBorders>
          </w:tcPr>
          <w:p w14:paraId="1CFEC933" w14:textId="614E11CE" w:rsidR="00A939E1" w:rsidRPr="00986A7A" w:rsidRDefault="00A939E1" w:rsidP="00816C37">
            <w:pPr>
              <w:pStyle w:val="a9"/>
              <w:rPr>
                <w:rFonts w:ascii="Arial" w:hAnsi="Arial" w:cs="Arial"/>
                <w:sz w:val="20"/>
                <w:szCs w:val="20"/>
              </w:rPr>
            </w:pPr>
            <w:r w:rsidRPr="00986A7A">
              <w:rPr>
                <w:rFonts w:ascii="Arial" w:hAnsi="Arial" w:cs="Arial"/>
                <w:sz w:val="20"/>
                <w:szCs w:val="20"/>
              </w:rPr>
              <w:t xml:space="preserve">Решение </w:t>
            </w:r>
            <w:r w:rsidR="005D03AE" w:rsidRPr="00986A7A">
              <w:rPr>
                <w:rFonts w:ascii="Arial" w:hAnsi="Arial" w:cs="Arial"/>
                <w:sz w:val="20"/>
                <w:szCs w:val="20"/>
              </w:rPr>
              <w:t>о признании</w:t>
            </w:r>
            <w:r w:rsidRPr="00986A7A">
              <w:rPr>
                <w:rFonts w:ascii="Arial" w:hAnsi="Arial" w:cs="Arial"/>
                <w:sz w:val="20"/>
                <w:szCs w:val="20"/>
              </w:rPr>
              <w:t xml:space="preserve"> объектов нефинансовых активов стоимостью свыше 10000,00 рублей (с приложением при необходимости документов, подтверждающих государственную регистрацию на недвижимое имущество)</w:t>
            </w:r>
            <w:r w:rsidR="00816C37" w:rsidRPr="00986A7A">
              <w:rPr>
                <w:rFonts w:ascii="Arial" w:hAnsi="Arial" w:cs="Arial"/>
                <w:sz w:val="20"/>
                <w:szCs w:val="20"/>
              </w:rPr>
              <w:t xml:space="preserve"> (ОКУД 0510441)</w:t>
            </w:r>
          </w:p>
        </w:tc>
        <w:tc>
          <w:tcPr>
            <w:tcW w:w="1435" w:type="dxa"/>
            <w:tcBorders>
              <w:top w:val="single" w:sz="4" w:space="0" w:color="auto"/>
              <w:left w:val="single" w:sz="4" w:space="0" w:color="auto"/>
              <w:bottom w:val="single" w:sz="4" w:space="0" w:color="auto"/>
              <w:right w:val="nil"/>
            </w:tcBorders>
          </w:tcPr>
          <w:p w14:paraId="7579653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4D2DF2CF" w14:textId="7B6E7E89"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электронный </w:t>
            </w:r>
            <w:r w:rsidR="00DB3621" w:rsidRPr="00986A7A">
              <w:rPr>
                <w:rFonts w:ascii="Arial" w:hAnsi="Arial" w:cs="Arial"/>
                <w:sz w:val="20"/>
                <w:szCs w:val="20"/>
              </w:rPr>
              <w:t>-в системе ЭДО</w:t>
            </w:r>
          </w:p>
        </w:tc>
        <w:tc>
          <w:tcPr>
            <w:tcW w:w="1985" w:type="dxa"/>
            <w:tcBorders>
              <w:top w:val="single" w:sz="4" w:space="0" w:color="auto"/>
              <w:left w:val="single" w:sz="4" w:space="0" w:color="auto"/>
              <w:bottom w:val="single" w:sz="4" w:space="0" w:color="auto"/>
              <w:right w:val="nil"/>
            </w:tcBorders>
          </w:tcPr>
          <w:p w14:paraId="76C8CFA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вынесения решения Комиссией по поступлению и выбытию активов</w:t>
            </w:r>
          </w:p>
        </w:tc>
        <w:tc>
          <w:tcPr>
            <w:tcW w:w="1701" w:type="dxa"/>
            <w:tcBorders>
              <w:top w:val="single" w:sz="4" w:space="0" w:color="auto"/>
              <w:left w:val="single" w:sz="4" w:space="0" w:color="auto"/>
              <w:bottom w:val="single" w:sz="4" w:space="0" w:color="auto"/>
              <w:right w:val="nil"/>
            </w:tcBorders>
          </w:tcPr>
          <w:p w14:paraId="10D24AE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tc>
        <w:tc>
          <w:tcPr>
            <w:tcW w:w="1417" w:type="dxa"/>
            <w:tcBorders>
              <w:top w:val="single" w:sz="4" w:space="0" w:color="auto"/>
              <w:left w:val="single" w:sz="4" w:space="0" w:color="auto"/>
              <w:bottom w:val="single" w:sz="4" w:space="0" w:color="auto"/>
              <w:right w:val="nil"/>
            </w:tcBorders>
          </w:tcPr>
          <w:p w14:paraId="6E912E4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52A84A61" w14:textId="5A3110E8"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C70F0D" w:rsidRPr="00986A7A">
              <w:rPr>
                <w:rFonts w:ascii="Arial" w:hAnsi="Arial" w:cs="Arial"/>
                <w:sz w:val="20"/>
                <w:szCs w:val="20"/>
              </w:rPr>
              <w:t xml:space="preserve">бюджетном </w:t>
            </w:r>
            <w:r w:rsidRPr="00986A7A">
              <w:rPr>
                <w:rFonts w:ascii="Arial" w:hAnsi="Arial" w:cs="Arial"/>
                <w:sz w:val="20"/>
                <w:szCs w:val="20"/>
              </w:rPr>
              <w:t>учет</w:t>
            </w:r>
            <w:r w:rsidR="00C70F0D" w:rsidRPr="00986A7A">
              <w:rPr>
                <w:rFonts w:ascii="Arial" w:hAnsi="Arial" w:cs="Arial"/>
                <w:sz w:val="20"/>
                <w:szCs w:val="20"/>
              </w:rPr>
              <w:t>е</w:t>
            </w:r>
            <w:r w:rsidRPr="00986A7A">
              <w:rPr>
                <w:rFonts w:ascii="Arial" w:hAnsi="Arial" w:cs="Arial"/>
                <w:sz w:val="20"/>
                <w:szCs w:val="20"/>
              </w:rPr>
              <w:t>;</w:t>
            </w:r>
          </w:p>
          <w:p w14:paraId="1D3A5244" w14:textId="6152A983"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1"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учета нефинансовых активов (ОКУД </w:t>
            </w:r>
            <w:r w:rsidR="00816C37" w:rsidRPr="00986A7A">
              <w:rPr>
                <w:rFonts w:ascii="Arial" w:hAnsi="Arial" w:cs="Arial"/>
                <w:sz w:val="20"/>
                <w:szCs w:val="20"/>
              </w:rPr>
              <w:t>0509215</w:t>
            </w:r>
            <w:r w:rsidRPr="00986A7A">
              <w:rPr>
                <w:rFonts w:ascii="Arial" w:hAnsi="Arial" w:cs="Arial"/>
                <w:sz w:val="20"/>
                <w:szCs w:val="20"/>
              </w:rPr>
              <w:t>) /</w:t>
            </w:r>
            <w:hyperlink r:id="rId12"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группового учета нефинансовых активов (ОКУД </w:t>
            </w:r>
            <w:r w:rsidR="00816C37" w:rsidRPr="00986A7A">
              <w:rPr>
                <w:rFonts w:ascii="Arial" w:hAnsi="Arial" w:cs="Arial"/>
                <w:sz w:val="20"/>
                <w:szCs w:val="20"/>
              </w:rPr>
              <w:t>0509216</w:t>
            </w:r>
            <w:r w:rsidRPr="00986A7A">
              <w:rPr>
                <w:rFonts w:ascii="Arial" w:hAnsi="Arial" w:cs="Arial"/>
                <w:sz w:val="20"/>
                <w:szCs w:val="20"/>
              </w:rPr>
              <w:t>);</w:t>
            </w:r>
          </w:p>
          <w:p w14:paraId="0348D6A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3) формирование </w:t>
            </w:r>
            <w:hyperlink r:id="rId13" w:history="1">
              <w:r w:rsidRPr="00986A7A">
                <w:rPr>
                  <w:rStyle w:val="a4"/>
                  <w:rFonts w:ascii="Arial" w:hAnsi="Arial" w:cs="Arial"/>
                  <w:color w:val="auto"/>
                  <w:sz w:val="20"/>
                  <w:szCs w:val="20"/>
                </w:rPr>
                <w:t>Описи</w:t>
              </w:r>
            </w:hyperlink>
            <w:r w:rsidRPr="00986A7A">
              <w:rPr>
                <w:rFonts w:ascii="Arial" w:hAnsi="Arial" w:cs="Arial"/>
                <w:sz w:val="20"/>
                <w:szCs w:val="20"/>
              </w:rPr>
              <w:t xml:space="preserve"> инвентарных карточек (ОКУД 0504033)</w:t>
            </w:r>
          </w:p>
          <w:p w14:paraId="6172CB2D" w14:textId="37FEB96B" w:rsidR="00034224" w:rsidRPr="00986A7A" w:rsidRDefault="00034224" w:rsidP="00B4038B">
            <w:pPr>
              <w:ind w:firstLine="0"/>
              <w:rPr>
                <w:rFonts w:ascii="Arial" w:hAnsi="Arial" w:cs="Arial"/>
                <w:sz w:val="20"/>
                <w:szCs w:val="20"/>
              </w:rPr>
            </w:pPr>
            <w:r w:rsidRPr="00986A7A">
              <w:rPr>
                <w:rFonts w:ascii="Arial" w:hAnsi="Arial" w:cs="Arial"/>
                <w:sz w:val="20"/>
                <w:szCs w:val="20"/>
              </w:rPr>
              <w:t xml:space="preserve">4)карточка капитальных вложений (ОКУД 0509211) </w:t>
            </w:r>
          </w:p>
        </w:tc>
        <w:tc>
          <w:tcPr>
            <w:tcW w:w="2261" w:type="dxa"/>
            <w:tcBorders>
              <w:top w:val="single" w:sz="4" w:space="0" w:color="auto"/>
              <w:left w:val="single" w:sz="4" w:space="0" w:color="auto"/>
              <w:bottom w:val="single" w:sz="4" w:space="0" w:color="auto"/>
            </w:tcBorders>
          </w:tcPr>
          <w:p w14:paraId="306DAA31" w14:textId="77777777" w:rsidR="009B0188" w:rsidRPr="00986A7A" w:rsidRDefault="009B0188" w:rsidP="009B0188">
            <w:pPr>
              <w:pStyle w:val="a9"/>
              <w:rPr>
                <w:rFonts w:ascii="Arial" w:hAnsi="Arial" w:cs="Arial"/>
                <w:sz w:val="20"/>
                <w:szCs w:val="20"/>
              </w:rPr>
            </w:pPr>
            <w:r w:rsidRPr="00986A7A">
              <w:rPr>
                <w:rFonts w:ascii="Arial" w:hAnsi="Arial" w:cs="Arial"/>
                <w:sz w:val="20"/>
                <w:szCs w:val="20"/>
              </w:rPr>
              <w:t xml:space="preserve">1) для отражения в </w:t>
            </w:r>
            <w:hyperlink r:id="rId1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p w14:paraId="123B58AE" w14:textId="7A26D597" w:rsidR="00A939E1" w:rsidRPr="00986A7A" w:rsidRDefault="009B0188" w:rsidP="009B0188">
            <w:pPr>
              <w:pStyle w:val="a9"/>
              <w:rPr>
                <w:rFonts w:ascii="Arial" w:hAnsi="Arial" w:cs="Arial"/>
                <w:sz w:val="20"/>
                <w:szCs w:val="20"/>
              </w:rPr>
            </w:pPr>
            <w:r w:rsidRPr="00986A7A">
              <w:rPr>
                <w:rFonts w:ascii="Arial" w:hAnsi="Arial" w:cs="Arial"/>
              </w:rPr>
              <w:t>2)</w:t>
            </w:r>
            <w:r w:rsidRPr="00986A7A">
              <w:rPr>
                <w:rFonts w:ascii="Arial" w:hAnsi="Arial" w:cs="Arial"/>
                <w:sz w:val="20"/>
                <w:szCs w:val="20"/>
              </w:rPr>
              <w:t xml:space="preserve"> закрытия карточки капитальных вложений (ОКУД 0509211), по инвентарным объектам для формирования соответствующих инвентарных карточек.</w:t>
            </w:r>
          </w:p>
        </w:tc>
      </w:tr>
      <w:tr w:rsidR="00A939E1" w:rsidRPr="005A2FC2" w14:paraId="69C3209D" w14:textId="77777777" w:rsidTr="00951E51">
        <w:trPr>
          <w:gridAfter w:val="1"/>
          <w:wAfter w:w="18" w:type="dxa"/>
        </w:trPr>
        <w:tc>
          <w:tcPr>
            <w:tcW w:w="595" w:type="dxa"/>
            <w:tcBorders>
              <w:top w:val="single" w:sz="4" w:space="0" w:color="auto"/>
              <w:bottom w:val="nil"/>
              <w:right w:val="nil"/>
            </w:tcBorders>
          </w:tcPr>
          <w:p w14:paraId="04EE980F"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4</w:t>
            </w:r>
          </w:p>
        </w:tc>
        <w:tc>
          <w:tcPr>
            <w:tcW w:w="2978" w:type="dxa"/>
            <w:tcBorders>
              <w:top w:val="single" w:sz="4" w:space="0" w:color="auto"/>
              <w:left w:val="single" w:sz="4" w:space="0" w:color="auto"/>
              <w:bottom w:val="nil"/>
              <w:right w:val="nil"/>
            </w:tcBorders>
          </w:tcPr>
          <w:p w14:paraId="504C2262" w14:textId="134E9AD9" w:rsidR="00A939E1" w:rsidRPr="00986A7A" w:rsidRDefault="00F90C38" w:rsidP="00A939E1">
            <w:pPr>
              <w:pStyle w:val="a9"/>
              <w:rPr>
                <w:rFonts w:ascii="Arial" w:hAnsi="Arial" w:cs="Arial"/>
                <w:sz w:val="20"/>
                <w:szCs w:val="20"/>
              </w:rPr>
            </w:pPr>
            <w:r w:rsidRPr="00986A7A">
              <w:rPr>
                <w:rFonts w:ascii="Arial" w:hAnsi="Arial" w:cs="Arial"/>
                <w:sz w:val="20"/>
                <w:szCs w:val="20"/>
              </w:rPr>
              <w:t xml:space="preserve">Решение о признании объектов нефинансовых активов </w:t>
            </w:r>
            <w:r w:rsidR="00A939E1" w:rsidRPr="00986A7A">
              <w:rPr>
                <w:rFonts w:ascii="Arial" w:hAnsi="Arial" w:cs="Arial"/>
                <w:sz w:val="20"/>
                <w:szCs w:val="20"/>
              </w:rPr>
              <w:t>стоимостью до 10000,00 рублей</w:t>
            </w:r>
            <w:r w:rsidR="00816C37" w:rsidRPr="00986A7A">
              <w:rPr>
                <w:rFonts w:ascii="Arial" w:hAnsi="Arial" w:cs="Arial"/>
                <w:sz w:val="20"/>
                <w:szCs w:val="20"/>
              </w:rPr>
              <w:t xml:space="preserve"> (ОКУД </w:t>
            </w:r>
            <w:r w:rsidR="00816C37" w:rsidRPr="00986A7A">
              <w:rPr>
                <w:rFonts w:ascii="Arial" w:hAnsi="Arial" w:cs="Arial"/>
                <w:sz w:val="20"/>
                <w:szCs w:val="20"/>
              </w:rPr>
              <w:lastRenderedPageBreak/>
              <w:t>0510441)</w:t>
            </w:r>
          </w:p>
        </w:tc>
        <w:tc>
          <w:tcPr>
            <w:tcW w:w="1435" w:type="dxa"/>
            <w:tcBorders>
              <w:top w:val="single" w:sz="4" w:space="0" w:color="auto"/>
              <w:left w:val="single" w:sz="4" w:space="0" w:color="auto"/>
              <w:bottom w:val="nil"/>
              <w:right w:val="nil"/>
            </w:tcBorders>
          </w:tcPr>
          <w:p w14:paraId="13CFE68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60" w:type="dxa"/>
            <w:tcBorders>
              <w:top w:val="single" w:sz="4" w:space="0" w:color="auto"/>
              <w:left w:val="single" w:sz="4" w:space="0" w:color="auto"/>
              <w:bottom w:val="nil"/>
              <w:right w:val="nil"/>
            </w:tcBorders>
          </w:tcPr>
          <w:p w14:paraId="29CB126C" w14:textId="3D618798" w:rsidR="00A939E1" w:rsidRPr="00986A7A" w:rsidRDefault="00910F42"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6E8E831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направляет не позднее следующего рабочего дня </w:t>
            </w:r>
            <w:r w:rsidRPr="00986A7A">
              <w:rPr>
                <w:rFonts w:ascii="Arial" w:hAnsi="Arial" w:cs="Arial"/>
                <w:sz w:val="20"/>
                <w:szCs w:val="20"/>
              </w:rPr>
              <w:lastRenderedPageBreak/>
              <w:t>после вынесения решения Комиссией по поступлению и выбытию активов</w:t>
            </w:r>
          </w:p>
        </w:tc>
        <w:tc>
          <w:tcPr>
            <w:tcW w:w="1701" w:type="dxa"/>
            <w:tcBorders>
              <w:top w:val="single" w:sz="4" w:space="0" w:color="auto"/>
              <w:left w:val="single" w:sz="4" w:space="0" w:color="auto"/>
              <w:bottom w:val="nil"/>
              <w:right w:val="nil"/>
            </w:tcBorders>
          </w:tcPr>
          <w:p w14:paraId="6C48CD1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Комиссия по поступлению и выбытию активов</w:t>
            </w:r>
          </w:p>
        </w:tc>
        <w:tc>
          <w:tcPr>
            <w:tcW w:w="1417" w:type="dxa"/>
            <w:tcBorders>
              <w:top w:val="single" w:sz="4" w:space="0" w:color="auto"/>
              <w:left w:val="single" w:sz="4" w:space="0" w:color="auto"/>
              <w:bottom w:val="nil"/>
              <w:right w:val="nil"/>
            </w:tcBorders>
          </w:tcPr>
          <w:p w14:paraId="3FF1F32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после </w:t>
            </w:r>
            <w:r w:rsidRPr="00986A7A">
              <w:rPr>
                <w:rFonts w:ascii="Arial" w:hAnsi="Arial" w:cs="Arial"/>
                <w:sz w:val="20"/>
                <w:szCs w:val="20"/>
              </w:rPr>
              <w:lastRenderedPageBreak/>
              <w:t>получения документа</w:t>
            </w:r>
          </w:p>
        </w:tc>
        <w:tc>
          <w:tcPr>
            <w:tcW w:w="2127" w:type="dxa"/>
            <w:tcBorders>
              <w:top w:val="single" w:sz="4" w:space="0" w:color="auto"/>
              <w:left w:val="single" w:sz="4" w:space="0" w:color="auto"/>
              <w:bottom w:val="nil"/>
              <w:right w:val="nil"/>
            </w:tcBorders>
          </w:tcPr>
          <w:p w14:paraId="635198B1" w14:textId="77777777" w:rsidR="00B4038B" w:rsidRPr="00986A7A" w:rsidRDefault="00B4038B" w:rsidP="00B4038B">
            <w:pPr>
              <w:pStyle w:val="a9"/>
              <w:rPr>
                <w:rFonts w:ascii="Arial" w:hAnsi="Arial" w:cs="Arial"/>
                <w:sz w:val="20"/>
                <w:szCs w:val="20"/>
              </w:rPr>
            </w:pPr>
            <w:r w:rsidRPr="00986A7A">
              <w:rPr>
                <w:rFonts w:ascii="Arial" w:hAnsi="Arial" w:cs="Arial"/>
                <w:sz w:val="20"/>
                <w:szCs w:val="20"/>
              </w:rPr>
              <w:lastRenderedPageBreak/>
              <w:t>1) отражение факта хозяйственной жизни в бюджетном учете;</w:t>
            </w:r>
          </w:p>
          <w:p w14:paraId="4C5BAEEB" w14:textId="77777777" w:rsidR="00B4038B" w:rsidRPr="00986A7A" w:rsidRDefault="00B4038B" w:rsidP="00B4038B">
            <w:pPr>
              <w:pStyle w:val="a9"/>
              <w:rPr>
                <w:rFonts w:ascii="Arial" w:hAnsi="Arial" w:cs="Arial"/>
                <w:sz w:val="20"/>
                <w:szCs w:val="20"/>
              </w:rPr>
            </w:pPr>
            <w:r w:rsidRPr="00986A7A">
              <w:rPr>
                <w:rFonts w:ascii="Arial" w:hAnsi="Arial" w:cs="Arial"/>
                <w:sz w:val="20"/>
                <w:szCs w:val="20"/>
              </w:rPr>
              <w:lastRenderedPageBreak/>
              <w:t xml:space="preserve">2) формирование </w:t>
            </w:r>
            <w:hyperlink r:id="rId15"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учета нефинансовых активов (ОКУД 0509215) /</w:t>
            </w:r>
            <w:hyperlink r:id="rId16"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группового учета нефинансовых активов (ОКУД 0509216);</w:t>
            </w:r>
          </w:p>
          <w:p w14:paraId="7452476F" w14:textId="77777777" w:rsidR="00B4038B" w:rsidRPr="00986A7A" w:rsidRDefault="00B4038B" w:rsidP="00B4038B">
            <w:pPr>
              <w:pStyle w:val="a9"/>
              <w:rPr>
                <w:rFonts w:ascii="Arial" w:hAnsi="Arial" w:cs="Arial"/>
                <w:sz w:val="20"/>
                <w:szCs w:val="20"/>
              </w:rPr>
            </w:pPr>
            <w:r w:rsidRPr="00986A7A">
              <w:rPr>
                <w:rFonts w:ascii="Arial" w:hAnsi="Arial" w:cs="Arial"/>
                <w:sz w:val="20"/>
                <w:szCs w:val="20"/>
              </w:rPr>
              <w:t xml:space="preserve">3) формирование </w:t>
            </w:r>
            <w:hyperlink r:id="rId17" w:history="1">
              <w:r w:rsidRPr="00986A7A">
                <w:rPr>
                  <w:rStyle w:val="a4"/>
                  <w:rFonts w:ascii="Arial" w:hAnsi="Arial" w:cs="Arial"/>
                  <w:color w:val="auto"/>
                  <w:sz w:val="20"/>
                  <w:szCs w:val="20"/>
                </w:rPr>
                <w:t>Описи</w:t>
              </w:r>
            </w:hyperlink>
            <w:r w:rsidRPr="00986A7A">
              <w:rPr>
                <w:rFonts w:ascii="Arial" w:hAnsi="Arial" w:cs="Arial"/>
                <w:sz w:val="20"/>
                <w:szCs w:val="20"/>
              </w:rPr>
              <w:t xml:space="preserve"> инвентарных карточек (ОКУД 0504033)</w:t>
            </w:r>
          </w:p>
          <w:p w14:paraId="400A17BA" w14:textId="138B53E7" w:rsidR="00A939E1" w:rsidRPr="00986A7A" w:rsidRDefault="00B4038B" w:rsidP="00B4038B">
            <w:pPr>
              <w:pStyle w:val="a9"/>
              <w:rPr>
                <w:rFonts w:ascii="Arial" w:hAnsi="Arial" w:cs="Arial"/>
                <w:sz w:val="20"/>
                <w:szCs w:val="20"/>
              </w:rPr>
            </w:pPr>
            <w:r w:rsidRPr="00986A7A">
              <w:rPr>
                <w:rFonts w:ascii="Arial" w:hAnsi="Arial" w:cs="Arial"/>
                <w:sz w:val="20"/>
                <w:szCs w:val="20"/>
              </w:rPr>
              <w:t>4)карточка капитальных вложений (ОКУД 0509211)</w:t>
            </w:r>
          </w:p>
        </w:tc>
        <w:tc>
          <w:tcPr>
            <w:tcW w:w="2261" w:type="dxa"/>
            <w:tcBorders>
              <w:top w:val="single" w:sz="4" w:space="0" w:color="auto"/>
              <w:left w:val="single" w:sz="4" w:space="0" w:color="auto"/>
              <w:bottom w:val="nil"/>
            </w:tcBorders>
          </w:tcPr>
          <w:p w14:paraId="53F4B9EC" w14:textId="77777777" w:rsidR="00A939E1" w:rsidRPr="00986A7A" w:rsidRDefault="009B0188" w:rsidP="00A939E1">
            <w:pPr>
              <w:pStyle w:val="a9"/>
              <w:rPr>
                <w:rFonts w:ascii="Arial" w:hAnsi="Arial" w:cs="Arial"/>
                <w:sz w:val="20"/>
                <w:szCs w:val="20"/>
              </w:rPr>
            </w:pPr>
            <w:r w:rsidRPr="00986A7A">
              <w:rPr>
                <w:rFonts w:ascii="Arial" w:hAnsi="Arial" w:cs="Arial"/>
                <w:sz w:val="20"/>
                <w:szCs w:val="20"/>
              </w:rPr>
              <w:lastRenderedPageBreak/>
              <w:t xml:space="preserve">1) </w:t>
            </w:r>
            <w:r w:rsidR="00A939E1" w:rsidRPr="00986A7A">
              <w:rPr>
                <w:rFonts w:ascii="Arial" w:hAnsi="Arial" w:cs="Arial"/>
                <w:sz w:val="20"/>
                <w:szCs w:val="20"/>
              </w:rPr>
              <w:t xml:space="preserve">для отражения в </w:t>
            </w:r>
            <w:hyperlink r:id="rId18" w:history="1">
              <w:r w:rsidR="00A939E1" w:rsidRPr="00986A7A">
                <w:rPr>
                  <w:rStyle w:val="a4"/>
                  <w:rFonts w:ascii="Arial" w:hAnsi="Arial" w:cs="Arial"/>
                  <w:color w:val="auto"/>
                  <w:sz w:val="20"/>
                  <w:szCs w:val="20"/>
                </w:rPr>
                <w:t>Журналах</w:t>
              </w:r>
            </w:hyperlink>
            <w:r w:rsidR="00A939E1" w:rsidRPr="00986A7A">
              <w:rPr>
                <w:rFonts w:ascii="Arial" w:hAnsi="Arial" w:cs="Arial"/>
                <w:sz w:val="20"/>
                <w:szCs w:val="20"/>
              </w:rPr>
              <w:t xml:space="preserve"> операций (ОКУД 0504071), установленных </w:t>
            </w:r>
            <w:r w:rsidR="00A939E1" w:rsidRPr="00986A7A">
              <w:rPr>
                <w:rFonts w:ascii="Arial" w:hAnsi="Arial" w:cs="Arial"/>
                <w:sz w:val="20"/>
                <w:szCs w:val="20"/>
              </w:rPr>
              <w:lastRenderedPageBreak/>
              <w:t>правилами организации и ведения бюджетного учета</w:t>
            </w:r>
            <w:r w:rsidRPr="00986A7A">
              <w:rPr>
                <w:rFonts w:ascii="Arial" w:hAnsi="Arial" w:cs="Arial"/>
                <w:sz w:val="20"/>
                <w:szCs w:val="20"/>
              </w:rPr>
              <w:t>,</w:t>
            </w:r>
          </w:p>
          <w:p w14:paraId="5E3D1E60" w14:textId="449EE592" w:rsidR="009B0188" w:rsidRPr="00986A7A" w:rsidRDefault="009B0188" w:rsidP="009B0188">
            <w:pPr>
              <w:ind w:firstLine="0"/>
              <w:rPr>
                <w:rFonts w:ascii="Arial" w:hAnsi="Arial" w:cs="Arial"/>
              </w:rPr>
            </w:pPr>
            <w:r w:rsidRPr="00986A7A">
              <w:rPr>
                <w:rFonts w:ascii="Arial" w:hAnsi="Arial" w:cs="Arial"/>
              </w:rPr>
              <w:t>2)</w:t>
            </w:r>
            <w:r w:rsidRPr="00986A7A">
              <w:rPr>
                <w:rFonts w:ascii="Arial" w:hAnsi="Arial" w:cs="Arial"/>
                <w:sz w:val="20"/>
                <w:szCs w:val="20"/>
              </w:rPr>
              <w:t xml:space="preserve"> закрытия карточки капитальных вложений (ОКУД 0509211), по инвентарным объектам для формирования соответствующих инвентарных карточек.</w:t>
            </w:r>
          </w:p>
        </w:tc>
      </w:tr>
      <w:tr w:rsidR="00A939E1" w:rsidRPr="005A2FC2" w14:paraId="3D02DC1A" w14:textId="77777777" w:rsidTr="00951E51">
        <w:trPr>
          <w:gridAfter w:val="1"/>
          <w:wAfter w:w="18" w:type="dxa"/>
        </w:trPr>
        <w:tc>
          <w:tcPr>
            <w:tcW w:w="595" w:type="dxa"/>
            <w:tcBorders>
              <w:top w:val="single" w:sz="4" w:space="0" w:color="auto"/>
              <w:bottom w:val="nil"/>
              <w:right w:val="nil"/>
            </w:tcBorders>
          </w:tcPr>
          <w:p w14:paraId="7DC71BC5"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lastRenderedPageBreak/>
              <w:t>5</w:t>
            </w:r>
          </w:p>
        </w:tc>
        <w:tc>
          <w:tcPr>
            <w:tcW w:w="2978" w:type="dxa"/>
            <w:tcBorders>
              <w:top w:val="single" w:sz="4" w:space="0" w:color="auto"/>
              <w:left w:val="single" w:sz="4" w:space="0" w:color="auto"/>
              <w:bottom w:val="nil"/>
              <w:right w:val="nil"/>
            </w:tcBorders>
          </w:tcPr>
          <w:p w14:paraId="5A81549E" w14:textId="77777777" w:rsidR="00A939E1" w:rsidRPr="005A2FC2" w:rsidRDefault="00000000" w:rsidP="00A939E1">
            <w:pPr>
              <w:pStyle w:val="a9"/>
              <w:rPr>
                <w:rFonts w:ascii="Arial" w:hAnsi="Arial" w:cs="Arial"/>
                <w:sz w:val="20"/>
                <w:szCs w:val="20"/>
              </w:rPr>
            </w:pPr>
            <w:hyperlink r:id="rId19" w:history="1">
              <w:r w:rsidR="00A939E1" w:rsidRPr="005A2FC2">
                <w:rPr>
                  <w:rStyle w:val="a4"/>
                  <w:rFonts w:ascii="Arial" w:hAnsi="Arial" w:cs="Arial"/>
                  <w:color w:val="auto"/>
                  <w:sz w:val="20"/>
                  <w:szCs w:val="20"/>
                </w:rPr>
                <w:t>Ведомость</w:t>
              </w:r>
            </w:hyperlink>
            <w:r w:rsidR="00A939E1" w:rsidRPr="005A2FC2">
              <w:rPr>
                <w:rFonts w:ascii="Arial" w:hAnsi="Arial" w:cs="Arial"/>
                <w:sz w:val="20"/>
                <w:szCs w:val="20"/>
              </w:rPr>
              <w:t xml:space="preserve"> выдачи материальных ценностей на нужды учреждения (ОКУД 0504210) при выдаче в эксплуатацию нефинансовых активов стоимостью до 10000,00 рублей</w:t>
            </w:r>
          </w:p>
        </w:tc>
        <w:tc>
          <w:tcPr>
            <w:tcW w:w="1435" w:type="dxa"/>
            <w:tcBorders>
              <w:top w:val="single" w:sz="4" w:space="0" w:color="auto"/>
              <w:left w:val="single" w:sz="4" w:space="0" w:color="auto"/>
              <w:bottom w:val="nil"/>
              <w:right w:val="nil"/>
            </w:tcBorders>
          </w:tcPr>
          <w:p w14:paraId="2E981B9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C6698A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26FA94E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вынесения решения Комиссией по поступлению и выбытию активов</w:t>
            </w:r>
          </w:p>
        </w:tc>
        <w:tc>
          <w:tcPr>
            <w:tcW w:w="1701" w:type="dxa"/>
            <w:tcBorders>
              <w:top w:val="single" w:sz="4" w:space="0" w:color="auto"/>
              <w:left w:val="single" w:sz="4" w:space="0" w:color="auto"/>
              <w:bottom w:val="nil"/>
              <w:right w:val="nil"/>
            </w:tcBorders>
          </w:tcPr>
          <w:p w14:paraId="763067FE"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ответственные лица субъекта централизованного учета;</w:t>
            </w:r>
          </w:p>
          <w:p w14:paraId="3A126CF1" w14:textId="3C7BC775"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ответственные лица </w:t>
            </w:r>
            <w:r w:rsidR="00C70F0D" w:rsidRPr="005A2FC2">
              <w:rPr>
                <w:rFonts w:ascii="Arial" w:hAnsi="Arial" w:cs="Arial"/>
                <w:sz w:val="20"/>
                <w:szCs w:val="20"/>
              </w:rPr>
              <w:t>Уполномоченного учреждения</w:t>
            </w:r>
            <w:r w:rsidRPr="005A2FC2">
              <w:rPr>
                <w:rFonts w:ascii="Arial" w:hAnsi="Arial" w:cs="Arial"/>
                <w:sz w:val="20"/>
                <w:szCs w:val="20"/>
              </w:rPr>
              <w:t>;</w:t>
            </w:r>
          </w:p>
          <w:p w14:paraId="6FEA222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руководитель (уполномоченное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042D32C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55009789" w14:textId="08B9AF52"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C70F0D" w:rsidRPr="005A2FC2">
              <w:rPr>
                <w:rFonts w:ascii="Arial" w:hAnsi="Arial" w:cs="Arial"/>
                <w:sz w:val="20"/>
                <w:szCs w:val="20"/>
              </w:rPr>
              <w:t xml:space="preserve">бюджетном </w:t>
            </w:r>
            <w:r w:rsidRPr="005A2FC2">
              <w:rPr>
                <w:rFonts w:ascii="Arial" w:hAnsi="Arial" w:cs="Arial"/>
                <w:sz w:val="20"/>
                <w:szCs w:val="20"/>
              </w:rPr>
              <w:t>учете;</w:t>
            </w:r>
          </w:p>
          <w:p w14:paraId="12C24DEC" w14:textId="2BF258A4" w:rsidR="00A939E1" w:rsidRPr="005A2FC2" w:rsidRDefault="00A939E1" w:rsidP="00C70F0D">
            <w:pPr>
              <w:pStyle w:val="a9"/>
              <w:rPr>
                <w:rFonts w:ascii="Arial" w:hAnsi="Arial" w:cs="Arial"/>
                <w:sz w:val="20"/>
                <w:szCs w:val="20"/>
              </w:rPr>
            </w:pPr>
            <w:r w:rsidRPr="005A2FC2">
              <w:rPr>
                <w:rFonts w:ascii="Arial" w:hAnsi="Arial" w:cs="Arial"/>
                <w:sz w:val="20"/>
                <w:szCs w:val="20"/>
              </w:rPr>
              <w:t>2) отражение в регистре б</w:t>
            </w:r>
            <w:r w:rsidR="00C70F0D"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c>
          <w:tcPr>
            <w:tcW w:w="2261" w:type="dxa"/>
            <w:tcBorders>
              <w:top w:val="single" w:sz="4" w:space="0" w:color="auto"/>
              <w:left w:val="single" w:sz="4" w:space="0" w:color="auto"/>
              <w:bottom w:val="nil"/>
            </w:tcBorders>
          </w:tcPr>
          <w:p w14:paraId="4334007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отражения в </w:t>
            </w:r>
            <w:hyperlink r:id="rId20"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625ECC08" w14:textId="77777777" w:rsidTr="00951E51">
        <w:trPr>
          <w:gridAfter w:val="1"/>
          <w:wAfter w:w="18" w:type="dxa"/>
        </w:trPr>
        <w:tc>
          <w:tcPr>
            <w:tcW w:w="595" w:type="dxa"/>
            <w:tcBorders>
              <w:top w:val="single" w:sz="4" w:space="0" w:color="auto"/>
              <w:bottom w:val="nil"/>
              <w:right w:val="nil"/>
            </w:tcBorders>
          </w:tcPr>
          <w:p w14:paraId="31C2A97D"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6</w:t>
            </w:r>
          </w:p>
        </w:tc>
        <w:tc>
          <w:tcPr>
            <w:tcW w:w="2978" w:type="dxa"/>
            <w:tcBorders>
              <w:top w:val="single" w:sz="4" w:space="0" w:color="auto"/>
              <w:left w:val="single" w:sz="4" w:space="0" w:color="auto"/>
              <w:bottom w:val="nil"/>
              <w:right w:val="nil"/>
            </w:tcBorders>
          </w:tcPr>
          <w:p w14:paraId="13ECE44C" w14:textId="084FA1D4" w:rsidR="00A939E1" w:rsidRPr="00986A7A" w:rsidRDefault="00000000" w:rsidP="00A939E1">
            <w:pPr>
              <w:pStyle w:val="a9"/>
              <w:rPr>
                <w:rFonts w:ascii="Arial" w:hAnsi="Arial" w:cs="Arial"/>
                <w:sz w:val="20"/>
                <w:szCs w:val="20"/>
              </w:rPr>
            </w:pPr>
            <w:hyperlink r:id="rId21" w:history="1">
              <w:r w:rsidR="00A939E1" w:rsidRPr="00986A7A">
                <w:rPr>
                  <w:rStyle w:val="a4"/>
                  <w:rFonts w:ascii="Arial" w:hAnsi="Arial" w:cs="Arial"/>
                  <w:color w:val="auto"/>
                  <w:sz w:val="20"/>
                  <w:szCs w:val="20"/>
                </w:rPr>
                <w:t>Акт</w:t>
              </w:r>
            </w:hyperlink>
            <w:r w:rsidR="00A939E1" w:rsidRPr="00986A7A">
              <w:rPr>
                <w:rFonts w:ascii="Arial" w:hAnsi="Arial" w:cs="Arial"/>
                <w:sz w:val="20"/>
                <w:szCs w:val="20"/>
              </w:rPr>
              <w:t xml:space="preserve"> о приеме-сдаче отремонтированных, реконструированных и модернизированных объектов основных средств (ОКУД 0504103) </w:t>
            </w:r>
          </w:p>
        </w:tc>
        <w:tc>
          <w:tcPr>
            <w:tcW w:w="1435" w:type="dxa"/>
            <w:tcBorders>
              <w:top w:val="single" w:sz="4" w:space="0" w:color="auto"/>
              <w:left w:val="single" w:sz="4" w:space="0" w:color="auto"/>
              <w:bottom w:val="nil"/>
              <w:right w:val="nil"/>
            </w:tcBorders>
          </w:tcPr>
          <w:p w14:paraId="01FF00D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2ECF172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9B8537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документа</w:t>
            </w:r>
          </w:p>
        </w:tc>
        <w:tc>
          <w:tcPr>
            <w:tcW w:w="1701" w:type="dxa"/>
            <w:tcBorders>
              <w:top w:val="single" w:sz="4" w:space="0" w:color="auto"/>
              <w:left w:val="single" w:sz="4" w:space="0" w:color="auto"/>
              <w:bottom w:val="nil"/>
              <w:right w:val="nil"/>
            </w:tcBorders>
          </w:tcPr>
          <w:p w14:paraId="0F65F4D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p w14:paraId="556E86F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p w14:paraId="0C3C87A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руководитель (уполномоченное лицо) субъекта </w:t>
            </w:r>
            <w:r w:rsidRPr="00986A7A">
              <w:rPr>
                <w:rFonts w:ascii="Arial" w:hAnsi="Arial" w:cs="Arial"/>
                <w:sz w:val="20"/>
                <w:szCs w:val="20"/>
              </w:rPr>
              <w:lastRenderedPageBreak/>
              <w:t>централизованного учета</w:t>
            </w:r>
          </w:p>
        </w:tc>
        <w:tc>
          <w:tcPr>
            <w:tcW w:w="1417" w:type="dxa"/>
            <w:tcBorders>
              <w:top w:val="single" w:sz="4" w:space="0" w:color="auto"/>
              <w:left w:val="single" w:sz="4" w:space="0" w:color="auto"/>
              <w:bottom w:val="nil"/>
              <w:right w:val="nil"/>
            </w:tcBorders>
          </w:tcPr>
          <w:p w14:paraId="092DB87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3A096A31" w14:textId="7FBA4A12"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C70F0D" w:rsidRPr="00986A7A">
              <w:rPr>
                <w:rFonts w:ascii="Arial" w:hAnsi="Arial" w:cs="Arial"/>
                <w:sz w:val="20"/>
                <w:szCs w:val="20"/>
              </w:rPr>
              <w:t xml:space="preserve">бюджетном </w:t>
            </w:r>
            <w:r w:rsidRPr="00986A7A">
              <w:rPr>
                <w:rFonts w:ascii="Arial" w:hAnsi="Arial" w:cs="Arial"/>
                <w:sz w:val="20"/>
                <w:szCs w:val="20"/>
              </w:rPr>
              <w:t>учете;</w:t>
            </w:r>
          </w:p>
          <w:p w14:paraId="333EF896" w14:textId="77777777" w:rsidR="00B4038B" w:rsidRPr="00986A7A" w:rsidRDefault="00A939E1" w:rsidP="003014D0">
            <w:pPr>
              <w:pStyle w:val="a9"/>
              <w:rPr>
                <w:rFonts w:ascii="Arial" w:hAnsi="Arial" w:cs="Arial"/>
                <w:sz w:val="20"/>
                <w:szCs w:val="20"/>
              </w:rPr>
            </w:pPr>
            <w:r w:rsidRPr="00986A7A">
              <w:rPr>
                <w:rFonts w:ascii="Arial" w:hAnsi="Arial" w:cs="Arial"/>
                <w:sz w:val="20"/>
                <w:szCs w:val="20"/>
              </w:rPr>
              <w:t xml:space="preserve">2) отражение информации в </w:t>
            </w:r>
            <w:hyperlink r:id="rId22"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учета нефинансовых активов (ОКУД </w:t>
            </w:r>
            <w:r w:rsidR="003014D0" w:rsidRPr="00986A7A">
              <w:rPr>
                <w:rFonts w:ascii="Arial" w:hAnsi="Arial" w:cs="Arial"/>
                <w:sz w:val="20"/>
                <w:szCs w:val="20"/>
              </w:rPr>
              <w:t>0509215</w:t>
            </w:r>
            <w:r w:rsidRPr="00986A7A">
              <w:rPr>
                <w:rFonts w:ascii="Arial" w:hAnsi="Arial" w:cs="Arial"/>
                <w:sz w:val="20"/>
                <w:szCs w:val="20"/>
              </w:rPr>
              <w:t>) /</w:t>
            </w:r>
            <w:hyperlink r:id="rId23" w:history="1">
              <w:r w:rsidRPr="00986A7A">
                <w:rPr>
                  <w:rStyle w:val="a4"/>
                  <w:rFonts w:ascii="Arial" w:hAnsi="Arial" w:cs="Arial"/>
                  <w:color w:val="auto"/>
                  <w:sz w:val="20"/>
                  <w:szCs w:val="20"/>
                </w:rPr>
                <w:t xml:space="preserve">Инвентарной </w:t>
              </w:r>
              <w:r w:rsidRPr="00986A7A">
                <w:rPr>
                  <w:rStyle w:val="a4"/>
                  <w:rFonts w:ascii="Arial" w:hAnsi="Arial" w:cs="Arial"/>
                  <w:color w:val="auto"/>
                  <w:sz w:val="20"/>
                  <w:szCs w:val="20"/>
                </w:rPr>
                <w:lastRenderedPageBreak/>
                <w:t>карточке</w:t>
              </w:r>
            </w:hyperlink>
            <w:r w:rsidRPr="00986A7A">
              <w:rPr>
                <w:rFonts w:ascii="Arial" w:hAnsi="Arial" w:cs="Arial"/>
                <w:sz w:val="20"/>
                <w:szCs w:val="20"/>
              </w:rPr>
              <w:t xml:space="preserve"> группового учета нефинансовых активов (ОКУД </w:t>
            </w:r>
            <w:r w:rsidR="003014D0" w:rsidRPr="00986A7A">
              <w:rPr>
                <w:rFonts w:ascii="Arial" w:hAnsi="Arial" w:cs="Arial"/>
                <w:sz w:val="20"/>
                <w:szCs w:val="20"/>
              </w:rPr>
              <w:t>0509216</w:t>
            </w:r>
            <w:r w:rsidRPr="00986A7A">
              <w:rPr>
                <w:rFonts w:ascii="Arial" w:hAnsi="Arial" w:cs="Arial"/>
                <w:sz w:val="20"/>
                <w:szCs w:val="20"/>
              </w:rPr>
              <w:t>)</w:t>
            </w:r>
            <w:r w:rsidR="00B4038B" w:rsidRPr="00986A7A">
              <w:rPr>
                <w:rFonts w:ascii="Arial" w:hAnsi="Arial" w:cs="Arial"/>
                <w:sz w:val="20"/>
                <w:szCs w:val="20"/>
              </w:rPr>
              <w:t xml:space="preserve"> </w:t>
            </w:r>
          </w:p>
          <w:p w14:paraId="163BBAE9" w14:textId="774EA648" w:rsidR="00A939E1" w:rsidRPr="00986A7A" w:rsidRDefault="00B4038B" w:rsidP="003014D0">
            <w:pPr>
              <w:pStyle w:val="a9"/>
              <w:rPr>
                <w:rFonts w:ascii="Arial" w:hAnsi="Arial" w:cs="Arial"/>
                <w:sz w:val="20"/>
                <w:szCs w:val="20"/>
              </w:rPr>
            </w:pPr>
            <w:r w:rsidRPr="00986A7A">
              <w:rPr>
                <w:rFonts w:ascii="Arial" w:hAnsi="Arial" w:cs="Arial"/>
                <w:sz w:val="20"/>
                <w:szCs w:val="20"/>
              </w:rPr>
              <w:t>3)карточка капитальных вложений (ОКУД 0509211)</w:t>
            </w:r>
          </w:p>
        </w:tc>
        <w:tc>
          <w:tcPr>
            <w:tcW w:w="2261" w:type="dxa"/>
            <w:tcBorders>
              <w:top w:val="single" w:sz="4" w:space="0" w:color="auto"/>
              <w:left w:val="single" w:sz="4" w:space="0" w:color="auto"/>
              <w:bottom w:val="nil"/>
            </w:tcBorders>
          </w:tcPr>
          <w:p w14:paraId="0C7E3FB5"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для отражения в </w:t>
            </w:r>
            <w:hyperlink r:id="rId24"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816C37" w:rsidRPr="005A2FC2" w14:paraId="587D9E09" w14:textId="77777777" w:rsidTr="00951E51">
        <w:trPr>
          <w:gridAfter w:val="1"/>
          <w:wAfter w:w="18" w:type="dxa"/>
        </w:trPr>
        <w:tc>
          <w:tcPr>
            <w:tcW w:w="595" w:type="dxa"/>
            <w:tcBorders>
              <w:top w:val="single" w:sz="4" w:space="0" w:color="auto"/>
              <w:bottom w:val="nil"/>
              <w:right w:val="nil"/>
            </w:tcBorders>
          </w:tcPr>
          <w:p w14:paraId="7F62EE81" w14:textId="66249D4D" w:rsidR="00816C37" w:rsidRPr="005A2FC2" w:rsidRDefault="00816C37" w:rsidP="00A939E1">
            <w:pPr>
              <w:pStyle w:val="a7"/>
              <w:jc w:val="center"/>
              <w:rPr>
                <w:rFonts w:ascii="Arial" w:hAnsi="Arial" w:cs="Arial"/>
                <w:sz w:val="20"/>
                <w:szCs w:val="20"/>
              </w:rPr>
            </w:pPr>
            <w:r w:rsidRPr="005A2FC2">
              <w:rPr>
                <w:rFonts w:ascii="Arial" w:hAnsi="Arial" w:cs="Arial"/>
                <w:sz w:val="20"/>
                <w:szCs w:val="20"/>
              </w:rPr>
              <w:t>6.1</w:t>
            </w:r>
          </w:p>
        </w:tc>
        <w:tc>
          <w:tcPr>
            <w:tcW w:w="2978" w:type="dxa"/>
            <w:tcBorders>
              <w:top w:val="single" w:sz="4" w:space="0" w:color="auto"/>
              <w:left w:val="single" w:sz="4" w:space="0" w:color="auto"/>
              <w:bottom w:val="nil"/>
              <w:right w:val="nil"/>
            </w:tcBorders>
          </w:tcPr>
          <w:p w14:paraId="1164D4BC" w14:textId="78A9CC71" w:rsidR="00816C37" w:rsidRPr="00986A7A" w:rsidRDefault="003014D0" w:rsidP="003014D0">
            <w:pPr>
              <w:pStyle w:val="a9"/>
              <w:rPr>
                <w:rFonts w:ascii="Arial" w:hAnsi="Arial" w:cs="Arial"/>
              </w:rPr>
            </w:pPr>
            <w:r w:rsidRPr="00986A7A">
              <w:rPr>
                <w:rFonts w:ascii="Arial" w:hAnsi="Arial" w:cs="Arial"/>
              </w:rPr>
              <w:t xml:space="preserve">Акт о консервации (расконсервации) объекта основных средств </w:t>
            </w:r>
            <w:r w:rsidRPr="00986A7A">
              <w:rPr>
                <w:rFonts w:ascii="Arial" w:hAnsi="Arial" w:cs="Arial"/>
                <w:sz w:val="20"/>
                <w:szCs w:val="20"/>
              </w:rPr>
              <w:t>(ОКУД 0510433)</w:t>
            </w:r>
          </w:p>
        </w:tc>
        <w:tc>
          <w:tcPr>
            <w:tcW w:w="1435" w:type="dxa"/>
            <w:tcBorders>
              <w:top w:val="single" w:sz="4" w:space="0" w:color="auto"/>
              <w:left w:val="single" w:sz="4" w:space="0" w:color="auto"/>
              <w:bottom w:val="nil"/>
              <w:right w:val="nil"/>
            </w:tcBorders>
          </w:tcPr>
          <w:p w14:paraId="6441EC2A" w14:textId="2747A481" w:rsidR="00816C37" w:rsidRPr="00986A7A" w:rsidRDefault="00816C37"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500DE61E" w14:textId="531C860E" w:rsidR="00816C37" w:rsidRPr="00986A7A" w:rsidRDefault="00034224"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4041E517" w14:textId="6DEF4338" w:rsidR="00816C37" w:rsidRPr="00986A7A" w:rsidRDefault="009D02BF"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документа</w:t>
            </w:r>
          </w:p>
        </w:tc>
        <w:tc>
          <w:tcPr>
            <w:tcW w:w="1701" w:type="dxa"/>
            <w:tcBorders>
              <w:top w:val="single" w:sz="4" w:space="0" w:color="auto"/>
              <w:left w:val="single" w:sz="4" w:space="0" w:color="auto"/>
              <w:bottom w:val="nil"/>
              <w:right w:val="nil"/>
            </w:tcBorders>
          </w:tcPr>
          <w:p w14:paraId="6F0060B2" w14:textId="77777777" w:rsidR="00146376" w:rsidRPr="00986A7A" w:rsidRDefault="00146376" w:rsidP="001463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p w14:paraId="7C8A7BC8" w14:textId="77777777" w:rsidR="00146376" w:rsidRPr="00986A7A" w:rsidRDefault="00146376" w:rsidP="00146376">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p w14:paraId="3AFE752E" w14:textId="67BB8FE1" w:rsidR="00816C37" w:rsidRPr="00986A7A" w:rsidRDefault="00146376" w:rsidP="00146376">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4EE226AC" w14:textId="1D7B38C4" w:rsidR="00816C37" w:rsidRPr="00986A7A" w:rsidRDefault="003014D0"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0B3A31AF" w14:textId="77777777" w:rsidR="003014D0" w:rsidRPr="00986A7A" w:rsidRDefault="003014D0" w:rsidP="003014D0">
            <w:pPr>
              <w:pStyle w:val="a9"/>
              <w:rPr>
                <w:rFonts w:ascii="Arial" w:hAnsi="Arial" w:cs="Arial"/>
                <w:sz w:val="20"/>
                <w:szCs w:val="20"/>
              </w:rPr>
            </w:pPr>
            <w:r w:rsidRPr="00986A7A">
              <w:rPr>
                <w:rFonts w:ascii="Arial" w:hAnsi="Arial" w:cs="Arial"/>
                <w:sz w:val="20"/>
                <w:szCs w:val="20"/>
              </w:rPr>
              <w:t>) отражение факта хозяйственной жизни в бюджетном учете;</w:t>
            </w:r>
          </w:p>
          <w:p w14:paraId="54F280D4" w14:textId="5E6BFEAF" w:rsidR="00816C37" w:rsidRPr="00986A7A" w:rsidRDefault="003014D0" w:rsidP="003014D0">
            <w:pPr>
              <w:pStyle w:val="a9"/>
              <w:rPr>
                <w:rFonts w:ascii="Arial" w:hAnsi="Arial" w:cs="Arial"/>
                <w:sz w:val="20"/>
                <w:szCs w:val="20"/>
              </w:rPr>
            </w:pPr>
            <w:r w:rsidRPr="00986A7A">
              <w:rPr>
                <w:rFonts w:ascii="Arial" w:hAnsi="Arial" w:cs="Arial"/>
                <w:sz w:val="20"/>
                <w:szCs w:val="20"/>
              </w:rPr>
              <w:t xml:space="preserve">2) отражение информации в </w:t>
            </w:r>
            <w:hyperlink r:id="rId25"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учета нефинансовых активов (ОКУД 0509215) /</w:t>
            </w:r>
            <w:hyperlink r:id="rId26"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группового учета нефинансовых активов (ОКУД 0509216)</w:t>
            </w:r>
          </w:p>
        </w:tc>
        <w:tc>
          <w:tcPr>
            <w:tcW w:w="2261" w:type="dxa"/>
            <w:tcBorders>
              <w:top w:val="single" w:sz="4" w:space="0" w:color="auto"/>
              <w:left w:val="single" w:sz="4" w:space="0" w:color="auto"/>
              <w:bottom w:val="nil"/>
            </w:tcBorders>
          </w:tcPr>
          <w:p w14:paraId="764537E1" w14:textId="4ABA6A5A" w:rsidR="00816C37" w:rsidRPr="005A2FC2" w:rsidRDefault="003014D0" w:rsidP="00A939E1">
            <w:pPr>
              <w:pStyle w:val="a9"/>
              <w:rPr>
                <w:rFonts w:ascii="Arial" w:hAnsi="Arial" w:cs="Arial"/>
                <w:sz w:val="20"/>
                <w:szCs w:val="20"/>
              </w:rPr>
            </w:pPr>
            <w:r w:rsidRPr="005A2FC2">
              <w:rPr>
                <w:rFonts w:ascii="Arial" w:hAnsi="Arial" w:cs="Arial"/>
                <w:sz w:val="20"/>
                <w:szCs w:val="20"/>
              </w:rPr>
              <w:t xml:space="preserve">для отражения в </w:t>
            </w:r>
            <w:hyperlink r:id="rId27"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40BC8607" w14:textId="77777777" w:rsidTr="00951E51">
        <w:trPr>
          <w:gridAfter w:val="1"/>
          <w:wAfter w:w="18" w:type="dxa"/>
        </w:trPr>
        <w:tc>
          <w:tcPr>
            <w:tcW w:w="595" w:type="dxa"/>
            <w:tcBorders>
              <w:top w:val="single" w:sz="4" w:space="0" w:color="auto"/>
              <w:bottom w:val="nil"/>
              <w:right w:val="nil"/>
            </w:tcBorders>
          </w:tcPr>
          <w:p w14:paraId="69C64178"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7</w:t>
            </w:r>
          </w:p>
        </w:tc>
        <w:tc>
          <w:tcPr>
            <w:tcW w:w="2978" w:type="dxa"/>
            <w:tcBorders>
              <w:top w:val="single" w:sz="4" w:space="0" w:color="auto"/>
              <w:left w:val="single" w:sz="4" w:space="0" w:color="auto"/>
              <w:bottom w:val="nil"/>
              <w:right w:val="nil"/>
            </w:tcBorders>
          </w:tcPr>
          <w:p w14:paraId="75CA8E61"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Решение Комиссии по поступлению и выбытию активов при поступлении объектов основных средств в натуральной форме в результате возмещения ущерба, причиненного виновным лицом с приложением заявления виновного лица о возмещении ущерба в натуральной форме и технической документации (паспорта) (при наличии)</w:t>
            </w:r>
          </w:p>
        </w:tc>
        <w:tc>
          <w:tcPr>
            <w:tcW w:w="1435" w:type="dxa"/>
            <w:tcBorders>
              <w:top w:val="single" w:sz="4" w:space="0" w:color="auto"/>
              <w:left w:val="single" w:sz="4" w:space="0" w:color="auto"/>
              <w:bottom w:val="nil"/>
              <w:right w:val="nil"/>
            </w:tcBorders>
          </w:tcPr>
          <w:p w14:paraId="76C50DC1"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00ADA25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2038EB5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подписания документа</w:t>
            </w:r>
          </w:p>
        </w:tc>
        <w:tc>
          <w:tcPr>
            <w:tcW w:w="1701" w:type="dxa"/>
            <w:tcBorders>
              <w:top w:val="single" w:sz="4" w:space="0" w:color="auto"/>
              <w:left w:val="single" w:sz="4" w:space="0" w:color="auto"/>
              <w:bottom w:val="nil"/>
              <w:right w:val="nil"/>
            </w:tcBorders>
          </w:tcPr>
          <w:p w14:paraId="42A97AB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tcBorders>
              <w:top w:val="single" w:sz="4" w:space="0" w:color="auto"/>
              <w:left w:val="single" w:sz="4" w:space="0" w:color="auto"/>
              <w:bottom w:val="nil"/>
              <w:right w:val="nil"/>
            </w:tcBorders>
          </w:tcPr>
          <w:p w14:paraId="7AD5AB7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721FC27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w:t>
            </w:r>
            <w:hyperlink r:id="rId28" w:history="1">
              <w:r w:rsidRPr="005A2FC2">
                <w:rPr>
                  <w:rStyle w:val="a4"/>
                  <w:rFonts w:ascii="Arial" w:hAnsi="Arial" w:cs="Arial"/>
                  <w:color w:val="auto"/>
                  <w:sz w:val="20"/>
                  <w:szCs w:val="20"/>
                </w:rPr>
                <w:t>Приходного ордера</w:t>
              </w:r>
            </w:hyperlink>
            <w:r w:rsidRPr="005A2FC2">
              <w:rPr>
                <w:rFonts w:ascii="Arial" w:hAnsi="Arial" w:cs="Arial"/>
                <w:sz w:val="20"/>
                <w:szCs w:val="20"/>
              </w:rPr>
              <w:t xml:space="preserve"> на приемку материальных ценностей (нефинансовых активов) (ОКУД 0504207) </w:t>
            </w:r>
          </w:p>
        </w:tc>
        <w:tc>
          <w:tcPr>
            <w:tcW w:w="2261" w:type="dxa"/>
            <w:tcBorders>
              <w:top w:val="single" w:sz="4" w:space="0" w:color="auto"/>
              <w:left w:val="single" w:sz="4" w:space="0" w:color="auto"/>
              <w:bottom w:val="nil"/>
            </w:tcBorders>
          </w:tcPr>
          <w:p w14:paraId="4773CE4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подписания субъектом централизованного учета </w:t>
            </w:r>
            <w:hyperlink r:id="rId29" w:history="1">
              <w:r w:rsidRPr="005A2FC2">
                <w:rPr>
                  <w:rStyle w:val="a4"/>
                  <w:rFonts w:ascii="Arial" w:hAnsi="Arial" w:cs="Arial"/>
                  <w:color w:val="auto"/>
                  <w:sz w:val="20"/>
                  <w:szCs w:val="20"/>
                </w:rPr>
                <w:t>Приходного ордера</w:t>
              </w:r>
            </w:hyperlink>
            <w:r w:rsidRPr="005A2FC2">
              <w:rPr>
                <w:rFonts w:ascii="Arial" w:hAnsi="Arial" w:cs="Arial"/>
                <w:sz w:val="20"/>
                <w:szCs w:val="20"/>
              </w:rPr>
              <w:t xml:space="preserve"> на приемку материальных ценностей (нефинансовых активов) (ОКУД 0504207)</w:t>
            </w:r>
          </w:p>
        </w:tc>
      </w:tr>
      <w:tr w:rsidR="00A939E1" w:rsidRPr="005A2FC2" w14:paraId="78F0876F" w14:textId="77777777" w:rsidTr="00951E51">
        <w:trPr>
          <w:gridAfter w:val="1"/>
          <w:wAfter w:w="18" w:type="dxa"/>
        </w:trPr>
        <w:tc>
          <w:tcPr>
            <w:tcW w:w="595" w:type="dxa"/>
            <w:tcBorders>
              <w:top w:val="single" w:sz="4" w:space="0" w:color="auto"/>
              <w:bottom w:val="nil"/>
              <w:right w:val="nil"/>
            </w:tcBorders>
          </w:tcPr>
          <w:p w14:paraId="1B6EA265"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8</w:t>
            </w:r>
          </w:p>
        </w:tc>
        <w:tc>
          <w:tcPr>
            <w:tcW w:w="2978" w:type="dxa"/>
            <w:tcBorders>
              <w:top w:val="single" w:sz="4" w:space="0" w:color="auto"/>
              <w:left w:val="single" w:sz="4" w:space="0" w:color="auto"/>
              <w:bottom w:val="nil"/>
              <w:right w:val="nil"/>
            </w:tcBorders>
          </w:tcPr>
          <w:p w14:paraId="7E58CD16" w14:textId="77777777" w:rsidR="00A939E1" w:rsidRPr="00986A7A" w:rsidRDefault="00000000" w:rsidP="00A939E1">
            <w:pPr>
              <w:pStyle w:val="a9"/>
              <w:rPr>
                <w:rFonts w:ascii="Arial" w:hAnsi="Arial" w:cs="Arial"/>
                <w:sz w:val="20"/>
                <w:szCs w:val="20"/>
              </w:rPr>
            </w:pPr>
            <w:hyperlink r:id="rId30" w:history="1">
              <w:r w:rsidR="00A939E1" w:rsidRPr="00986A7A">
                <w:rPr>
                  <w:rStyle w:val="a4"/>
                  <w:rFonts w:ascii="Arial" w:hAnsi="Arial" w:cs="Arial"/>
                  <w:color w:val="auto"/>
                  <w:sz w:val="20"/>
                  <w:szCs w:val="20"/>
                </w:rPr>
                <w:t>Приходный ордер</w:t>
              </w:r>
            </w:hyperlink>
            <w:r w:rsidR="00A939E1" w:rsidRPr="00986A7A">
              <w:rPr>
                <w:rFonts w:ascii="Arial" w:hAnsi="Arial" w:cs="Arial"/>
                <w:sz w:val="20"/>
                <w:szCs w:val="20"/>
              </w:rPr>
              <w:t xml:space="preserve"> на приемку материальных ценностей (нефинансовых активов) (ОКУД 0504207) при принятии к учету нефинансовых активов</w:t>
            </w:r>
          </w:p>
        </w:tc>
        <w:tc>
          <w:tcPr>
            <w:tcW w:w="1435" w:type="dxa"/>
            <w:tcBorders>
              <w:top w:val="single" w:sz="4" w:space="0" w:color="auto"/>
              <w:left w:val="single" w:sz="4" w:space="0" w:color="auto"/>
              <w:bottom w:val="nil"/>
              <w:right w:val="nil"/>
            </w:tcBorders>
          </w:tcPr>
          <w:p w14:paraId="2FC0C16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0C7476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80C32B5" w14:textId="7F423113" w:rsidR="00A939E1" w:rsidRPr="00986A7A" w:rsidRDefault="00A939E1" w:rsidP="00C70F0D">
            <w:pPr>
              <w:pStyle w:val="a9"/>
              <w:rPr>
                <w:rFonts w:ascii="Arial" w:hAnsi="Arial" w:cs="Arial"/>
                <w:sz w:val="20"/>
                <w:szCs w:val="20"/>
              </w:rPr>
            </w:pPr>
            <w:r w:rsidRPr="00986A7A">
              <w:rPr>
                <w:rFonts w:ascii="Arial" w:hAnsi="Arial" w:cs="Arial"/>
                <w:sz w:val="20"/>
                <w:szCs w:val="20"/>
              </w:rPr>
              <w:t xml:space="preserve">направляет в </w:t>
            </w:r>
            <w:r w:rsidR="00C70F0D" w:rsidRPr="00986A7A">
              <w:rPr>
                <w:rFonts w:ascii="Arial" w:hAnsi="Arial" w:cs="Arial"/>
                <w:sz w:val="20"/>
                <w:szCs w:val="20"/>
              </w:rPr>
              <w:t xml:space="preserve">Уполномоченное </w:t>
            </w:r>
            <w:proofErr w:type="gramStart"/>
            <w:r w:rsidR="00C70F0D" w:rsidRPr="00986A7A">
              <w:rPr>
                <w:rFonts w:ascii="Arial" w:hAnsi="Arial" w:cs="Arial"/>
                <w:sz w:val="20"/>
                <w:szCs w:val="20"/>
              </w:rPr>
              <w:t>учреждение</w:t>
            </w:r>
            <w:r w:rsidR="00C70F0D"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1 (одного) рабочего дня после подписания </w:t>
            </w:r>
            <w:r w:rsidRPr="00986A7A">
              <w:rPr>
                <w:rFonts w:ascii="Arial" w:hAnsi="Arial" w:cs="Arial"/>
                <w:sz w:val="20"/>
                <w:szCs w:val="20"/>
              </w:rPr>
              <w:lastRenderedPageBreak/>
              <w:t>документа</w:t>
            </w:r>
          </w:p>
        </w:tc>
        <w:tc>
          <w:tcPr>
            <w:tcW w:w="1701" w:type="dxa"/>
            <w:tcBorders>
              <w:top w:val="single" w:sz="4" w:space="0" w:color="auto"/>
              <w:left w:val="single" w:sz="4" w:space="0" w:color="auto"/>
              <w:bottom w:val="nil"/>
              <w:right w:val="nil"/>
            </w:tcBorders>
          </w:tcPr>
          <w:p w14:paraId="17022B3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417" w:type="dxa"/>
            <w:tcBorders>
              <w:top w:val="single" w:sz="4" w:space="0" w:color="auto"/>
              <w:left w:val="single" w:sz="4" w:space="0" w:color="auto"/>
              <w:bottom w:val="nil"/>
              <w:right w:val="nil"/>
            </w:tcBorders>
          </w:tcPr>
          <w:p w14:paraId="494182B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713FE810" w14:textId="2961AD13"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C70F0D" w:rsidRPr="005A2FC2">
              <w:rPr>
                <w:rFonts w:ascii="Arial" w:hAnsi="Arial" w:cs="Arial"/>
                <w:sz w:val="20"/>
                <w:szCs w:val="20"/>
              </w:rPr>
              <w:t xml:space="preserve">бюджетном </w:t>
            </w:r>
            <w:r w:rsidRPr="005A2FC2">
              <w:rPr>
                <w:rFonts w:ascii="Arial" w:hAnsi="Arial" w:cs="Arial"/>
                <w:sz w:val="20"/>
                <w:szCs w:val="20"/>
              </w:rPr>
              <w:t>учете;</w:t>
            </w:r>
          </w:p>
          <w:p w14:paraId="3BB6A240" w14:textId="1B9F4BDC" w:rsidR="00A939E1" w:rsidRPr="005A2FC2" w:rsidRDefault="00A939E1" w:rsidP="00A939E1">
            <w:pPr>
              <w:pStyle w:val="a9"/>
              <w:rPr>
                <w:rFonts w:ascii="Arial" w:hAnsi="Arial" w:cs="Arial"/>
                <w:sz w:val="20"/>
                <w:szCs w:val="20"/>
              </w:rPr>
            </w:pPr>
            <w:r w:rsidRPr="005A2FC2">
              <w:rPr>
                <w:rFonts w:ascii="Arial" w:hAnsi="Arial" w:cs="Arial"/>
                <w:sz w:val="20"/>
                <w:szCs w:val="20"/>
              </w:rPr>
              <w:t>2) фор</w:t>
            </w:r>
            <w:r w:rsidR="003138AF" w:rsidRPr="005A2FC2">
              <w:rPr>
                <w:rFonts w:ascii="Arial" w:hAnsi="Arial" w:cs="Arial"/>
                <w:sz w:val="20"/>
                <w:szCs w:val="20"/>
              </w:rPr>
              <w:t>м</w:t>
            </w:r>
            <w:r w:rsidRPr="005A2FC2">
              <w:rPr>
                <w:rFonts w:ascii="Arial" w:hAnsi="Arial" w:cs="Arial"/>
                <w:sz w:val="20"/>
                <w:szCs w:val="20"/>
              </w:rPr>
              <w:t xml:space="preserve">ирование </w:t>
            </w:r>
            <w:hyperlink r:id="rId31" w:history="1">
              <w:r w:rsidRPr="005A2FC2">
                <w:rPr>
                  <w:rStyle w:val="a4"/>
                  <w:rFonts w:ascii="Arial" w:hAnsi="Arial" w:cs="Arial"/>
                  <w:color w:val="auto"/>
                  <w:sz w:val="20"/>
                  <w:szCs w:val="20"/>
                </w:rPr>
                <w:t xml:space="preserve">Инвентарной </w:t>
              </w:r>
              <w:r w:rsidRPr="005A2FC2">
                <w:rPr>
                  <w:rStyle w:val="a4"/>
                  <w:rFonts w:ascii="Arial" w:hAnsi="Arial" w:cs="Arial"/>
                  <w:color w:val="auto"/>
                  <w:sz w:val="20"/>
                  <w:szCs w:val="20"/>
                </w:rPr>
                <w:lastRenderedPageBreak/>
                <w:t>карточки</w:t>
              </w:r>
            </w:hyperlink>
            <w:r w:rsidRPr="005A2FC2">
              <w:rPr>
                <w:rFonts w:ascii="Arial" w:hAnsi="Arial" w:cs="Arial"/>
                <w:sz w:val="20"/>
                <w:szCs w:val="20"/>
              </w:rPr>
              <w:t xml:space="preserve"> учета нефинансовых активов (ОКУД </w:t>
            </w:r>
            <w:r w:rsidR="003014D0" w:rsidRPr="005A2FC2">
              <w:rPr>
                <w:rFonts w:ascii="Arial" w:hAnsi="Arial" w:cs="Arial"/>
                <w:sz w:val="20"/>
                <w:szCs w:val="20"/>
              </w:rPr>
              <w:t>0509215</w:t>
            </w:r>
            <w:r w:rsidRPr="005A2FC2">
              <w:rPr>
                <w:rFonts w:ascii="Arial" w:hAnsi="Arial" w:cs="Arial"/>
                <w:sz w:val="20"/>
                <w:szCs w:val="20"/>
              </w:rPr>
              <w:t>) /</w:t>
            </w:r>
            <w:hyperlink r:id="rId32" w:history="1">
              <w:r w:rsidRPr="005A2FC2">
                <w:rPr>
                  <w:rStyle w:val="a4"/>
                  <w:rFonts w:ascii="Arial" w:hAnsi="Arial" w:cs="Arial"/>
                  <w:color w:val="auto"/>
                  <w:sz w:val="20"/>
                  <w:szCs w:val="20"/>
                </w:rPr>
                <w:t>Инвентарной карточки</w:t>
              </w:r>
            </w:hyperlink>
            <w:r w:rsidRPr="005A2FC2">
              <w:rPr>
                <w:rFonts w:ascii="Arial" w:hAnsi="Arial" w:cs="Arial"/>
                <w:sz w:val="20"/>
                <w:szCs w:val="20"/>
              </w:rPr>
              <w:t xml:space="preserve"> группового учета нефинансовых активов (ОКУД </w:t>
            </w:r>
            <w:r w:rsidR="003014D0" w:rsidRPr="005A2FC2">
              <w:rPr>
                <w:rFonts w:ascii="Arial" w:hAnsi="Arial" w:cs="Arial"/>
                <w:sz w:val="20"/>
                <w:szCs w:val="20"/>
              </w:rPr>
              <w:t>0509216</w:t>
            </w:r>
            <w:r w:rsidRPr="005A2FC2">
              <w:rPr>
                <w:rFonts w:ascii="Arial" w:hAnsi="Arial" w:cs="Arial"/>
                <w:sz w:val="20"/>
                <w:szCs w:val="20"/>
              </w:rPr>
              <w:t>);</w:t>
            </w:r>
          </w:p>
          <w:p w14:paraId="687B559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3) формирование </w:t>
            </w:r>
            <w:hyperlink r:id="rId33" w:history="1">
              <w:r w:rsidRPr="005A2FC2">
                <w:rPr>
                  <w:rStyle w:val="a4"/>
                  <w:rFonts w:ascii="Arial" w:hAnsi="Arial" w:cs="Arial"/>
                  <w:color w:val="auto"/>
                  <w:sz w:val="20"/>
                  <w:szCs w:val="20"/>
                </w:rPr>
                <w:t>Описи</w:t>
              </w:r>
            </w:hyperlink>
            <w:r w:rsidRPr="005A2FC2">
              <w:rPr>
                <w:rFonts w:ascii="Arial" w:hAnsi="Arial" w:cs="Arial"/>
                <w:sz w:val="20"/>
                <w:szCs w:val="20"/>
              </w:rPr>
              <w:t xml:space="preserve"> инвентарных карточек (ОКУД 0504033)</w:t>
            </w:r>
          </w:p>
        </w:tc>
        <w:tc>
          <w:tcPr>
            <w:tcW w:w="2261" w:type="dxa"/>
            <w:tcBorders>
              <w:top w:val="single" w:sz="4" w:space="0" w:color="auto"/>
              <w:left w:val="single" w:sz="4" w:space="0" w:color="auto"/>
              <w:bottom w:val="nil"/>
            </w:tcBorders>
          </w:tcPr>
          <w:p w14:paraId="5E8EF0E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1) для отражения в </w:t>
            </w:r>
            <w:hyperlink r:id="rId34"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w:t>
            </w:r>
            <w:r w:rsidRPr="005A2FC2">
              <w:rPr>
                <w:rFonts w:ascii="Arial" w:hAnsi="Arial" w:cs="Arial"/>
                <w:sz w:val="20"/>
                <w:szCs w:val="20"/>
              </w:rPr>
              <w:lastRenderedPageBreak/>
              <w:t>ведения бюджетного учета;</w:t>
            </w:r>
          </w:p>
          <w:p w14:paraId="2CBD65A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2) для внутреннего использования ответственным лицом субъекта централизованного учета</w:t>
            </w:r>
          </w:p>
        </w:tc>
      </w:tr>
      <w:tr w:rsidR="00A939E1" w:rsidRPr="005A2FC2" w14:paraId="43AF6002" w14:textId="77777777" w:rsidTr="00951E51">
        <w:trPr>
          <w:gridAfter w:val="1"/>
          <w:wAfter w:w="18" w:type="dxa"/>
        </w:trPr>
        <w:tc>
          <w:tcPr>
            <w:tcW w:w="595" w:type="dxa"/>
            <w:tcBorders>
              <w:top w:val="single" w:sz="4" w:space="0" w:color="auto"/>
              <w:bottom w:val="single" w:sz="4" w:space="0" w:color="auto"/>
              <w:right w:val="nil"/>
            </w:tcBorders>
          </w:tcPr>
          <w:p w14:paraId="3E88A523"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lastRenderedPageBreak/>
              <w:t>9</w:t>
            </w:r>
          </w:p>
        </w:tc>
        <w:tc>
          <w:tcPr>
            <w:tcW w:w="2978" w:type="dxa"/>
            <w:tcBorders>
              <w:top w:val="single" w:sz="4" w:space="0" w:color="auto"/>
              <w:left w:val="single" w:sz="4" w:space="0" w:color="auto"/>
              <w:bottom w:val="single" w:sz="4" w:space="0" w:color="auto"/>
              <w:right w:val="nil"/>
            </w:tcBorders>
          </w:tcPr>
          <w:p w14:paraId="1B33F447" w14:textId="16D36A4B" w:rsidR="00A939E1" w:rsidRPr="00986A7A" w:rsidRDefault="00000000" w:rsidP="003014D0">
            <w:pPr>
              <w:pStyle w:val="a9"/>
              <w:rPr>
                <w:rFonts w:ascii="Arial" w:hAnsi="Arial" w:cs="Arial"/>
                <w:sz w:val="20"/>
                <w:szCs w:val="20"/>
              </w:rPr>
            </w:pPr>
            <w:hyperlink r:id="rId35" w:history="1">
              <w:r w:rsidR="00A939E1" w:rsidRPr="00986A7A">
                <w:rPr>
                  <w:rStyle w:val="a4"/>
                  <w:rFonts w:ascii="Arial" w:hAnsi="Arial" w:cs="Arial"/>
                  <w:color w:val="auto"/>
                  <w:sz w:val="20"/>
                  <w:szCs w:val="20"/>
                </w:rPr>
                <w:t>Акт</w:t>
              </w:r>
            </w:hyperlink>
            <w:r w:rsidR="00A939E1" w:rsidRPr="00986A7A">
              <w:rPr>
                <w:rFonts w:ascii="Arial" w:hAnsi="Arial" w:cs="Arial"/>
                <w:sz w:val="20"/>
                <w:szCs w:val="20"/>
              </w:rPr>
              <w:t xml:space="preserve"> о приеме-передаче</w:t>
            </w:r>
            <w:r w:rsidR="005D03AE" w:rsidRPr="00986A7A">
              <w:rPr>
                <w:rFonts w:ascii="Arial" w:hAnsi="Arial" w:cs="Arial"/>
                <w:sz w:val="20"/>
                <w:szCs w:val="20"/>
              </w:rPr>
              <w:t xml:space="preserve"> объектов</w:t>
            </w:r>
            <w:r w:rsidR="00A939E1" w:rsidRPr="00986A7A">
              <w:rPr>
                <w:rFonts w:ascii="Arial" w:hAnsi="Arial" w:cs="Arial"/>
                <w:sz w:val="20"/>
                <w:szCs w:val="20"/>
              </w:rPr>
              <w:t xml:space="preserve">  нефинансовых активов (ОКУД </w:t>
            </w:r>
            <w:r w:rsidR="003014D0" w:rsidRPr="00986A7A">
              <w:rPr>
                <w:rFonts w:ascii="Arial" w:hAnsi="Arial" w:cs="Arial"/>
                <w:sz w:val="20"/>
                <w:szCs w:val="20"/>
              </w:rPr>
              <w:t>0510448</w:t>
            </w:r>
            <w:r w:rsidR="00A939E1" w:rsidRPr="00986A7A">
              <w:rPr>
                <w:rFonts w:ascii="Arial" w:hAnsi="Arial" w:cs="Arial"/>
                <w:sz w:val="20"/>
                <w:szCs w:val="20"/>
              </w:rPr>
              <w:t>)</w:t>
            </w:r>
            <w:r w:rsidR="00B4038B" w:rsidRPr="00986A7A">
              <w:rPr>
                <w:rFonts w:ascii="Arial" w:hAnsi="Arial" w:cs="Arial"/>
                <w:sz w:val="20"/>
                <w:szCs w:val="20"/>
              </w:rPr>
              <w:t xml:space="preserve"> и</w:t>
            </w:r>
            <w:r w:rsidR="00A939E1" w:rsidRPr="00986A7A">
              <w:rPr>
                <w:rFonts w:ascii="Arial" w:hAnsi="Arial" w:cs="Arial"/>
                <w:sz w:val="20"/>
                <w:szCs w:val="20"/>
              </w:rPr>
              <w:t xml:space="preserve"> </w:t>
            </w:r>
            <w:hyperlink r:id="rId36" w:history="1">
              <w:r w:rsidR="00A939E1" w:rsidRPr="00986A7A">
                <w:rPr>
                  <w:rStyle w:val="a4"/>
                  <w:rFonts w:ascii="Arial" w:hAnsi="Arial" w:cs="Arial"/>
                  <w:color w:val="auto"/>
                  <w:sz w:val="20"/>
                  <w:szCs w:val="20"/>
                </w:rPr>
                <w:t>Инвентарной карточки</w:t>
              </w:r>
            </w:hyperlink>
            <w:r w:rsidR="00A939E1" w:rsidRPr="00986A7A">
              <w:rPr>
                <w:rFonts w:ascii="Arial" w:hAnsi="Arial" w:cs="Arial"/>
                <w:sz w:val="20"/>
                <w:szCs w:val="20"/>
              </w:rPr>
              <w:t xml:space="preserve"> учета нефинансовых активов (ОКУД </w:t>
            </w:r>
            <w:r w:rsidR="00B4038B" w:rsidRPr="00986A7A">
              <w:rPr>
                <w:rFonts w:ascii="Arial" w:hAnsi="Arial" w:cs="Arial"/>
                <w:sz w:val="20"/>
                <w:szCs w:val="20"/>
              </w:rPr>
              <w:t>0509215 и (или) 0509216</w:t>
            </w:r>
            <w:r w:rsidR="00A939E1" w:rsidRPr="00986A7A">
              <w:rPr>
                <w:rFonts w:ascii="Arial" w:hAnsi="Arial" w:cs="Arial"/>
                <w:sz w:val="20"/>
                <w:szCs w:val="20"/>
              </w:rPr>
              <w:t xml:space="preserve">) и технической документации (паспорта) (при наличии) при поступлении нефинансовых активов </w:t>
            </w:r>
          </w:p>
        </w:tc>
        <w:tc>
          <w:tcPr>
            <w:tcW w:w="1435" w:type="dxa"/>
            <w:tcBorders>
              <w:top w:val="single" w:sz="4" w:space="0" w:color="auto"/>
              <w:left w:val="single" w:sz="4" w:space="0" w:color="auto"/>
              <w:bottom w:val="single" w:sz="4" w:space="0" w:color="auto"/>
              <w:right w:val="nil"/>
            </w:tcBorders>
          </w:tcPr>
          <w:p w14:paraId="332F02F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2D926A6B" w14:textId="46EB26E7" w:rsidR="00A939E1" w:rsidRPr="00986A7A" w:rsidRDefault="00B4038B"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50961C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2 (двух) рабочих дней после утверждения акта, полученного от передающей стороны</w:t>
            </w:r>
          </w:p>
        </w:tc>
        <w:tc>
          <w:tcPr>
            <w:tcW w:w="1701" w:type="dxa"/>
            <w:tcBorders>
              <w:top w:val="single" w:sz="4" w:space="0" w:color="auto"/>
              <w:left w:val="single" w:sz="4" w:space="0" w:color="auto"/>
              <w:bottom w:val="single" w:sz="4" w:space="0" w:color="auto"/>
              <w:right w:val="nil"/>
            </w:tcBorders>
          </w:tcPr>
          <w:p w14:paraId="33F950D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p w14:paraId="7E9EDC0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2F6C2B4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63C3F1F7" w14:textId="23397F75"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C70F0D" w:rsidRPr="005A2FC2">
              <w:rPr>
                <w:rFonts w:ascii="Arial" w:hAnsi="Arial" w:cs="Arial"/>
                <w:sz w:val="20"/>
                <w:szCs w:val="20"/>
              </w:rPr>
              <w:t xml:space="preserve">бюджетном </w:t>
            </w:r>
            <w:r w:rsidRPr="005A2FC2">
              <w:rPr>
                <w:rFonts w:ascii="Arial" w:hAnsi="Arial" w:cs="Arial"/>
                <w:sz w:val="20"/>
                <w:szCs w:val="20"/>
              </w:rPr>
              <w:t>учете;</w:t>
            </w:r>
          </w:p>
          <w:p w14:paraId="6F268804" w14:textId="6322EDF1"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2) при принятии к </w:t>
            </w:r>
            <w:r w:rsidR="00C70F0D" w:rsidRPr="005A2FC2">
              <w:rPr>
                <w:rFonts w:ascii="Arial" w:hAnsi="Arial" w:cs="Arial"/>
                <w:sz w:val="20"/>
                <w:szCs w:val="20"/>
              </w:rPr>
              <w:t xml:space="preserve">бюджетному </w:t>
            </w:r>
            <w:r w:rsidRPr="005A2FC2">
              <w:rPr>
                <w:rFonts w:ascii="Arial" w:hAnsi="Arial" w:cs="Arial"/>
                <w:sz w:val="20"/>
                <w:szCs w:val="20"/>
              </w:rPr>
              <w:t>учету нефинансовых активов стоимостью свыше 10000,00 рублей</w:t>
            </w:r>
            <w:r w:rsidR="00B4038B" w:rsidRPr="005A2FC2">
              <w:rPr>
                <w:rFonts w:ascii="Arial" w:hAnsi="Arial" w:cs="Arial"/>
                <w:sz w:val="20"/>
                <w:szCs w:val="20"/>
              </w:rPr>
              <w:t>.</w:t>
            </w:r>
          </w:p>
          <w:p w14:paraId="343CE1E3" w14:textId="4640448F" w:rsidR="00A939E1" w:rsidRPr="005A2FC2" w:rsidRDefault="00A939E1" w:rsidP="003014D0">
            <w:pPr>
              <w:pStyle w:val="a9"/>
              <w:rPr>
                <w:rFonts w:ascii="Arial" w:hAnsi="Arial" w:cs="Arial"/>
                <w:sz w:val="20"/>
                <w:szCs w:val="20"/>
              </w:rPr>
            </w:pPr>
          </w:p>
        </w:tc>
        <w:tc>
          <w:tcPr>
            <w:tcW w:w="2261" w:type="dxa"/>
            <w:tcBorders>
              <w:top w:val="single" w:sz="4" w:space="0" w:color="auto"/>
              <w:left w:val="single" w:sz="4" w:space="0" w:color="auto"/>
              <w:bottom w:val="single" w:sz="4" w:space="0" w:color="auto"/>
            </w:tcBorders>
          </w:tcPr>
          <w:p w14:paraId="1EB2929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отражения в </w:t>
            </w:r>
            <w:hyperlink r:id="rId37"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38A0CE7D" w14:textId="77777777" w:rsidTr="00951E51">
        <w:trPr>
          <w:gridAfter w:val="1"/>
          <w:wAfter w:w="18" w:type="dxa"/>
        </w:trPr>
        <w:tc>
          <w:tcPr>
            <w:tcW w:w="595" w:type="dxa"/>
            <w:tcBorders>
              <w:top w:val="single" w:sz="4" w:space="0" w:color="auto"/>
              <w:bottom w:val="single" w:sz="4" w:space="0" w:color="auto"/>
              <w:right w:val="nil"/>
            </w:tcBorders>
          </w:tcPr>
          <w:p w14:paraId="3A0317CD"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10</w:t>
            </w:r>
          </w:p>
        </w:tc>
        <w:tc>
          <w:tcPr>
            <w:tcW w:w="2978" w:type="dxa"/>
            <w:tcBorders>
              <w:top w:val="single" w:sz="4" w:space="0" w:color="auto"/>
              <w:left w:val="single" w:sz="4" w:space="0" w:color="auto"/>
              <w:bottom w:val="single" w:sz="4" w:space="0" w:color="auto"/>
              <w:right w:val="nil"/>
            </w:tcBorders>
          </w:tcPr>
          <w:p w14:paraId="23B4DC9B" w14:textId="77777777" w:rsidR="00A939E1" w:rsidRPr="00986A7A" w:rsidRDefault="00000000" w:rsidP="00A939E1">
            <w:pPr>
              <w:pStyle w:val="a9"/>
              <w:rPr>
                <w:rFonts w:ascii="Arial" w:hAnsi="Arial" w:cs="Arial"/>
                <w:sz w:val="20"/>
                <w:szCs w:val="20"/>
              </w:rPr>
            </w:pPr>
            <w:hyperlink r:id="rId38" w:history="1">
              <w:r w:rsidR="00A939E1" w:rsidRPr="00986A7A">
                <w:rPr>
                  <w:rStyle w:val="a4"/>
                  <w:rFonts w:ascii="Arial" w:hAnsi="Arial" w:cs="Arial"/>
                  <w:color w:val="auto"/>
                  <w:sz w:val="20"/>
                  <w:szCs w:val="20"/>
                </w:rPr>
                <w:t>Извещение</w:t>
              </w:r>
            </w:hyperlink>
            <w:r w:rsidR="00A939E1" w:rsidRPr="00986A7A">
              <w:rPr>
                <w:rFonts w:ascii="Arial" w:hAnsi="Arial" w:cs="Arial"/>
                <w:sz w:val="20"/>
                <w:szCs w:val="20"/>
              </w:rPr>
              <w:t xml:space="preserve"> при приемке имущества, активов и обязательств (ОКУД 0504805) </w:t>
            </w:r>
          </w:p>
        </w:tc>
        <w:tc>
          <w:tcPr>
            <w:tcW w:w="1435" w:type="dxa"/>
            <w:tcBorders>
              <w:top w:val="single" w:sz="4" w:space="0" w:color="auto"/>
              <w:left w:val="single" w:sz="4" w:space="0" w:color="auto"/>
              <w:bottom w:val="single" w:sz="4" w:space="0" w:color="auto"/>
              <w:right w:val="nil"/>
            </w:tcBorders>
          </w:tcPr>
          <w:p w14:paraId="6C7FE49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0170B31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бумажный</w:t>
            </w:r>
          </w:p>
        </w:tc>
        <w:tc>
          <w:tcPr>
            <w:tcW w:w="1985" w:type="dxa"/>
            <w:tcBorders>
              <w:top w:val="single" w:sz="4" w:space="0" w:color="auto"/>
              <w:left w:val="single" w:sz="4" w:space="0" w:color="auto"/>
              <w:bottom w:val="single" w:sz="4" w:space="0" w:color="auto"/>
              <w:right w:val="nil"/>
            </w:tcBorders>
          </w:tcPr>
          <w:p w14:paraId="5B928118" w14:textId="2D834740" w:rsidR="00A939E1" w:rsidRPr="00986A7A" w:rsidRDefault="00A939E1" w:rsidP="005D6D68">
            <w:pPr>
              <w:pStyle w:val="a9"/>
              <w:rPr>
                <w:rFonts w:ascii="Arial" w:hAnsi="Arial" w:cs="Arial"/>
                <w:sz w:val="20"/>
                <w:szCs w:val="20"/>
              </w:rPr>
            </w:pPr>
            <w:r w:rsidRPr="00986A7A">
              <w:rPr>
                <w:rFonts w:ascii="Arial" w:hAnsi="Arial" w:cs="Arial"/>
                <w:sz w:val="20"/>
                <w:szCs w:val="20"/>
              </w:rPr>
              <w:t xml:space="preserve">направляет в </w:t>
            </w:r>
            <w:r w:rsidR="005D6D68" w:rsidRPr="00986A7A">
              <w:rPr>
                <w:rFonts w:ascii="Arial" w:hAnsi="Arial" w:cs="Arial"/>
                <w:sz w:val="20"/>
                <w:szCs w:val="20"/>
              </w:rPr>
              <w:t>У</w:t>
            </w:r>
            <w:r w:rsidRPr="00986A7A">
              <w:rPr>
                <w:rFonts w:ascii="Arial" w:hAnsi="Arial" w:cs="Arial"/>
                <w:sz w:val="20"/>
                <w:szCs w:val="20"/>
              </w:rPr>
              <w:t>полномоченн</w:t>
            </w:r>
            <w:r w:rsidR="005D6D68" w:rsidRPr="00986A7A">
              <w:rPr>
                <w:rFonts w:ascii="Arial" w:hAnsi="Arial" w:cs="Arial"/>
                <w:sz w:val="20"/>
                <w:szCs w:val="20"/>
              </w:rPr>
              <w:t>ое</w:t>
            </w:r>
            <w:r w:rsidRPr="00986A7A">
              <w:rPr>
                <w:rFonts w:ascii="Arial" w:hAnsi="Arial" w:cs="Arial"/>
                <w:sz w:val="20"/>
                <w:szCs w:val="20"/>
              </w:rPr>
              <w:t xml:space="preserve"> </w:t>
            </w:r>
            <w:r w:rsidR="005D6D68" w:rsidRPr="00986A7A">
              <w:rPr>
                <w:rFonts w:ascii="Arial" w:hAnsi="Arial" w:cs="Arial"/>
                <w:sz w:val="20"/>
                <w:szCs w:val="20"/>
              </w:rPr>
              <w:t>учреждение</w:t>
            </w:r>
            <w:r w:rsidRPr="00986A7A">
              <w:rPr>
                <w:rFonts w:ascii="Arial" w:hAnsi="Arial" w:cs="Arial"/>
                <w:sz w:val="20"/>
                <w:szCs w:val="20"/>
              </w:rPr>
              <w:t xml:space="preserve"> не позднее 1 (одного) рабочего дня после подписания документа</w:t>
            </w:r>
          </w:p>
        </w:tc>
        <w:tc>
          <w:tcPr>
            <w:tcW w:w="1701" w:type="dxa"/>
            <w:tcBorders>
              <w:top w:val="single" w:sz="4" w:space="0" w:color="auto"/>
              <w:left w:val="single" w:sz="4" w:space="0" w:color="auto"/>
              <w:bottom w:val="single" w:sz="4" w:space="0" w:color="auto"/>
              <w:right w:val="nil"/>
            </w:tcBorders>
          </w:tcPr>
          <w:p w14:paraId="1E6F617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31FAFF2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051C3F3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1) заполнение </w:t>
            </w:r>
            <w:hyperlink r:id="rId39" w:history="1">
              <w:r w:rsidRPr="005A2FC2">
                <w:rPr>
                  <w:rStyle w:val="a4"/>
                  <w:rFonts w:ascii="Arial" w:hAnsi="Arial" w:cs="Arial"/>
                  <w:color w:val="auto"/>
                  <w:sz w:val="20"/>
                  <w:szCs w:val="20"/>
                </w:rPr>
                <w:t>Извещения</w:t>
              </w:r>
            </w:hyperlink>
            <w:r w:rsidRPr="005A2FC2">
              <w:rPr>
                <w:rFonts w:ascii="Arial" w:hAnsi="Arial" w:cs="Arial"/>
                <w:sz w:val="20"/>
                <w:szCs w:val="20"/>
              </w:rPr>
              <w:t xml:space="preserve"> (ОКУД 0504805);</w:t>
            </w:r>
          </w:p>
          <w:p w14:paraId="27B2AB21" w14:textId="74300521"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2) подписание ответственным лицом </w:t>
            </w:r>
            <w:r w:rsidR="00C70F0D" w:rsidRPr="005A2FC2">
              <w:rPr>
                <w:rFonts w:ascii="Arial" w:hAnsi="Arial" w:cs="Arial"/>
                <w:sz w:val="20"/>
                <w:szCs w:val="20"/>
              </w:rPr>
              <w:t>Уполномоченного учреждения</w:t>
            </w:r>
            <w:r w:rsidR="00C70F0D" w:rsidRPr="005A2FC2">
              <w:rPr>
                <w:rFonts w:ascii="Arial" w:hAnsi="Arial" w:cs="Arial"/>
                <w:sz w:val="20"/>
                <w:szCs w:val="20"/>
                <w:vertAlign w:val="superscript"/>
              </w:rPr>
              <w:t> </w:t>
            </w:r>
          </w:p>
        </w:tc>
        <w:tc>
          <w:tcPr>
            <w:tcW w:w="2261" w:type="dxa"/>
            <w:tcBorders>
              <w:top w:val="single" w:sz="4" w:space="0" w:color="auto"/>
              <w:left w:val="single" w:sz="4" w:space="0" w:color="auto"/>
              <w:bottom w:val="single" w:sz="4" w:space="0" w:color="auto"/>
            </w:tcBorders>
          </w:tcPr>
          <w:p w14:paraId="0C5BCBA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подписания субъектом централизованного учета </w:t>
            </w:r>
          </w:p>
        </w:tc>
      </w:tr>
      <w:tr w:rsidR="00A939E1" w:rsidRPr="005A2FC2" w14:paraId="33E5DBD3" w14:textId="77777777" w:rsidTr="00951E51">
        <w:trPr>
          <w:gridAfter w:val="1"/>
          <w:wAfter w:w="18" w:type="dxa"/>
        </w:trPr>
        <w:tc>
          <w:tcPr>
            <w:tcW w:w="595" w:type="dxa"/>
            <w:tcBorders>
              <w:top w:val="single" w:sz="4" w:space="0" w:color="auto"/>
              <w:bottom w:val="nil"/>
              <w:right w:val="nil"/>
            </w:tcBorders>
          </w:tcPr>
          <w:p w14:paraId="0C1E5ED1" w14:textId="77777777" w:rsidR="00A939E1" w:rsidRPr="005A2FC2" w:rsidRDefault="005A18AB" w:rsidP="00A939E1">
            <w:pPr>
              <w:pStyle w:val="a7"/>
              <w:jc w:val="left"/>
              <w:rPr>
                <w:rFonts w:ascii="Arial" w:hAnsi="Arial" w:cs="Arial"/>
                <w:sz w:val="20"/>
                <w:szCs w:val="20"/>
              </w:rPr>
            </w:pPr>
            <w:r w:rsidRPr="005A2FC2">
              <w:rPr>
                <w:rFonts w:ascii="Arial" w:hAnsi="Arial" w:cs="Arial"/>
                <w:sz w:val="20"/>
                <w:szCs w:val="20"/>
              </w:rPr>
              <w:t>11</w:t>
            </w:r>
          </w:p>
        </w:tc>
        <w:tc>
          <w:tcPr>
            <w:tcW w:w="2978" w:type="dxa"/>
            <w:tcBorders>
              <w:top w:val="single" w:sz="4" w:space="0" w:color="auto"/>
              <w:left w:val="single" w:sz="4" w:space="0" w:color="auto"/>
              <w:bottom w:val="nil"/>
              <w:right w:val="nil"/>
            </w:tcBorders>
          </w:tcPr>
          <w:p w14:paraId="04281D65"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 xml:space="preserve">Извещение при приемке имущества, активов и обязательств (ОКУД 0504805), полученное от передающей стороны </w:t>
            </w:r>
          </w:p>
        </w:tc>
        <w:tc>
          <w:tcPr>
            <w:tcW w:w="1435" w:type="dxa"/>
            <w:tcBorders>
              <w:top w:val="single" w:sz="4" w:space="0" w:color="auto"/>
              <w:left w:val="single" w:sz="4" w:space="0" w:color="auto"/>
              <w:bottom w:val="nil"/>
              <w:right w:val="nil"/>
            </w:tcBorders>
          </w:tcPr>
          <w:p w14:paraId="11FC5847"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8D35232"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бумажный</w:t>
            </w:r>
          </w:p>
        </w:tc>
        <w:tc>
          <w:tcPr>
            <w:tcW w:w="1985" w:type="dxa"/>
            <w:tcBorders>
              <w:top w:val="single" w:sz="4" w:space="0" w:color="auto"/>
              <w:left w:val="single" w:sz="4" w:space="0" w:color="auto"/>
              <w:bottom w:val="nil"/>
              <w:right w:val="nil"/>
            </w:tcBorders>
          </w:tcPr>
          <w:p w14:paraId="7E04F6B1"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направляет не позднее 2 (двух) рабочих дней после получения документа от передающей стороны</w:t>
            </w:r>
          </w:p>
        </w:tc>
        <w:tc>
          <w:tcPr>
            <w:tcW w:w="1701" w:type="dxa"/>
            <w:tcBorders>
              <w:top w:val="single" w:sz="4" w:space="0" w:color="auto"/>
              <w:left w:val="single" w:sz="4" w:space="0" w:color="auto"/>
              <w:bottom w:val="nil"/>
              <w:right w:val="nil"/>
            </w:tcBorders>
          </w:tcPr>
          <w:p w14:paraId="1F78DCCA"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417" w:type="dxa"/>
            <w:tcBorders>
              <w:top w:val="single" w:sz="4" w:space="0" w:color="auto"/>
              <w:left w:val="single" w:sz="4" w:space="0" w:color="auto"/>
              <w:bottom w:val="nil"/>
              <w:right w:val="nil"/>
            </w:tcBorders>
          </w:tcPr>
          <w:p w14:paraId="7ABAE7DA"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6F5D986B"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1) заполнение Извещения (ОКУД 0504805);</w:t>
            </w:r>
          </w:p>
        </w:tc>
        <w:tc>
          <w:tcPr>
            <w:tcW w:w="2261" w:type="dxa"/>
            <w:tcBorders>
              <w:top w:val="single" w:sz="4" w:space="0" w:color="auto"/>
              <w:left w:val="single" w:sz="4" w:space="0" w:color="auto"/>
              <w:bottom w:val="nil"/>
            </w:tcBorders>
          </w:tcPr>
          <w:p w14:paraId="74AD3562"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 xml:space="preserve">Извещение при приемке имущества, активов и обязательств (ОКУД 0504805), полученное от передающей стороны </w:t>
            </w:r>
          </w:p>
        </w:tc>
      </w:tr>
      <w:tr w:rsidR="00A939E1" w:rsidRPr="005A2FC2" w14:paraId="634414E8" w14:textId="77777777" w:rsidTr="00951E51">
        <w:trPr>
          <w:gridAfter w:val="1"/>
          <w:wAfter w:w="18" w:type="dxa"/>
        </w:trPr>
        <w:tc>
          <w:tcPr>
            <w:tcW w:w="595" w:type="dxa"/>
            <w:tcBorders>
              <w:top w:val="single" w:sz="4" w:space="0" w:color="auto"/>
              <w:bottom w:val="single" w:sz="4" w:space="0" w:color="auto"/>
              <w:right w:val="nil"/>
            </w:tcBorders>
          </w:tcPr>
          <w:p w14:paraId="142F04CC"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12</w:t>
            </w:r>
          </w:p>
        </w:tc>
        <w:tc>
          <w:tcPr>
            <w:tcW w:w="2978" w:type="dxa"/>
            <w:tcBorders>
              <w:top w:val="single" w:sz="4" w:space="0" w:color="auto"/>
              <w:left w:val="single" w:sz="4" w:space="0" w:color="auto"/>
              <w:bottom w:val="single" w:sz="4" w:space="0" w:color="auto"/>
              <w:right w:val="nil"/>
            </w:tcBorders>
          </w:tcPr>
          <w:p w14:paraId="6AD7C319" w14:textId="3433D8F4" w:rsidR="00A939E1" w:rsidRPr="00986A7A" w:rsidRDefault="00A939E1" w:rsidP="003014D0">
            <w:pPr>
              <w:pStyle w:val="a9"/>
              <w:rPr>
                <w:rFonts w:ascii="Arial" w:hAnsi="Arial" w:cs="Arial"/>
                <w:sz w:val="20"/>
                <w:szCs w:val="20"/>
              </w:rPr>
            </w:pPr>
            <w:r w:rsidRPr="00986A7A">
              <w:rPr>
                <w:rFonts w:ascii="Arial" w:hAnsi="Arial" w:cs="Arial"/>
                <w:sz w:val="20"/>
                <w:szCs w:val="20"/>
              </w:rPr>
              <w:t xml:space="preserve">Решение Комиссии </w:t>
            </w:r>
            <w:r w:rsidR="008E6544" w:rsidRPr="00986A7A">
              <w:rPr>
                <w:rFonts w:ascii="Arial" w:hAnsi="Arial" w:cs="Arial"/>
                <w:sz w:val="20"/>
                <w:szCs w:val="20"/>
              </w:rPr>
              <w:t xml:space="preserve">о признании объектов нефинансовых активов (ОКУД 0510441) и Решение о прекращении признания </w:t>
            </w:r>
            <w:r w:rsidR="008E6544" w:rsidRPr="00986A7A">
              <w:rPr>
                <w:rFonts w:ascii="Arial" w:hAnsi="Arial" w:cs="Arial"/>
                <w:sz w:val="20"/>
                <w:szCs w:val="20"/>
              </w:rPr>
              <w:lastRenderedPageBreak/>
              <w:t xml:space="preserve">активами объектов нефинансовых активов (ОКУД 0510440)  </w:t>
            </w:r>
            <w:r w:rsidRPr="00986A7A">
              <w:rPr>
                <w:rFonts w:ascii="Arial" w:hAnsi="Arial" w:cs="Arial"/>
                <w:sz w:val="20"/>
                <w:szCs w:val="20"/>
              </w:rPr>
              <w:t>об оприходовании неучтенных объектов, выявленных в результате инвентаризации с приложением документов по результатам инвентаризации</w:t>
            </w:r>
            <w:r w:rsidR="008E6544" w:rsidRPr="00986A7A">
              <w:rPr>
                <w:rFonts w:ascii="Arial" w:hAnsi="Arial" w:cs="Arial"/>
                <w:sz w:val="20"/>
                <w:szCs w:val="20"/>
              </w:rPr>
              <w:t>:</w:t>
            </w:r>
            <w:r w:rsidRPr="00986A7A">
              <w:rPr>
                <w:rFonts w:ascii="Arial" w:hAnsi="Arial" w:cs="Arial"/>
                <w:sz w:val="20"/>
                <w:szCs w:val="20"/>
              </w:rPr>
              <w:t xml:space="preserve"> </w:t>
            </w:r>
            <w:hyperlink r:id="rId40" w:history="1">
              <w:r w:rsidRPr="00986A7A">
                <w:rPr>
                  <w:rStyle w:val="a4"/>
                  <w:rFonts w:ascii="Arial" w:hAnsi="Arial" w:cs="Arial"/>
                  <w:color w:val="auto"/>
                  <w:sz w:val="20"/>
                  <w:szCs w:val="20"/>
                </w:rPr>
                <w:t>Акт</w:t>
              </w:r>
            </w:hyperlink>
            <w:r w:rsidRPr="00986A7A">
              <w:rPr>
                <w:rFonts w:ascii="Arial" w:hAnsi="Arial" w:cs="Arial"/>
                <w:sz w:val="20"/>
                <w:szCs w:val="20"/>
              </w:rPr>
              <w:t xml:space="preserve"> о результатах инвентаризации (ОКУД </w:t>
            </w:r>
            <w:r w:rsidR="003014D0" w:rsidRPr="00986A7A">
              <w:rPr>
                <w:rFonts w:ascii="Arial" w:hAnsi="Arial" w:cs="Arial"/>
                <w:sz w:val="20"/>
                <w:szCs w:val="20"/>
              </w:rPr>
              <w:t>0510463</w:t>
            </w:r>
            <w:r w:rsidRPr="00986A7A">
              <w:rPr>
                <w:rFonts w:ascii="Arial" w:hAnsi="Arial" w:cs="Arial"/>
                <w:sz w:val="20"/>
                <w:szCs w:val="20"/>
              </w:rPr>
              <w:t xml:space="preserve">), </w:t>
            </w:r>
            <w:hyperlink r:id="rId41" w:history="1">
              <w:r w:rsidRPr="00986A7A">
                <w:rPr>
                  <w:rStyle w:val="a4"/>
                  <w:rFonts w:ascii="Arial" w:hAnsi="Arial" w:cs="Arial"/>
                  <w:color w:val="auto"/>
                  <w:sz w:val="20"/>
                  <w:szCs w:val="20"/>
                </w:rPr>
                <w:t>Ведомость</w:t>
              </w:r>
            </w:hyperlink>
            <w:r w:rsidRPr="00986A7A">
              <w:rPr>
                <w:rFonts w:ascii="Arial" w:hAnsi="Arial" w:cs="Arial"/>
                <w:sz w:val="20"/>
                <w:szCs w:val="20"/>
              </w:rPr>
              <w:t xml:space="preserve"> расхождений по результатам инвентаризации (ОКУД 0504092) ) с указанием справедливой стоимости актива (свыше 10000,00 рублей)</w:t>
            </w:r>
          </w:p>
        </w:tc>
        <w:tc>
          <w:tcPr>
            <w:tcW w:w="1435" w:type="dxa"/>
            <w:tcBorders>
              <w:top w:val="single" w:sz="4" w:space="0" w:color="auto"/>
              <w:left w:val="single" w:sz="4" w:space="0" w:color="auto"/>
              <w:bottom w:val="single" w:sz="4" w:space="0" w:color="auto"/>
              <w:right w:val="nil"/>
            </w:tcBorders>
          </w:tcPr>
          <w:p w14:paraId="726490B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171189D7" w14:textId="2A4301E6" w:rsidR="00A939E1" w:rsidRPr="00986A7A" w:rsidRDefault="008E6544" w:rsidP="00A939E1">
            <w:pPr>
              <w:pStyle w:val="a9"/>
              <w:rPr>
                <w:rFonts w:ascii="Arial" w:hAnsi="Arial" w:cs="Arial"/>
                <w:sz w:val="20"/>
                <w:szCs w:val="20"/>
              </w:rPr>
            </w:pPr>
            <w:r w:rsidRPr="00986A7A">
              <w:rPr>
                <w:rFonts w:ascii="Arial" w:hAnsi="Arial" w:cs="Arial"/>
                <w:sz w:val="20"/>
                <w:szCs w:val="20"/>
              </w:rPr>
              <w:t xml:space="preserve">электронный -в системе ЭДО </w:t>
            </w:r>
          </w:p>
        </w:tc>
        <w:tc>
          <w:tcPr>
            <w:tcW w:w="1985" w:type="dxa"/>
            <w:tcBorders>
              <w:top w:val="single" w:sz="4" w:space="0" w:color="auto"/>
              <w:left w:val="single" w:sz="4" w:space="0" w:color="auto"/>
              <w:bottom w:val="single" w:sz="4" w:space="0" w:color="auto"/>
              <w:right w:val="nil"/>
            </w:tcBorders>
          </w:tcPr>
          <w:p w14:paraId="16E1B53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направляет не позднее следующего рабочего дня после вынесения </w:t>
            </w:r>
            <w:r w:rsidRPr="00986A7A">
              <w:rPr>
                <w:rFonts w:ascii="Arial" w:hAnsi="Arial" w:cs="Arial"/>
                <w:sz w:val="20"/>
                <w:szCs w:val="20"/>
              </w:rPr>
              <w:lastRenderedPageBreak/>
              <w:t>решения Комиссией по поступлению и выбытию активов</w:t>
            </w:r>
          </w:p>
        </w:tc>
        <w:tc>
          <w:tcPr>
            <w:tcW w:w="1701" w:type="dxa"/>
            <w:tcBorders>
              <w:top w:val="single" w:sz="4" w:space="0" w:color="auto"/>
              <w:left w:val="single" w:sz="4" w:space="0" w:color="auto"/>
              <w:bottom w:val="single" w:sz="4" w:space="0" w:color="auto"/>
              <w:right w:val="nil"/>
            </w:tcBorders>
          </w:tcPr>
          <w:p w14:paraId="6BF24DC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Комиссия по поступлению и выбытию активов</w:t>
            </w:r>
          </w:p>
        </w:tc>
        <w:tc>
          <w:tcPr>
            <w:tcW w:w="1417" w:type="dxa"/>
            <w:tcBorders>
              <w:top w:val="single" w:sz="4" w:space="0" w:color="auto"/>
              <w:left w:val="single" w:sz="4" w:space="0" w:color="auto"/>
              <w:bottom w:val="single" w:sz="4" w:space="0" w:color="auto"/>
              <w:right w:val="nil"/>
            </w:tcBorders>
          </w:tcPr>
          <w:p w14:paraId="499ED81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после получения </w:t>
            </w:r>
            <w:r w:rsidRPr="00986A7A">
              <w:rPr>
                <w:rFonts w:ascii="Arial" w:hAnsi="Arial" w:cs="Arial"/>
                <w:sz w:val="20"/>
                <w:szCs w:val="20"/>
              </w:rPr>
              <w:lastRenderedPageBreak/>
              <w:t>документа</w:t>
            </w:r>
          </w:p>
        </w:tc>
        <w:tc>
          <w:tcPr>
            <w:tcW w:w="2127" w:type="dxa"/>
            <w:tcBorders>
              <w:top w:val="single" w:sz="4" w:space="0" w:color="auto"/>
              <w:left w:val="single" w:sz="4" w:space="0" w:color="auto"/>
              <w:bottom w:val="single" w:sz="4" w:space="0" w:color="auto"/>
              <w:right w:val="nil"/>
            </w:tcBorders>
          </w:tcPr>
          <w:p w14:paraId="6DD48327" w14:textId="7141BE2B"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1) отражение факта хозяйственной жизни в </w:t>
            </w:r>
            <w:r w:rsidR="00C70F0D" w:rsidRPr="00986A7A">
              <w:rPr>
                <w:rFonts w:ascii="Arial" w:hAnsi="Arial" w:cs="Arial"/>
                <w:sz w:val="20"/>
                <w:szCs w:val="20"/>
              </w:rPr>
              <w:t xml:space="preserve">бюджетном </w:t>
            </w:r>
            <w:r w:rsidRPr="00986A7A">
              <w:rPr>
                <w:rFonts w:ascii="Arial" w:hAnsi="Arial" w:cs="Arial"/>
                <w:sz w:val="20"/>
                <w:szCs w:val="20"/>
              </w:rPr>
              <w:t>учете;</w:t>
            </w:r>
          </w:p>
          <w:p w14:paraId="0CB87418" w14:textId="0FF5F6A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42"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учета нефинансовых активов (ОКУД </w:t>
            </w:r>
            <w:r w:rsidR="003014D0" w:rsidRPr="00986A7A">
              <w:rPr>
                <w:rFonts w:ascii="Arial" w:hAnsi="Arial" w:cs="Arial"/>
                <w:sz w:val="20"/>
                <w:szCs w:val="20"/>
              </w:rPr>
              <w:t>05092</w:t>
            </w:r>
            <w:r w:rsidR="008E6544" w:rsidRPr="00986A7A">
              <w:rPr>
                <w:rFonts w:ascii="Arial" w:hAnsi="Arial" w:cs="Arial"/>
                <w:sz w:val="20"/>
                <w:szCs w:val="20"/>
              </w:rPr>
              <w:t>1</w:t>
            </w:r>
            <w:r w:rsidR="003014D0" w:rsidRPr="00986A7A">
              <w:rPr>
                <w:rFonts w:ascii="Arial" w:hAnsi="Arial" w:cs="Arial"/>
                <w:sz w:val="20"/>
                <w:szCs w:val="20"/>
              </w:rPr>
              <w:t>5</w:t>
            </w:r>
            <w:r w:rsidRPr="00986A7A">
              <w:rPr>
                <w:rFonts w:ascii="Arial" w:hAnsi="Arial" w:cs="Arial"/>
                <w:sz w:val="20"/>
                <w:szCs w:val="20"/>
              </w:rPr>
              <w:t>) /</w:t>
            </w:r>
            <w:hyperlink r:id="rId43"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группового учета нефинансовых активов (ОКУД </w:t>
            </w:r>
            <w:r w:rsidR="003014D0" w:rsidRPr="00986A7A">
              <w:rPr>
                <w:rFonts w:ascii="Arial" w:hAnsi="Arial" w:cs="Arial"/>
                <w:sz w:val="20"/>
                <w:szCs w:val="20"/>
              </w:rPr>
              <w:t>0509216</w:t>
            </w:r>
            <w:r w:rsidRPr="00986A7A">
              <w:rPr>
                <w:rFonts w:ascii="Arial" w:hAnsi="Arial" w:cs="Arial"/>
                <w:sz w:val="20"/>
                <w:szCs w:val="20"/>
              </w:rPr>
              <w:t>);</w:t>
            </w:r>
          </w:p>
          <w:p w14:paraId="1B4A793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3) формирование </w:t>
            </w:r>
            <w:hyperlink r:id="rId44" w:history="1">
              <w:r w:rsidRPr="00986A7A">
                <w:rPr>
                  <w:rStyle w:val="a4"/>
                  <w:rFonts w:ascii="Arial" w:hAnsi="Arial" w:cs="Arial"/>
                  <w:color w:val="auto"/>
                  <w:sz w:val="20"/>
                  <w:szCs w:val="20"/>
                </w:rPr>
                <w:t>Описи</w:t>
              </w:r>
            </w:hyperlink>
            <w:r w:rsidRPr="00986A7A">
              <w:rPr>
                <w:rFonts w:ascii="Arial" w:hAnsi="Arial" w:cs="Arial"/>
                <w:sz w:val="20"/>
                <w:szCs w:val="20"/>
              </w:rPr>
              <w:t xml:space="preserve"> инвентарных карточек (ОКУД 0504033)</w:t>
            </w:r>
          </w:p>
        </w:tc>
        <w:tc>
          <w:tcPr>
            <w:tcW w:w="2261" w:type="dxa"/>
            <w:tcBorders>
              <w:top w:val="single" w:sz="4" w:space="0" w:color="auto"/>
              <w:left w:val="single" w:sz="4" w:space="0" w:color="auto"/>
              <w:bottom w:val="single" w:sz="4" w:space="0" w:color="auto"/>
            </w:tcBorders>
          </w:tcPr>
          <w:p w14:paraId="2AC95B59" w14:textId="77777777" w:rsidR="00A939E1" w:rsidRPr="00986A7A" w:rsidRDefault="002D257D" w:rsidP="00A939E1">
            <w:pPr>
              <w:pStyle w:val="a9"/>
              <w:rPr>
                <w:rFonts w:ascii="Arial" w:hAnsi="Arial" w:cs="Arial"/>
                <w:sz w:val="20"/>
                <w:szCs w:val="20"/>
              </w:rPr>
            </w:pPr>
            <w:r w:rsidRPr="00986A7A">
              <w:rPr>
                <w:rFonts w:ascii="Arial" w:hAnsi="Arial" w:cs="Arial"/>
                <w:sz w:val="20"/>
                <w:szCs w:val="20"/>
              </w:rPr>
              <w:lastRenderedPageBreak/>
              <w:t xml:space="preserve">1)Для формирования комиссией по поступлению и выбытию НФА соответствующего </w:t>
            </w:r>
            <w:r w:rsidRPr="00986A7A">
              <w:rPr>
                <w:rFonts w:ascii="Arial" w:hAnsi="Arial" w:cs="Arial"/>
                <w:sz w:val="20"/>
                <w:szCs w:val="20"/>
              </w:rPr>
              <w:lastRenderedPageBreak/>
              <w:t>акта на списание. Для проведения иных мероприятий согласно резолюции комиссии.</w:t>
            </w:r>
          </w:p>
          <w:p w14:paraId="0C6AAC76" w14:textId="77777777" w:rsidR="002D257D" w:rsidRPr="00986A7A" w:rsidRDefault="002D257D" w:rsidP="00CB598E">
            <w:pPr>
              <w:ind w:firstLine="0"/>
              <w:jc w:val="left"/>
              <w:rPr>
                <w:rFonts w:ascii="Arial" w:hAnsi="Arial" w:cs="Arial"/>
                <w:sz w:val="20"/>
                <w:szCs w:val="20"/>
              </w:rPr>
            </w:pPr>
            <w:r w:rsidRPr="00986A7A">
              <w:rPr>
                <w:rFonts w:ascii="Arial" w:hAnsi="Arial" w:cs="Arial"/>
                <w:sz w:val="20"/>
                <w:szCs w:val="20"/>
              </w:rPr>
              <w:t>2) Для отражения в журнале операций (ОКУД 0504071), в журнале операций по забалансовому счету (ОКУД 0509213), в оборотной ведомости по НФА (ОКУД 0504035), по инвентарным объектам для внесения сведений в соответствующие инвентарные карточки.</w:t>
            </w:r>
          </w:p>
          <w:p w14:paraId="186B3104" w14:textId="48B54EFC" w:rsidR="002D257D" w:rsidRPr="00986A7A" w:rsidRDefault="002D257D" w:rsidP="00CB598E">
            <w:pPr>
              <w:ind w:firstLine="0"/>
              <w:jc w:val="left"/>
              <w:rPr>
                <w:rFonts w:ascii="Arial" w:hAnsi="Arial" w:cs="Arial"/>
              </w:rPr>
            </w:pPr>
            <w:r w:rsidRPr="00986A7A">
              <w:rPr>
                <w:rFonts w:ascii="Arial" w:hAnsi="Arial" w:cs="Arial"/>
                <w:sz w:val="20"/>
                <w:szCs w:val="20"/>
              </w:rPr>
              <w:t xml:space="preserve">3) Для отражения ответственным лицом в инвентарном списке НФА </w:t>
            </w:r>
            <w:r w:rsidR="00CB598E" w:rsidRPr="00986A7A">
              <w:rPr>
                <w:rFonts w:ascii="Arial" w:hAnsi="Arial" w:cs="Arial"/>
                <w:sz w:val="20"/>
                <w:szCs w:val="20"/>
              </w:rPr>
              <w:t>(</w:t>
            </w:r>
            <w:r w:rsidRPr="00986A7A">
              <w:rPr>
                <w:rFonts w:ascii="Arial" w:hAnsi="Arial" w:cs="Arial"/>
                <w:sz w:val="20"/>
                <w:szCs w:val="20"/>
              </w:rPr>
              <w:t>ОКУД</w:t>
            </w:r>
            <w:r w:rsidR="00CB598E" w:rsidRPr="00986A7A">
              <w:rPr>
                <w:rFonts w:ascii="Arial" w:hAnsi="Arial" w:cs="Arial"/>
                <w:sz w:val="20"/>
                <w:szCs w:val="20"/>
              </w:rPr>
              <w:t xml:space="preserve"> 0504034).</w:t>
            </w:r>
          </w:p>
        </w:tc>
      </w:tr>
      <w:tr w:rsidR="003F1ED8" w:rsidRPr="005A2FC2" w14:paraId="41363B60" w14:textId="77777777" w:rsidTr="00951E51">
        <w:trPr>
          <w:gridAfter w:val="1"/>
          <w:wAfter w:w="18" w:type="dxa"/>
        </w:trPr>
        <w:tc>
          <w:tcPr>
            <w:tcW w:w="595" w:type="dxa"/>
            <w:tcBorders>
              <w:top w:val="single" w:sz="4" w:space="0" w:color="auto"/>
              <w:bottom w:val="single" w:sz="4" w:space="0" w:color="auto"/>
              <w:right w:val="nil"/>
            </w:tcBorders>
          </w:tcPr>
          <w:p w14:paraId="321F547E" w14:textId="262A48EB"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lastRenderedPageBreak/>
              <w:t>1</w:t>
            </w:r>
            <w:r w:rsidR="00263E8C">
              <w:rPr>
                <w:rFonts w:ascii="Arial" w:hAnsi="Arial" w:cs="Arial"/>
                <w:sz w:val="20"/>
                <w:szCs w:val="20"/>
              </w:rPr>
              <w:t>3</w:t>
            </w:r>
          </w:p>
        </w:tc>
        <w:tc>
          <w:tcPr>
            <w:tcW w:w="2978" w:type="dxa"/>
            <w:tcBorders>
              <w:top w:val="single" w:sz="4" w:space="0" w:color="auto"/>
              <w:left w:val="single" w:sz="4" w:space="0" w:color="auto"/>
              <w:bottom w:val="single" w:sz="4" w:space="0" w:color="auto"/>
              <w:right w:val="nil"/>
            </w:tcBorders>
          </w:tcPr>
          <w:p w14:paraId="76F93F29" w14:textId="1A6E8C37" w:rsidR="003F1ED8" w:rsidRPr="00986A7A" w:rsidRDefault="00000000" w:rsidP="003014D0">
            <w:pPr>
              <w:pStyle w:val="a9"/>
              <w:rPr>
                <w:rFonts w:ascii="Arial" w:hAnsi="Arial" w:cs="Arial"/>
                <w:sz w:val="20"/>
                <w:szCs w:val="20"/>
              </w:rPr>
            </w:pPr>
            <w:hyperlink r:id="rId45" w:history="1">
              <w:r w:rsidR="003F1ED8" w:rsidRPr="00986A7A">
                <w:rPr>
                  <w:rStyle w:val="a4"/>
                  <w:rFonts w:ascii="Arial" w:hAnsi="Arial" w:cs="Arial"/>
                  <w:color w:val="auto"/>
                  <w:sz w:val="20"/>
                  <w:szCs w:val="20"/>
                </w:rPr>
                <w:t>Накладная</w:t>
              </w:r>
            </w:hyperlink>
            <w:r w:rsidR="003F1ED8" w:rsidRPr="00986A7A">
              <w:rPr>
                <w:rFonts w:ascii="Arial" w:hAnsi="Arial" w:cs="Arial"/>
                <w:sz w:val="20"/>
                <w:szCs w:val="20"/>
              </w:rPr>
              <w:t xml:space="preserve"> на внутреннее перемещение объектов нефинансовых активов (ОКУД </w:t>
            </w:r>
            <w:r w:rsidR="003014D0" w:rsidRPr="00986A7A">
              <w:rPr>
                <w:rFonts w:ascii="Arial" w:hAnsi="Arial" w:cs="Arial"/>
                <w:sz w:val="20"/>
                <w:szCs w:val="20"/>
              </w:rPr>
              <w:t>0510450</w:t>
            </w:r>
            <w:r w:rsidR="003F1ED8" w:rsidRPr="00986A7A">
              <w:rPr>
                <w:rFonts w:ascii="Arial" w:hAnsi="Arial" w:cs="Arial"/>
                <w:sz w:val="20"/>
                <w:szCs w:val="20"/>
              </w:rPr>
              <w:t>) (из одного структурного подразделения в другое, от одного ответственного лица другому)</w:t>
            </w:r>
          </w:p>
        </w:tc>
        <w:tc>
          <w:tcPr>
            <w:tcW w:w="1435" w:type="dxa"/>
            <w:tcBorders>
              <w:top w:val="single" w:sz="4" w:space="0" w:color="auto"/>
              <w:left w:val="single" w:sz="4" w:space="0" w:color="auto"/>
              <w:bottom w:val="single" w:sz="4" w:space="0" w:color="auto"/>
              <w:right w:val="nil"/>
            </w:tcBorders>
          </w:tcPr>
          <w:p w14:paraId="52F8FC7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34FAECCD" w14:textId="28FDF448" w:rsidR="003F1ED8" w:rsidRPr="00986A7A" w:rsidRDefault="00815E11"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195B4074" w14:textId="2BB7073A" w:rsidR="003F1ED8" w:rsidRPr="00986A7A" w:rsidRDefault="003F1ED8" w:rsidP="00C70F0D">
            <w:pPr>
              <w:pStyle w:val="a9"/>
              <w:rPr>
                <w:rFonts w:ascii="Arial" w:hAnsi="Arial" w:cs="Arial"/>
                <w:sz w:val="20"/>
                <w:szCs w:val="20"/>
              </w:rPr>
            </w:pPr>
            <w:r w:rsidRPr="00986A7A">
              <w:rPr>
                <w:rFonts w:ascii="Arial" w:hAnsi="Arial" w:cs="Arial"/>
                <w:sz w:val="20"/>
                <w:szCs w:val="20"/>
              </w:rPr>
              <w:t xml:space="preserve">направляет в </w:t>
            </w:r>
            <w:r w:rsidR="00C70F0D" w:rsidRPr="00986A7A">
              <w:rPr>
                <w:rFonts w:ascii="Arial" w:hAnsi="Arial" w:cs="Arial"/>
                <w:sz w:val="20"/>
                <w:szCs w:val="20"/>
              </w:rPr>
              <w:t xml:space="preserve">Уполномоченное </w:t>
            </w:r>
            <w:proofErr w:type="gramStart"/>
            <w:r w:rsidR="00C70F0D" w:rsidRPr="00986A7A">
              <w:rPr>
                <w:rFonts w:ascii="Arial" w:hAnsi="Arial" w:cs="Arial"/>
                <w:sz w:val="20"/>
                <w:szCs w:val="20"/>
              </w:rPr>
              <w:t>учреждение</w:t>
            </w:r>
            <w:r w:rsidR="00C70F0D" w:rsidRPr="00986A7A">
              <w:rPr>
                <w:rFonts w:ascii="Arial" w:hAnsi="Arial" w:cs="Arial"/>
                <w:sz w:val="20"/>
                <w:szCs w:val="20"/>
                <w:vertAlign w:val="superscript"/>
              </w:rPr>
              <w:t> </w:t>
            </w:r>
            <w:r w:rsidR="00C70F0D" w:rsidRPr="00986A7A">
              <w:rPr>
                <w:rFonts w:ascii="Arial" w:hAnsi="Arial" w:cs="Arial"/>
                <w:sz w:val="20"/>
                <w:szCs w:val="20"/>
              </w:rPr>
              <w:t xml:space="preserve"> </w:t>
            </w:r>
            <w:r w:rsidRPr="00986A7A">
              <w:rPr>
                <w:rFonts w:ascii="Arial" w:hAnsi="Arial" w:cs="Arial"/>
                <w:sz w:val="20"/>
                <w:szCs w:val="20"/>
              </w:rPr>
              <w:t>не</w:t>
            </w:r>
            <w:proofErr w:type="gramEnd"/>
            <w:r w:rsidRPr="00986A7A">
              <w:rPr>
                <w:rFonts w:ascii="Arial" w:hAnsi="Arial" w:cs="Arial"/>
                <w:sz w:val="20"/>
                <w:szCs w:val="20"/>
              </w:rPr>
              <w:t xml:space="preserve"> позднее 1 (одного) рабочего дня после подписания документа</w:t>
            </w:r>
          </w:p>
        </w:tc>
        <w:tc>
          <w:tcPr>
            <w:tcW w:w="1701" w:type="dxa"/>
            <w:tcBorders>
              <w:top w:val="single" w:sz="4" w:space="0" w:color="auto"/>
              <w:left w:val="single" w:sz="4" w:space="0" w:color="auto"/>
              <w:bottom w:val="single" w:sz="4" w:space="0" w:color="auto"/>
              <w:right w:val="nil"/>
            </w:tcBorders>
          </w:tcPr>
          <w:p w14:paraId="5CC45CA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742393E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13EE4DA7" w14:textId="279D07D3"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C70F0D" w:rsidRPr="00986A7A">
              <w:rPr>
                <w:rFonts w:ascii="Arial" w:hAnsi="Arial" w:cs="Arial"/>
                <w:sz w:val="20"/>
                <w:szCs w:val="20"/>
              </w:rPr>
              <w:t xml:space="preserve">бюджетном </w:t>
            </w:r>
            <w:r w:rsidRPr="00986A7A">
              <w:rPr>
                <w:rFonts w:ascii="Arial" w:hAnsi="Arial" w:cs="Arial"/>
                <w:sz w:val="20"/>
                <w:szCs w:val="20"/>
              </w:rPr>
              <w:t>учете;</w:t>
            </w:r>
          </w:p>
          <w:p w14:paraId="3825CAD2" w14:textId="53D17657" w:rsidR="003F1ED8" w:rsidRPr="00986A7A" w:rsidRDefault="003F1ED8" w:rsidP="003014D0">
            <w:pPr>
              <w:pStyle w:val="a9"/>
              <w:rPr>
                <w:rFonts w:ascii="Arial" w:hAnsi="Arial" w:cs="Arial"/>
                <w:sz w:val="20"/>
                <w:szCs w:val="20"/>
              </w:rPr>
            </w:pPr>
            <w:r w:rsidRPr="00986A7A">
              <w:rPr>
                <w:rFonts w:ascii="Arial" w:hAnsi="Arial" w:cs="Arial"/>
                <w:sz w:val="20"/>
                <w:szCs w:val="20"/>
              </w:rPr>
              <w:t xml:space="preserve">2) внесение сведений о перемещении объекта нефинансовых активов в </w:t>
            </w:r>
            <w:hyperlink r:id="rId46" w:history="1">
              <w:r w:rsidRPr="00986A7A">
                <w:rPr>
                  <w:rStyle w:val="a4"/>
                  <w:rFonts w:ascii="Arial" w:hAnsi="Arial" w:cs="Arial"/>
                  <w:color w:val="auto"/>
                  <w:sz w:val="20"/>
                  <w:szCs w:val="20"/>
                </w:rPr>
                <w:t>Инвентарную карточку</w:t>
              </w:r>
            </w:hyperlink>
            <w:r w:rsidRPr="00986A7A">
              <w:rPr>
                <w:rFonts w:ascii="Arial" w:hAnsi="Arial" w:cs="Arial"/>
                <w:sz w:val="20"/>
                <w:szCs w:val="20"/>
              </w:rPr>
              <w:t xml:space="preserve"> объекта нефинансовых активов (ОКУД </w:t>
            </w:r>
            <w:r w:rsidR="003014D0" w:rsidRPr="00986A7A">
              <w:rPr>
                <w:rFonts w:ascii="Arial" w:hAnsi="Arial" w:cs="Arial"/>
                <w:sz w:val="20"/>
                <w:szCs w:val="20"/>
              </w:rPr>
              <w:t>0509215</w:t>
            </w:r>
            <w:r w:rsidRPr="00986A7A">
              <w:rPr>
                <w:rFonts w:ascii="Arial" w:hAnsi="Arial" w:cs="Arial"/>
                <w:sz w:val="20"/>
                <w:szCs w:val="20"/>
              </w:rPr>
              <w:t>) /</w:t>
            </w:r>
            <w:hyperlink r:id="rId47" w:history="1">
              <w:r w:rsidRPr="00986A7A">
                <w:rPr>
                  <w:rStyle w:val="a4"/>
                  <w:rFonts w:ascii="Arial" w:hAnsi="Arial" w:cs="Arial"/>
                  <w:color w:val="auto"/>
                  <w:sz w:val="20"/>
                  <w:szCs w:val="20"/>
                </w:rPr>
                <w:t>Инвентарную карточку</w:t>
              </w:r>
            </w:hyperlink>
            <w:r w:rsidRPr="00986A7A">
              <w:rPr>
                <w:rFonts w:ascii="Arial" w:hAnsi="Arial" w:cs="Arial"/>
                <w:sz w:val="20"/>
                <w:szCs w:val="20"/>
              </w:rPr>
              <w:t xml:space="preserve"> группового учета нефинансовых активов (ОКУД </w:t>
            </w:r>
            <w:r w:rsidR="003014D0" w:rsidRPr="00986A7A">
              <w:rPr>
                <w:rFonts w:ascii="Arial" w:hAnsi="Arial" w:cs="Arial"/>
                <w:sz w:val="20"/>
                <w:szCs w:val="20"/>
              </w:rPr>
              <w:t>0509216</w:t>
            </w:r>
            <w:r w:rsidRPr="00986A7A">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1CE2BB40" w14:textId="47DC6ED2" w:rsidR="003F1ED8" w:rsidRPr="00986A7A" w:rsidRDefault="003F1ED8" w:rsidP="003014D0">
            <w:pPr>
              <w:pStyle w:val="a9"/>
              <w:rPr>
                <w:rFonts w:ascii="Arial" w:hAnsi="Arial" w:cs="Arial"/>
                <w:sz w:val="20"/>
                <w:szCs w:val="20"/>
              </w:rPr>
            </w:pPr>
            <w:r w:rsidRPr="00986A7A">
              <w:rPr>
                <w:rFonts w:ascii="Arial" w:hAnsi="Arial" w:cs="Arial"/>
                <w:sz w:val="20"/>
                <w:szCs w:val="20"/>
              </w:rPr>
              <w:t xml:space="preserve">для отражения в </w:t>
            </w:r>
            <w:hyperlink r:id="rId48"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r w:rsidR="003014D0" w:rsidRPr="00986A7A">
              <w:rPr>
                <w:rFonts w:ascii="Arial" w:hAnsi="Arial" w:cs="Arial"/>
                <w:sz w:val="20"/>
                <w:szCs w:val="20"/>
              </w:rPr>
              <w:t>,</w:t>
            </w:r>
            <w:r w:rsidRPr="00986A7A">
              <w:rPr>
                <w:rFonts w:ascii="Arial" w:hAnsi="Arial" w:cs="Arial"/>
                <w:sz w:val="20"/>
                <w:szCs w:val="20"/>
              </w:rPr>
              <w:t xml:space="preserve"> в </w:t>
            </w:r>
            <w:hyperlink r:id="rId49" w:history="1">
              <w:r w:rsidRPr="00986A7A">
                <w:rPr>
                  <w:rStyle w:val="a4"/>
                  <w:rFonts w:ascii="Arial" w:hAnsi="Arial" w:cs="Arial"/>
                  <w:color w:val="auto"/>
                  <w:sz w:val="20"/>
                  <w:szCs w:val="20"/>
                </w:rPr>
                <w:t>Инвентарном списке</w:t>
              </w:r>
            </w:hyperlink>
            <w:r w:rsidRPr="00986A7A">
              <w:rPr>
                <w:rFonts w:ascii="Arial" w:hAnsi="Arial" w:cs="Arial"/>
                <w:sz w:val="20"/>
                <w:szCs w:val="20"/>
              </w:rPr>
              <w:t xml:space="preserve"> нефинансовых активов (ОКУД 0504034)</w:t>
            </w:r>
          </w:p>
        </w:tc>
      </w:tr>
      <w:tr w:rsidR="003F1ED8" w:rsidRPr="005A2FC2" w14:paraId="495CD64A" w14:textId="77777777" w:rsidTr="00951E51">
        <w:trPr>
          <w:gridAfter w:val="1"/>
          <w:wAfter w:w="18" w:type="dxa"/>
        </w:trPr>
        <w:tc>
          <w:tcPr>
            <w:tcW w:w="595" w:type="dxa"/>
            <w:tcBorders>
              <w:top w:val="single" w:sz="4" w:space="0" w:color="auto"/>
              <w:bottom w:val="single" w:sz="4" w:space="0" w:color="auto"/>
              <w:right w:val="nil"/>
            </w:tcBorders>
          </w:tcPr>
          <w:p w14:paraId="5890A365" w14:textId="0018F015"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lastRenderedPageBreak/>
              <w:t>1</w:t>
            </w:r>
            <w:r w:rsidR="00263E8C">
              <w:rPr>
                <w:rFonts w:ascii="Arial" w:hAnsi="Arial" w:cs="Arial"/>
                <w:sz w:val="20"/>
                <w:szCs w:val="20"/>
              </w:rPr>
              <w:t>4</w:t>
            </w:r>
          </w:p>
        </w:tc>
        <w:tc>
          <w:tcPr>
            <w:tcW w:w="2978" w:type="dxa"/>
            <w:tcBorders>
              <w:top w:val="single" w:sz="4" w:space="0" w:color="auto"/>
              <w:left w:val="single" w:sz="4" w:space="0" w:color="auto"/>
              <w:bottom w:val="single" w:sz="4" w:space="0" w:color="auto"/>
              <w:right w:val="nil"/>
            </w:tcBorders>
          </w:tcPr>
          <w:p w14:paraId="3FD94B8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Решение (распоряжение) уполномоченного органа/распоряжение главного распорядителя бюджетных средств о безвозмездной передаче нефинансовых активов</w:t>
            </w:r>
          </w:p>
        </w:tc>
        <w:tc>
          <w:tcPr>
            <w:tcW w:w="1435" w:type="dxa"/>
            <w:tcBorders>
              <w:top w:val="single" w:sz="4" w:space="0" w:color="auto"/>
              <w:left w:val="single" w:sz="4" w:space="0" w:color="auto"/>
              <w:bottom w:val="single" w:sz="4" w:space="0" w:color="auto"/>
              <w:right w:val="nil"/>
            </w:tcBorders>
          </w:tcPr>
          <w:p w14:paraId="0E3290B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44E5C7A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E29BE2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решения (распоряжения) уполномоченного органа/распоряжение главного распорядителя бюджетных средств о безвозмездной передаче нефинансовых активов</w:t>
            </w:r>
          </w:p>
        </w:tc>
        <w:tc>
          <w:tcPr>
            <w:tcW w:w="1701" w:type="dxa"/>
            <w:tcBorders>
              <w:top w:val="single" w:sz="4" w:space="0" w:color="auto"/>
              <w:left w:val="single" w:sz="4" w:space="0" w:color="auto"/>
              <w:bottom w:val="single" w:sz="4" w:space="0" w:color="auto"/>
              <w:right w:val="nil"/>
            </w:tcBorders>
          </w:tcPr>
          <w:p w14:paraId="62704EC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098C2BFA"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617FC1F4" w14:textId="2D3872D2"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w:t>
            </w:r>
            <w:proofErr w:type="spellStart"/>
            <w:r w:rsidRPr="005A2FC2">
              <w:rPr>
                <w:rFonts w:ascii="Arial" w:hAnsi="Arial" w:cs="Arial"/>
                <w:sz w:val="20"/>
                <w:szCs w:val="20"/>
              </w:rPr>
              <w:t>предзаполнение</w:t>
            </w:r>
            <w:proofErr w:type="spellEnd"/>
            <w:r w:rsidRPr="005A2FC2">
              <w:rPr>
                <w:rFonts w:ascii="Arial" w:hAnsi="Arial" w:cs="Arial"/>
                <w:sz w:val="20"/>
                <w:szCs w:val="20"/>
              </w:rPr>
              <w:t xml:space="preserve"> </w:t>
            </w:r>
            <w:hyperlink r:id="rId50" w:history="1">
              <w:r w:rsidRPr="005A2FC2">
                <w:rPr>
                  <w:rStyle w:val="a4"/>
                  <w:rFonts w:ascii="Arial" w:hAnsi="Arial" w:cs="Arial"/>
                  <w:color w:val="auto"/>
                  <w:sz w:val="20"/>
                  <w:szCs w:val="20"/>
                </w:rPr>
                <w:t>Акта</w:t>
              </w:r>
            </w:hyperlink>
            <w:r w:rsidRPr="005A2FC2">
              <w:rPr>
                <w:rFonts w:ascii="Arial" w:hAnsi="Arial" w:cs="Arial"/>
                <w:sz w:val="20"/>
                <w:szCs w:val="20"/>
              </w:rPr>
              <w:t xml:space="preserve"> о приеме-передаче </w:t>
            </w:r>
            <w:r w:rsidR="005D03AE" w:rsidRPr="005A2FC2">
              <w:rPr>
                <w:rFonts w:ascii="Arial" w:hAnsi="Arial" w:cs="Arial"/>
                <w:sz w:val="20"/>
                <w:szCs w:val="20"/>
              </w:rPr>
              <w:t>объектов</w:t>
            </w:r>
            <w:r w:rsidRPr="005A2FC2">
              <w:rPr>
                <w:rFonts w:ascii="Arial" w:hAnsi="Arial" w:cs="Arial"/>
                <w:sz w:val="20"/>
                <w:szCs w:val="20"/>
              </w:rPr>
              <w:t xml:space="preserve"> нефинансовых активов (ОКУД </w:t>
            </w:r>
            <w:r w:rsidR="00A53506" w:rsidRPr="005A2FC2">
              <w:rPr>
                <w:rFonts w:ascii="Arial" w:hAnsi="Arial" w:cs="Arial"/>
                <w:sz w:val="20"/>
                <w:szCs w:val="20"/>
              </w:rPr>
              <w:t>0510448</w:t>
            </w:r>
            <w:r w:rsidRPr="005A2FC2">
              <w:rPr>
                <w:rFonts w:ascii="Arial" w:hAnsi="Arial" w:cs="Arial"/>
                <w:sz w:val="20"/>
                <w:szCs w:val="20"/>
              </w:rPr>
              <w:t>);</w:t>
            </w:r>
          </w:p>
          <w:p w14:paraId="7D4086F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2) </w:t>
            </w:r>
            <w:proofErr w:type="spellStart"/>
            <w:r w:rsidRPr="005A2FC2">
              <w:rPr>
                <w:rFonts w:ascii="Arial" w:hAnsi="Arial" w:cs="Arial"/>
                <w:sz w:val="20"/>
                <w:szCs w:val="20"/>
              </w:rPr>
              <w:t>предзаполнение</w:t>
            </w:r>
            <w:proofErr w:type="spellEnd"/>
            <w:r w:rsidRPr="005A2FC2">
              <w:rPr>
                <w:rFonts w:ascii="Arial" w:hAnsi="Arial" w:cs="Arial"/>
                <w:sz w:val="20"/>
                <w:szCs w:val="20"/>
              </w:rPr>
              <w:t xml:space="preserve"> </w:t>
            </w:r>
            <w:hyperlink r:id="rId51" w:history="1">
              <w:r w:rsidRPr="005A2FC2">
                <w:rPr>
                  <w:rStyle w:val="a4"/>
                  <w:rFonts w:ascii="Arial" w:hAnsi="Arial" w:cs="Arial"/>
                  <w:color w:val="auto"/>
                  <w:sz w:val="20"/>
                  <w:szCs w:val="20"/>
                </w:rPr>
                <w:t>Извещение</w:t>
              </w:r>
            </w:hyperlink>
            <w:r w:rsidRPr="005A2FC2">
              <w:rPr>
                <w:rFonts w:ascii="Arial" w:hAnsi="Arial" w:cs="Arial"/>
                <w:sz w:val="20"/>
                <w:szCs w:val="20"/>
              </w:rPr>
              <w:t xml:space="preserve"> (ОКУД 0504805) </w:t>
            </w:r>
          </w:p>
        </w:tc>
        <w:tc>
          <w:tcPr>
            <w:tcW w:w="2261" w:type="dxa"/>
            <w:tcBorders>
              <w:top w:val="single" w:sz="4" w:space="0" w:color="auto"/>
              <w:left w:val="single" w:sz="4" w:space="0" w:color="auto"/>
              <w:bottom w:val="single" w:sz="4" w:space="0" w:color="auto"/>
            </w:tcBorders>
          </w:tcPr>
          <w:p w14:paraId="2F862C43" w14:textId="1DE69344" w:rsidR="003F1ED8" w:rsidRPr="005A2FC2" w:rsidRDefault="003F1ED8" w:rsidP="00A53506">
            <w:pPr>
              <w:pStyle w:val="a9"/>
              <w:rPr>
                <w:rFonts w:ascii="Arial" w:hAnsi="Arial" w:cs="Arial"/>
                <w:sz w:val="20"/>
                <w:szCs w:val="20"/>
              </w:rPr>
            </w:pPr>
            <w:r w:rsidRPr="005A2FC2">
              <w:rPr>
                <w:rFonts w:ascii="Arial" w:hAnsi="Arial" w:cs="Arial"/>
                <w:sz w:val="20"/>
                <w:szCs w:val="20"/>
              </w:rPr>
              <w:t xml:space="preserve">для направления </w:t>
            </w:r>
            <w:hyperlink r:id="rId52" w:history="1">
              <w:r w:rsidRPr="005A2FC2">
                <w:rPr>
                  <w:rStyle w:val="a4"/>
                  <w:rFonts w:ascii="Arial" w:hAnsi="Arial" w:cs="Arial"/>
                  <w:color w:val="auto"/>
                  <w:sz w:val="20"/>
                  <w:szCs w:val="20"/>
                </w:rPr>
                <w:t>Акта</w:t>
              </w:r>
            </w:hyperlink>
            <w:r w:rsidRPr="005A2FC2">
              <w:rPr>
                <w:rFonts w:ascii="Arial" w:hAnsi="Arial" w:cs="Arial"/>
                <w:sz w:val="20"/>
                <w:szCs w:val="20"/>
              </w:rPr>
              <w:t xml:space="preserve"> о приеме-передаче </w:t>
            </w:r>
            <w:r w:rsidR="005D03AE" w:rsidRPr="005A2FC2">
              <w:rPr>
                <w:rFonts w:ascii="Arial" w:hAnsi="Arial" w:cs="Arial"/>
                <w:sz w:val="20"/>
                <w:szCs w:val="20"/>
              </w:rPr>
              <w:t>объектов</w:t>
            </w:r>
            <w:r w:rsidRPr="005A2FC2">
              <w:rPr>
                <w:rFonts w:ascii="Arial" w:hAnsi="Arial" w:cs="Arial"/>
                <w:sz w:val="20"/>
                <w:szCs w:val="20"/>
              </w:rPr>
              <w:t xml:space="preserve"> нефинансовых активов (ОКУД </w:t>
            </w:r>
            <w:r w:rsidR="00A53506" w:rsidRPr="005A2FC2">
              <w:rPr>
                <w:rFonts w:ascii="Arial" w:hAnsi="Arial" w:cs="Arial"/>
                <w:sz w:val="20"/>
                <w:szCs w:val="20"/>
              </w:rPr>
              <w:t>0510448</w:t>
            </w:r>
            <w:r w:rsidRPr="005A2FC2">
              <w:rPr>
                <w:rFonts w:ascii="Arial" w:hAnsi="Arial" w:cs="Arial"/>
                <w:sz w:val="20"/>
                <w:szCs w:val="20"/>
              </w:rPr>
              <w:t xml:space="preserve">) и </w:t>
            </w:r>
            <w:hyperlink r:id="rId53" w:history="1">
              <w:r w:rsidRPr="005A2FC2">
                <w:rPr>
                  <w:rStyle w:val="a4"/>
                  <w:rFonts w:ascii="Arial" w:hAnsi="Arial" w:cs="Arial"/>
                  <w:color w:val="auto"/>
                  <w:sz w:val="20"/>
                  <w:szCs w:val="20"/>
                </w:rPr>
                <w:t>Извещения</w:t>
              </w:r>
            </w:hyperlink>
            <w:r w:rsidRPr="005A2FC2">
              <w:rPr>
                <w:rFonts w:ascii="Arial" w:hAnsi="Arial" w:cs="Arial"/>
                <w:sz w:val="20"/>
                <w:szCs w:val="20"/>
              </w:rPr>
              <w:t xml:space="preserve"> (ОКУД 0504805) в субъект централизованного учета</w:t>
            </w:r>
          </w:p>
        </w:tc>
      </w:tr>
      <w:tr w:rsidR="003F1ED8" w:rsidRPr="005A2FC2" w14:paraId="25D72F51" w14:textId="77777777" w:rsidTr="00951E51">
        <w:trPr>
          <w:gridAfter w:val="1"/>
          <w:wAfter w:w="18" w:type="dxa"/>
        </w:trPr>
        <w:tc>
          <w:tcPr>
            <w:tcW w:w="595" w:type="dxa"/>
            <w:tcBorders>
              <w:top w:val="single" w:sz="4" w:space="0" w:color="auto"/>
              <w:bottom w:val="single" w:sz="4" w:space="0" w:color="auto"/>
              <w:right w:val="nil"/>
            </w:tcBorders>
          </w:tcPr>
          <w:p w14:paraId="0995A775" w14:textId="58C9EB9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r w:rsidR="00263E8C">
              <w:rPr>
                <w:rFonts w:ascii="Arial" w:hAnsi="Arial" w:cs="Arial"/>
                <w:sz w:val="20"/>
                <w:szCs w:val="20"/>
              </w:rPr>
              <w:t>5</w:t>
            </w:r>
          </w:p>
        </w:tc>
        <w:tc>
          <w:tcPr>
            <w:tcW w:w="2978" w:type="dxa"/>
            <w:tcBorders>
              <w:top w:val="single" w:sz="4" w:space="0" w:color="auto"/>
              <w:left w:val="single" w:sz="4" w:space="0" w:color="auto"/>
              <w:bottom w:val="single" w:sz="4" w:space="0" w:color="auto"/>
              <w:right w:val="nil"/>
            </w:tcBorders>
          </w:tcPr>
          <w:p w14:paraId="4D45ED6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Документы по переоценке нефинансовых активов до справедливой стоимости при продаже не в пользу организаций госсектора:</w:t>
            </w:r>
          </w:p>
          <w:p w14:paraId="0EB231BD" w14:textId="0AAD56D2" w:rsidR="003F1ED8" w:rsidRPr="00986A7A" w:rsidRDefault="00815E11" w:rsidP="003F1ED8">
            <w:pPr>
              <w:pStyle w:val="a9"/>
              <w:rPr>
                <w:rFonts w:ascii="Arial" w:hAnsi="Arial" w:cs="Arial"/>
                <w:sz w:val="20"/>
                <w:szCs w:val="20"/>
              </w:rPr>
            </w:pPr>
            <w:r w:rsidRPr="00986A7A">
              <w:rPr>
                <w:rFonts w:ascii="Arial" w:hAnsi="Arial" w:cs="Arial"/>
                <w:sz w:val="20"/>
                <w:szCs w:val="20"/>
              </w:rPr>
              <w:t>Р</w:t>
            </w:r>
            <w:r w:rsidR="003F1ED8" w:rsidRPr="00986A7A">
              <w:rPr>
                <w:rFonts w:ascii="Arial" w:hAnsi="Arial" w:cs="Arial"/>
                <w:sz w:val="20"/>
                <w:szCs w:val="20"/>
              </w:rPr>
              <w:t xml:space="preserve">ешение </w:t>
            </w:r>
            <w:r w:rsidRPr="00986A7A">
              <w:rPr>
                <w:rFonts w:ascii="Arial" w:hAnsi="Arial" w:cs="Arial"/>
                <w:sz w:val="20"/>
                <w:szCs w:val="20"/>
              </w:rPr>
              <w:t xml:space="preserve">об оценке стоимости имущества, отчуждаемого не в пользу организаций бюджетной сферы, </w:t>
            </w:r>
            <w:r w:rsidR="003F1ED8" w:rsidRPr="00986A7A">
              <w:rPr>
                <w:rFonts w:ascii="Arial" w:hAnsi="Arial" w:cs="Arial"/>
                <w:sz w:val="20"/>
                <w:szCs w:val="20"/>
              </w:rPr>
              <w:t>с приложением распорядительного акта (решения (распоряжения)) собственника имущества (уполномоченного органа власти, осуществляющего функции и полномочия учредителя) о продаже</w:t>
            </w:r>
            <w:r w:rsidR="00A53506" w:rsidRPr="00986A7A">
              <w:rPr>
                <w:rFonts w:ascii="Arial" w:hAnsi="Arial" w:cs="Arial"/>
                <w:sz w:val="20"/>
                <w:szCs w:val="20"/>
              </w:rPr>
              <w:t xml:space="preserve"> (ОКУД 0510442)</w:t>
            </w:r>
          </w:p>
        </w:tc>
        <w:tc>
          <w:tcPr>
            <w:tcW w:w="1435" w:type="dxa"/>
            <w:tcBorders>
              <w:top w:val="single" w:sz="4" w:space="0" w:color="auto"/>
              <w:left w:val="single" w:sz="4" w:space="0" w:color="auto"/>
              <w:bottom w:val="single" w:sz="4" w:space="0" w:color="auto"/>
              <w:right w:val="nil"/>
            </w:tcBorders>
          </w:tcPr>
          <w:p w14:paraId="652AC98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3582C7F1" w14:textId="0CE1D7D5" w:rsidR="003F1ED8" w:rsidRPr="00986A7A" w:rsidRDefault="00815E11"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53D385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решение с приложением распорядительного акта субъекта централизованного учета о продаже нефинансовых активов не позднее следующего рабочего дня после принятия решения о продаже</w:t>
            </w:r>
          </w:p>
        </w:tc>
        <w:tc>
          <w:tcPr>
            <w:tcW w:w="1701" w:type="dxa"/>
            <w:tcBorders>
              <w:top w:val="single" w:sz="4" w:space="0" w:color="auto"/>
              <w:left w:val="single" w:sz="4" w:space="0" w:color="auto"/>
              <w:bottom w:val="single" w:sz="4" w:space="0" w:color="auto"/>
              <w:right w:val="nil"/>
            </w:tcBorders>
          </w:tcPr>
          <w:p w14:paraId="48A7995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w:t>
            </w:r>
          </w:p>
        </w:tc>
        <w:tc>
          <w:tcPr>
            <w:tcW w:w="1417" w:type="dxa"/>
            <w:tcBorders>
              <w:top w:val="single" w:sz="4" w:space="0" w:color="auto"/>
              <w:left w:val="single" w:sz="4" w:space="0" w:color="auto"/>
              <w:bottom w:val="single" w:sz="4" w:space="0" w:color="auto"/>
              <w:right w:val="nil"/>
            </w:tcBorders>
          </w:tcPr>
          <w:p w14:paraId="60B2140A"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2AB7AC62" w14:textId="4825374D"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635D02E4" w14:textId="5A8CDB8C" w:rsidR="003F1ED8" w:rsidRPr="005A2FC2" w:rsidRDefault="003F1ED8" w:rsidP="00A53506">
            <w:pPr>
              <w:pStyle w:val="a9"/>
              <w:rPr>
                <w:rFonts w:ascii="Arial" w:hAnsi="Arial" w:cs="Arial"/>
                <w:sz w:val="20"/>
                <w:szCs w:val="20"/>
              </w:rPr>
            </w:pPr>
            <w:r w:rsidRPr="005A2FC2">
              <w:rPr>
                <w:rFonts w:ascii="Arial" w:hAnsi="Arial" w:cs="Arial"/>
                <w:sz w:val="20"/>
                <w:szCs w:val="20"/>
              </w:rPr>
              <w:t xml:space="preserve">2) отражение информации в </w:t>
            </w:r>
            <w:hyperlink r:id="rId54" w:history="1">
              <w:r w:rsidRPr="005A2FC2">
                <w:rPr>
                  <w:rStyle w:val="a4"/>
                  <w:rFonts w:ascii="Arial" w:hAnsi="Arial" w:cs="Arial"/>
                  <w:color w:val="auto"/>
                  <w:sz w:val="20"/>
                  <w:szCs w:val="20"/>
                </w:rPr>
                <w:t>Инвентарной карточке</w:t>
              </w:r>
            </w:hyperlink>
            <w:r w:rsidRPr="005A2FC2">
              <w:rPr>
                <w:rFonts w:ascii="Arial" w:hAnsi="Arial" w:cs="Arial"/>
                <w:sz w:val="20"/>
                <w:szCs w:val="20"/>
              </w:rPr>
              <w:t xml:space="preserve"> учета нефинансовых активов (ОКУД </w:t>
            </w:r>
            <w:r w:rsidR="00A53506" w:rsidRPr="005A2FC2">
              <w:rPr>
                <w:rFonts w:ascii="Arial" w:hAnsi="Arial" w:cs="Arial"/>
                <w:sz w:val="20"/>
                <w:szCs w:val="20"/>
              </w:rPr>
              <w:t>0509215</w:t>
            </w:r>
            <w:r w:rsidRPr="005A2FC2">
              <w:rPr>
                <w:rFonts w:ascii="Arial" w:hAnsi="Arial" w:cs="Arial"/>
                <w:sz w:val="20"/>
                <w:szCs w:val="20"/>
              </w:rPr>
              <w:t>) /</w:t>
            </w:r>
            <w:hyperlink r:id="rId55" w:history="1">
              <w:r w:rsidRPr="005A2FC2">
                <w:rPr>
                  <w:rStyle w:val="a4"/>
                  <w:rFonts w:ascii="Arial" w:hAnsi="Arial" w:cs="Arial"/>
                  <w:color w:val="auto"/>
                  <w:sz w:val="20"/>
                  <w:szCs w:val="20"/>
                </w:rPr>
                <w:t>Инвентарной карточки</w:t>
              </w:r>
            </w:hyperlink>
            <w:r w:rsidRPr="005A2FC2">
              <w:rPr>
                <w:rFonts w:ascii="Arial" w:hAnsi="Arial" w:cs="Arial"/>
                <w:sz w:val="20"/>
                <w:szCs w:val="20"/>
              </w:rPr>
              <w:t xml:space="preserve"> группового учета нефинансовых активов (ОКУД </w:t>
            </w:r>
            <w:r w:rsidR="00A53506" w:rsidRPr="005A2FC2">
              <w:rPr>
                <w:rFonts w:ascii="Arial" w:hAnsi="Arial" w:cs="Arial"/>
                <w:sz w:val="20"/>
                <w:szCs w:val="20"/>
              </w:rPr>
              <w:t>0509216</w:t>
            </w:r>
            <w:r w:rsidRPr="005A2FC2">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0244D62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56"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48DEE93A" w14:textId="77777777" w:rsidTr="00951E51">
        <w:trPr>
          <w:gridAfter w:val="1"/>
          <w:wAfter w:w="18" w:type="dxa"/>
        </w:trPr>
        <w:tc>
          <w:tcPr>
            <w:tcW w:w="595" w:type="dxa"/>
            <w:tcBorders>
              <w:top w:val="single" w:sz="4" w:space="0" w:color="auto"/>
              <w:bottom w:val="single" w:sz="4" w:space="0" w:color="auto"/>
              <w:right w:val="nil"/>
            </w:tcBorders>
          </w:tcPr>
          <w:p w14:paraId="4B3EF7EA" w14:textId="5B151D7A"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r w:rsidR="00263E8C">
              <w:rPr>
                <w:rFonts w:ascii="Arial" w:hAnsi="Arial" w:cs="Arial"/>
                <w:sz w:val="20"/>
                <w:szCs w:val="20"/>
              </w:rPr>
              <w:t>6</w:t>
            </w:r>
          </w:p>
        </w:tc>
        <w:tc>
          <w:tcPr>
            <w:tcW w:w="2978" w:type="dxa"/>
            <w:tcBorders>
              <w:top w:val="single" w:sz="4" w:space="0" w:color="auto"/>
              <w:left w:val="single" w:sz="4" w:space="0" w:color="auto"/>
              <w:bottom w:val="single" w:sz="4" w:space="0" w:color="auto"/>
              <w:right w:val="nil"/>
            </w:tcBorders>
          </w:tcPr>
          <w:p w14:paraId="49B9B36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При списании нефинансовых активов стоимостью свыше 10000,00 рублей:</w:t>
            </w:r>
          </w:p>
          <w:p w14:paraId="74249018" w14:textId="68E941A1" w:rsidR="003F1ED8" w:rsidRPr="00986A7A" w:rsidRDefault="00000000" w:rsidP="00A53506">
            <w:pPr>
              <w:pStyle w:val="a9"/>
              <w:rPr>
                <w:rFonts w:ascii="Arial" w:hAnsi="Arial" w:cs="Arial"/>
                <w:sz w:val="20"/>
                <w:szCs w:val="20"/>
              </w:rPr>
            </w:pPr>
            <w:hyperlink r:id="rId57"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объектов нефинансовых активов (кроме транспортных средств) (ОКУД </w:t>
            </w:r>
            <w:r w:rsidR="00A53506" w:rsidRPr="00986A7A">
              <w:rPr>
                <w:rFonts w:ascii="Arial" w:hAnsi="Arial" w:cs="Arial"/>
                <w:sz w:val="20"/>
                <w:szCs w:val="20"/>
              </w:rPr>
              <w:t>0510454</w:t>
            </w:r>
            <w:r w:rsidR="003F1ED8" w:rsidRPr="00986A7A">
              <w:rPr>
                <w:rFonts w:ascii="Arial" w:hAnsi="Arial" w:cs="Arial"/>
                <w:sz w:val="20"/>
                <w:szCs w:val="20"/>
              </w:rPr>
              <w:t xml:space="preserve">), </w:t>
            </w:r>
            <w:hyperlink r:id="rId58"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транспортного средства (ОКУД </w:t>
            </w:r>
            <w:r w:rsidR="00A53506" w:rsidRPr="00986A7A">
              <w:rPr>
                <w:rFonts w:ascii="Arial" w:hAnsi="Arial" w:cs="Arial"/>
                <w:sz w:val="20"/>
                <w:szCs w:val="20"/>
              </w:rPr>
              <w:t>051045</w:t>
            </w:r>
            <w:r w:rsidR="00121C00" w:rsidRPr="00986A7A">
              <w:rPr>
                <w:rFonts w:ascii="Arial" w:hAnsi="Arial" w:cs="Arial"/>
                <w:sz w:val="20"/>
                <w:szCs w:val="20"/>
              </w:rPr>
              <w:t>6</w:t>
            </w:r>
            <w:r w:rsidR="003F1ED8" w:rsidRPr="00986A7A">
              <w:rPr>
                <w:rFonts w:ascii="Arial" w:hAnsi="Arial" w:cs="Arial"/>
                <w:sz w:val="20"/>
                <w:szCs w:val="20"/>
              </w:rPr>
              <w:t xml:space="preserve">), </w:t>
            </w:r>
            <w:hyperlink r:id="rId59"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мягкого и </w:t>
            </w:r>
            <w:r w:rsidR="003F1ED8" w:rsidRPr="00986A7A">
              <w:rPr>
                <w:rFonts w:ascii="Arial" w:hAnsi="Arial" w:cs="Arial"/>
                <w:sz w:val="20"/>
                <w:szCs w:val="20"/>
              </w:rPr>
              <w:lastRenderedPageBreak/>
              <w:t xml:space="preserve">хозяйственного инвентаря (ОКУД 0504143), </w:t>
            </w:r>
            <w:hyperlink r:id="rId60"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исключенных объектов библиотечного фонда (ОКУД 0504144)</w:t>
            </w:r>
          </w:p>
        </w:tc>
        <w:tc>
          <w:tcPr>
            <w:tcW w:w="1435" w:type="dxa"/>
            <w:tcBorders>
              <w:top w:val="single" w:sz="4" w:space="0" w:color="auto"/>
              <w:left w:val="single" w:sz="4" w:space="0" w:color="auto"/>
              <w:bottom w:val="single" w:sz="4" w:space="0" w:color="auto"/>
              <w:right w:val="nil"/>
            </w:tcBorders>
          </w:tcPr>
          <w:p w14:paraId="39B8D777"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032EB5B1" w14:textId="72BBED4B" w:rsidR="003F1ED8" w:rsidRPr="00986A7A" w:rsidRDefault="00815E11"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1FD096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направляет Акты о списании, акт технического состояния, дефектную ведомость, документы, подтверждающие государственную регистрацию прекращения </w:t>
            </w:r>
            <w:r w:rsidRPr="00986A7A">
              <w:rPr>
                <w:rFonts w:ascii="Arial" w:hAnsi="Arial" w:cs="Arial"/>
                <w:sz w:val="20"/>
                <w:szCs w:val="20"/>
              </w:rPr>
              <w:lastRenderedPageBreak/>
              <w:t>права на недвижимое имущество и иные документы не позднее следующего рабочего дня после принятия решения о списании нефинансовых активов Комиссией по поступлению и выбытию активов</w:t>
            </w:r>
          </w:p>
        </w:tc>
        <w:tc>
          <w:tcPr>
            <w:tcW w:w="1701" w:type="dxa"/>
            <w:tcBorders>
              <w:top w:val="single" w:sz="4" w:space="0" w:color="auto"/>
              <w:left w:val="single" w:sz="4" w:space="0" w:color="auto"/>
              <w:bottom w:val="single" w:sz="4" w:space="0" w:color="auto"/>
              <w:right w:val="nil"/>
            </w:tcBorders>
          </w:tcPr>
          <w:p w14:paraId="535DFCBF"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Комиссия по поступлению и выбытию активов</w:t>
            </w:r>
          </w:p>
        </w:tc>
        <w:tc>
          <w:tcPr>
            <w:tcW w:w="1417" w:type="dxa"/>
            <w:tcBorders>
              <w:top w:val="single" w:sz="4" w:space="0" w:color="auto"/>
              <w:left w:val="single" w:sz="4" w:space="0" w:color="auto"/>
              <w:bottom w:val="single" w:sz="4" w:space="0" w:color="auto"/>
              <w:right w:val="nil"/>
            </w:tcBorders>
          </w:tcPr>
          <w:p w14:paraId="57B61DC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00A22954" w14:textId="56C75EF6"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6818258C" w14:textId="7C05C657" w:rsidR="003F1ED8" w:rsidRPr="005A2FC2" w:rsidRDefault="003F1ED8" w:rsidP="00121C00">
            <w:pPr>
              <w:pStyle w:val="a9"/>
              <w:rPr>
                <w:rFonts w:ascii="Arial" w:hAnsi="Arial" w:cs="Arial"/>
                <w:sz w:val="20"/>
                <w:szCs w:val="20"/>
              </w:rPr>
            </w:pPr>
            <w:r w:rsidRPr="005A2FC2">
              <w:rPr>
                <w:rFonts w:ascii="Arial" w:hAnsi="Arial" w:cs="Arial"/>
                <w:sz w:val="20"/>
                <w:szCs w:val="20"/>
              </w:rPr>
              <w:t xml:space="preserve">2) закрытие </w:t>
            </w:r>
            <w:hyperlink r:id="rId61" w:history="1">
              <w:r w:rsidRPr="005A2FC2">
                <w:rPr>
                  <w:rStyle w:val="a4"/>
                  <w:rFonts w:ascii="Arial" w:hAnsi="Arial" w:cs="Arial"/>
                  <w:color w:val="auto"/>
                  <w:sz w:val="20"/>
                  <w:szCs w:val="20"/>
                </w:rPr>
                <w:t>Инвентарной карточки</w:t>
              </w:r>
            </w:hyperlink>
            <w:r w:rsidRPr="005A2FC2">
              <w:rPr>
                <w:rFonts w:ascii="Arial" w:hAnsi="Arial" w:cs="Arial"/>
                <w:sz w:val="20"/>
                <w:szCs w:val="20"/>
              </w:rPr>
              <w:t xml:space="preserve"> учета нефинансовых активов (ОКУД </w:t>
            </w:r>
            <w:r w:rsidR="00121C00" w:rsidRPr="005A2FC2">
              <w:rPr>
                <w:rFonts w:ascii="Arial" w:hAnsi="Arial" w:cs="Arial"/>
                <w:sz w:val="20"/>
                <w:szCs w:val="20"/>
              </w:rPr>
              <w:t>0509215</w:t>
            </w:r>
            <w:r w:rsidRPr="005A2FC2">
              <w:rPr>
                <w:rFonts w:ascii="Arial" w:hAnsi="Arial" w:cs="Arial"/>
                <w:sz w:val="20"/>
                <w:szCs w:val="20"/>
              </w:rPr>
              <w:t>) /</w:t>
            </w:r>
            <w:hyperlink r:id="rId62" w:history="1">
              <w:r w:rsidRPr="005A2FC2">
                <w:rPr>
                  <w:rStyle w:val="a4"/>
                  <w:rFonts w:ascii="Arial" w:hAnsi="Arial" w:cs="Arial"/>
                  <w:color w:val="auto"/>
                  <w:sz w:val="20"/>
                  <w:szCs w:val="20"/>
                </w:rPr>
                <w:t xml:space="preserve">Инвентарной </w:t>
              </w:r>
              <w:r w:rsidRPr="005A2FC2">
                <w:rPr>
                  <w:rStyle w:val="a4"/>
                  <w:rFonts w:ascii="Arial" w:hAnsi="Arial" w:cs="Arial"/>
                  <w:color w:val="auto"/>
                  <w:sz w:val="20"/>
                  <w:szCs w:val="20"/>
                </w:rPr>
                <w:lastRenderedPageBreak/>
                <w:t>карточки</w:t>
              </w:r>
            </w:hyperlink>
            <w:r w:rsidRPr="005A2FC2">
              <w:rPr>
                <w:rFonts w:ascii="Arial" w:hAnsi="Arial" w:cs="Arial"/>
                <w:sz w:val="20"/>
                <w:szCs w:val="20"/>
              </w:rPr>
              <w:t xml:space="preserve"> группового учета нефинансовых активов (ОКУД </w:t>
            </w:r>
            <w:r w:rsidR="00121C00" w:rsidRPr="005A2FC2">
              <w:rPr>
                <w:rFonts w:ascii="Arial" w:hAnsi="Arial" w:cs="Arial"/>
                <w:sz w:val="20"/>
                <w:szCs w:val="20"/>
              </w:rPr>
              <w:t>0509216</w:t>
            </w:r>
            <w:r w:rsidRPr="005A2FC2">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0165683F"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ДОЯ отражения в </w:t>
            </w:r>
            <w:hyperlink r:id="rId63"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w:t>
            </w:r>
          </w:p>
          <w:p w14:paraId="2A5CE58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учета</w:t>
            </w:r>
          </w:p>
        </w:tc>
      </w:tr>
      <w:tr w:rsidR="003F1ED8" w:rsidRPr="005A2FC2" w14:paraId="26DF2B3A" w14:textId="77777777" w:rsidTr="00951E51">
        <w:trPr>
          <w:gridAfter w:val="1"/>
          <w:wAfter w:w="18" w:type="dxa"/>
        </w:trPr>
        <w:tc>
          <w:tcPr>
            <w:tcW w:w="595" w:type="dxa"/>
            <w:tcBorders>
              <w:top w:val="single" w:sz="4" w:space="0" w:color="auto"/>
              <w:bottom w:val="single" w:sz="4" w:space="0" w:color="auto"/>
              <w:right w:val="nil"/>
            </w:tcBorders>
          </w:tcPr>
          <w:p w14:paraId="2AA63259" w14:textId="56367E58"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r w:rsidR="00263E8C">
              <w:rPr>
                <w:rFonts w:ascii="Arial" w:hAnsi="Arial" w:cs="Arial"/>
                <w:sz w:val="20"/>
                <w:szCs w:val="20"/>
              </w:rPr>
              <w:t>7</w:t>
            </w:r>
          </w:p>
        </w:tc>
        <w:tc>
          <w:tcPr>
            <w:tcW w:w="2978" w:type="dxa"/>
            <w:tcBorders>
              <w:top w:val="single" w:sz="4" w:space="0" w:color="auto"/>
              <w:left w:val="single" w:sz="4" w:space="0" w:color="auto"/>
              <w:bottom w:val="single" w:sz="4" w:space="0" w:color="auto"/>
              <w:right w:val="nil"/>
            </w:tcBorders>
          </w:tcPr>
          <w:p w14:paraId="44E63B13"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При списании нефинансовых активов стоимостью до 10000,00 рублей:</w:t>
            </w:r>
          </w:p>
          <w:p w14:paraId="4F753153" w14:textId="37C2C9EB" w:rsidR="003F1ED8" w:rsidRPr="00986A7A" w:rsidRDefault="00000000" w:rsidP="00121C00">
            <w:pPr>
              <w:pStyle w:val="a9"/>
              <w:rPr>
                <w:rFonts w:ascii="Arial" w:hAnsi="Arial" w:cs="Arial"/>
                <w:sz w:val="20"/>
                <w:szCs w:val="20"/>
              </w:rPr>
            </w:pPr>
            <w:hyperlink r:id="rId64"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объектов нефинансовых активов (кроме транспортных средств) (ОКУД </w:t>
            </w:r>
            <w:r w:rsidR="00121C00" w:rsidRPr="00986A7A">
              <w:rPr>
                <w:rFonts w:ascii="Arial" w:hAnsi="Arial" w:cs="Arial"/>
                <w:sz w:val="20"/>
                <w:szCs w:val="20"/>
              </w:rPr>
              <w:t>0510454</w:t>
            </w:r>
            <w:r w:rsidR="003F1ED8" w:rsidRPr="00986A7A">
              <w:rPr>
                <w:rFonts w:ascii="Arial" w:hAnsi="Arial" w:cs="Arial"/>
                <w:sz w:val="20"/>
                <w:szCs w:val="20"/>
              </w:rPr>
              <w:t xml:space="preserve">) </w:t>
            </w:r>
            <w:hyperlink r:id="rId65"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мягкого и хозяйственного инвентаря (ОКУД 0504143), </w:t>
            </w:r>
            <w:hyperlink r:id="rId66"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исключенных объектов библиотечного фонда (ОКУД 0504144)</w:t>
            </w:r>
          </w:p>
        </w:tc>
        <w:tc>
          <w:tcPr>
            <w:tcW w:w="1435" w:type="dxa"/>
            <w:tcBorders>
              <w:top w:val="single" w:sz="4" w:space="0" w:color="auto"/>
              <w:left w:val="single" w:sz="4" w:space="0" w:color="auto"/>
              <w:bottom w:val="single" w:sz="4" w:space="0" w:color="auto"/>
              <w:right w:val="nil"/>
            </w:tcBorders>
          </w:tcPr>
          <w:p w14:paraId="5DF22CC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2EAD5A50" w14:textId="2FAECBE9" w:rsidR="003F1ED8" w:rsidRPr="00986A7A" w:rsidRDefault="00815E11"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B6E7E7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Акты о списании, акт технического состояния, дефектную ведомость и иные документы не позднее следующего рабочего дня после принятия решения о списании нефинансовых активов Комиссией по поступлению и выбытию активов</w:t>
            </w:r>
          </w:p>
        </w:tc>
        <w:tc>
          <w:tcPr>
            <w:tcW w:w="1701" w:type="dxa"/>
            <w:tcBorders>
              <w:top w:val="single" w:sz="4" w:space="0" w:color="auto"/>
              <w:left w:val="single" w:sz="4" w:space="0" w:color="auto"/>
              <w:bottom w:val="single" w:sz="4" w:space="0" w:color="auto"/>
              <w:right w:val="nil"/>
            </w:tcBorders>
          </w:tcPr>
          <w:p w14:paraId="68F7499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w:t>
            </w:r>
          </w:p>
        </w:tc>
        <w:tc>
          <w:tcPr>
            <w:tcW w:w="1417" w:type="dxa"/>
            <w:tcBorders>
              <w:top w:val="single" w:sz="4" w:space="0" w:color="auto"/>
              <w:left w:val="single" w:sz="4" w:space="0" w:color="auto"/>
              <w:bottom w:val="single" w:sz="4" w:space="0" w:color="auto"/>
              <w:right w:val="nil"/>
            </w:tcBorders>
          </w:tcPr>
          <w:p w14:paraId="71CE167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0A3FD3EE" w14:textId="3992E2FA"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4DB21412" w14:textId="362D3612" w:rsidR="003F1ED8" w:rsidRPr="005A2FC2" w:rsidRDefault="003F1ED8" w:rsidP="005C56E5">
            <w:pPr>
              <w:pStyle w:val="a9"/>
              <w:rPr>
                <w:rFonts w:ascii="Arial" w:hAnsi="Arial" w:cs="Arial"/>
                <w:sz w:val="20"/>
                <w:szCs w:val="20"/>
              </w:rPr>
            </w:pPr>
            <w:r w:rsidRPr="005A2FC2">
              <w:rPr>
                <w:rFonts w:ascii="Arial" w:hAnsi="Arial" w:cs="Arial"/>
                <w:sz w:val="20"/>
                <w:szCs w:val="20"/>
              </w:rPr>
              <w:t>2) отражение в регистре б</w:t>
            </w:r>
            <w:r w:rsidR="005C56E5"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c>
          <w:tcPr>
            <w:tcW w:w="2261" w:type="dxa"/>
            <w:tcBorders>
              <w:top w:val="single" w:sz="4" w:space="0" w:color="auto"/>
              <w:left w:val="single" w:sz="4" w:space="0" w:color="auto"/>
              <w:bottom w:val="single" w:sz="4" w:space="0" w:color="auto"/>
            </w:tcBorders>
          </w:tcPr>
          <w:p w14:paraId="43B8E2B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67"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33E9F4B9" w14:textId="77777777" w:rsidTr="00951E51">
        <w:trPr>
          <w:gridAfter w:val="1"/>
          <w:wAfter w:w="18" w:type="dxa"/>
        </w:trPr>
        <w:tc>
          <w:tcPr>
            <w:tcW w:w="595" w:type="dxa"/>
            <w:tcBorders>
              <w:top w:val="single" w:sz="4" w:space="0" w:color="auto"/>
              <w:bottom w:val="single" w:sz="4" w:space="0" w:color="auto"/>
              <w:right w:val="nil"/>
            </w:tcBorders>
          </w:tcPr>
          <w:p w14:paraId="5A8A1D3F" w14:textId="3F7561FC"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r w:rsidR="00263E8C">
              <w:rPr>
                <w:rFonts w:ascii="Arial" w:hAnsi="Arial" w:cs="Arial"/>
                <w:sz w:val="20"/>
                <w:szCs w:val="20"/>
              </w:rPr>
              <w:t>8</w:t>
            </w:r>
          </w:p>
        </w:tc>
        <w:tc>
          <w:tcPr>
            <w:tcW w:w="2978" w:type="dxa"/>
            <w:tcBorders>
              <w:top w:val="single" w:sz="4" w:space="0" w:color="auto"/>
              <w:left w:val="single" w:sz="4" w:space="0" w:color="auto"/>
              <w:bottom w:val="single" w:sz="4" w:space="0" w:color="auto"/>
              <w:right w:val="nil"/>
            </w:tcBorders>
          </w:tcPr>
          <w:p w14:paraId="7F90D72B" w14:textId="132B067B" w:rsidR="003F1ED8" w:rsidRPr="00986A7A" w:rsidRDefault="003F1ED8" w:rsidP="00121C00">
            <w:pPr>
              <w:pStyle w:val="a9"/>
              <w:rPr>
                <w:rFonts w:ascii="Arial" w:hAnsi="Arial" w:cs="Arial"/>
                <w:sz w:val="20"/>
                <w:szCs w:val="20"/>
              </w:rPr>
            </w:pPr>
            <w:r w:rsidRPr="00986A7A">
              <w:rPr>
                <w:rFonts w:ascii="Arial" w:hAnsi="Arial" w:cs="Arial"/>
                <w:sz w:val="20"/>
                <w:szCs w:val="20"/>
              </w:rPr>
              <w:t>Акт об утилизации (уничтожении)</w:t>
            </w:r>
            <w:r w:rsidR="00121C00" w:rsidRPr="00986A7A">
              <w:rPr>
                <w:rFonts w:ascii="Arial" w:hAnsi="Arial" w:cs="Arial"/>
                <w:sz w:val="20"/>
                <w:szCs w:val="20"/>
              </w:rPr>
              <w:t xml:space="preserve"> материальных ценностей (ОКУД 0510435)</w:t>
            </w:r>
          </w:p>
        </w:tc>
        <w:tc>
          <w:tcPr>
            <w:tcW w:w="1435" w:type="dxa"/>
            <w:tcBorders>
              <w:top w:val="single" w:sz="4" w:space="0" w:color="auto"/>
              <w:left w:val="single" w:sz="4" w:space="0" w:color="auto"/>
              <w:bottom w:val="single" w:sz="4" w:space="0" w:color="auto"/>
              <w:right w:val="nil"/>
            </w:tcBorders>
          </w:tcPr>
          <w:p w14:paraId="729B924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554822E2" w14:textId="4E96A258" w:rsidR="003F1ED8" w:rsidRPr="00986A7A" w:rsidRDefault="00EC38FC"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4B6F17A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w:t>
            </w:r>
          </w:p>
        </w:tc>
        <w:tc>
          <w:tcPr>
            <w:tcW w:w="1701" w:type="dxa"/>
            <w:tcBorders>
              <w:top w:val="single" w:sz="4" w:space="0" w:color="auto"/>
              <w:left w:val="single" w:sz="4" w:space="0" w:color="auto"/>
              <w:bottom w:val="single" w:sz="4" w:space="0" w:color="auto"/>
              <w:right w:val="nil"/>
            </w:tcBorders>
          </w:tcPr>
          <w:p w14:paraId="7FEA926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64FEFFC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25A7ACCB" w14:textId="7F80153F"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2C9CBB5E" w14:textId="6B57A0E6" w:rsidR="003F1ED8" w:rsidRPr="005A2FC2" w:rsidRDefault="003F1ED8" w:rsidP="00121C00">
            <w:pPr>
              <w:pStyle w:val="a9"/>
              <w:rPr>
                <w:rFonts w:ascii="Arial" w:hAnsi="Arial" w:cs="Arial"/>
                <w:sz w:val="20"/>
                <w:szCs w:val="20"/>
              </w:rPr>
            </w:pPr>
            <w:r w:rsidRPr="005A2FC2">
              <w:rPr>
                <w:rFonts w:ascii="Arial" w:hAnsi="Arial" w:cs="Arial"/>
                <w:sz w:val="20"/>
                <w:szCs w:val="20"/>
              </w:rPr>
              <w:t xml:space="preserve">2) отражение информации об утилизации в </w:t>
            </w:r>
            <w:hyperlink r:id="rId68" w:history="1">
              <w:r w:rsidRPr="005A2FC2">
                <w:rPr>
                  <w:rStyle w:val="a4"/>
                  <w:rFonts w:ascii="Arial" w:hAnsi="Arial" w:cs="Arial"/>
                  <w:color w:val="auto"/>
                  <w:sz w:val="20"/>
                  <w:szCs w:val="20"/>
                </w:rPr>
                <w:t>акте</w:t>
              </w:r>
            </w:hyperlink>
            <w:r w:rsidRPr="005A2FC2">
              <w:rPr>
                <w:rFonts w:ascii="Arial" w:hAnsi="Arial" w:cs="Arial"/>
                <w:sz w:val="20"/>
                <w:szCs w:val="20"/>
              </w:rPr>
              <w:t xml:space="preserve"> о списании объектов нефинансовых активов (кроме транспортных средств) (ОКУД </w:t>
            </w:r>
            <w:r w:rsidR="00121C00" w:rsidRPr="005A2FC2">
              <w:rPr>
                <w:rFonts w:ascii="Arial" w:hAnsi="Arial" w:cs="Arial"/>
                <w:sz w:val="20"/>
                <w:szCs w:val="20"/>
              </w:rPr>
              <w:t>0510454</w:t>
            </w:r>
            <w:r w:rsidRPr="005A2FC2">
              <w:rPr>
                <w:rFonts w:ascii="Arial" w:hAnsi="Arial" w:cs="Arial"/>
                <w:sz w:val="20"/>
                <w:szCs w:val="20"/>
              </w:rPr>
              <w:t xml:space="preserve">), </w:t>
            </w:r>
            <w:hyperlink r:id="rId69" w:history="1">
              <w:r w:rsidRPr="005A2FC2">
                <w:rPr>
                  <w:rStyle w:val="a4"/>
                  <w:rFonts w:ascii="Arial" w:hAnsi="Arial" w:cs="Arial"/>
                  <w:color w:val="auto"/>
                  <w:sz w:val="20"/>
                  <w:szCs w:val="20"/>
                </w:rPr>
                <w:t>акте</w:t>
              </w:r>
            </w:hyperlink>
            <w:r w:rsidRPr="005A2FC2">
              <w:rPr>
                <w:rFonts w:ascii="Arial" w:hAnsi="Arial" w:cs="Arial"/>
                <w:sz w:val="20"/>
                <w:szCs w:val="20"/>
              </w:rPr>
              <w:t xml:space="preserve"> о </w:t>
            </w:r>
            <w:r w:rsidRPr="005A2FC2">
              <w:rPr>
                <w:rFonts w:ascii="Arial" w:hAnsi="Arial" w:cs="Arial"/>
                <w:sz w:val="20"/>
                <w:szCs w:val="20"/>
              </w:rPr>
              <w:lastRenderedPageBreak/>
              <w:t xml:space="preserve">списании транспортного средства (ОКУД </w:t>
            </w:r>
            <w:r w:rsidR="00121C00" w:rsidRPr="005A2FC2">
              <w:rPr>
                <w:rFonts w:ascii="Arial" w:hAnsi="Arial" w:cs="Arial"/>
                <w:sz w:val="20"/>
                <w:szCs w:val="20"/>
              </w:rPr>
              <w:t>0510456</w:t>
            </w:r>
            <w:r w:rsidRPr="005A2FC2">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13CCD3E7" w14:textId="6355450C" w:rsidR="003F1ED8" w:rsidRPr="005A2FC2" w:rsidRDefault="003F1ED8" w:rsidP="004E6D7D">
            <w:pPr>
              <w:pStyle w:val="a9"/>
              <w:rPr>
                <w:rFonts w:ascii="Arial" w:hAnsi="Arial" w:cs="Arial"/>
                <w:sz w:val="20"/>
                <w:szCs w:val="20"/>
              </w:rPr>
            </w:pPr>
            <w:r w:rsidRPr="005A2FC2">
              <w:rPr>
                <w:rFonts w:ascii="Arial" w:hAnsi="Arial" w:cs="Arial"/>
                <w:sz w:val="20"/>
                <w:szCs w:val="20"/>
              </w:rPr>
              <w:lastRenderedPageBreak/>
              <w:t>для отражения в регистре б</w:t>
            </w:r>
            <w:r w:rsidR="004E6D7D"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3F1ED8" w:rsidRPr="005A2FC2" w14:paraId="7D5287D9" w14:textId="77777777" w:rsidTr="00951E51">
        <w:trPr>
          <w:gridAfter w:val="1"/>
          <w:wAfter w:w="18" w:type="dxa"/>
        </w:trPr>
        <w:tc>
          <w:tcPr>
            <w:tcW w:w="595" w:type="dxa"/>
            <w:tcBorders>
              <w:top w:val="single" w:sz="4" w:space="0" w:color="auto"/>
              <w:bottom w:val="nil"/>
              <w:right w:val="nil"/>
            </w:tcBorders>
          </w:tcPr>
          <w:p w14:paraId="315E32B4" w14:textId="0DEB4EB3" w:rsidR="003F1ED8" w:rsidRPr="005A2FC2" w:rsidRDefault="00263E8C" w:rsidP="003F1ED8">
            <w:pPr>
              <w:pStyle w:val="a7"/>
              <w:jc w:val="center"/>
              <w:rPr>
                <w:rFonts w:ascii="Arial" w:hAnsi="Arial" w:cs="Arial"/>
                <w:sz w:val="20"/>
                <w:szCs w:val="20"/>
              </w:rPr>
            </w:pPr>
            <w:r>
              <w:rPr>
                <w:rFonts w:ascii="Arial" w:hAnsi="Arial" w:cs="Arial"/>
                <w:sz w:val="20"/>
                <w:szCs w:val="20"/>
              </w:rPr>
              <w:t>19</w:t>
            </w:r>
          </w:p>
        </w:tc>
        <w:tc>
          <w:tcPr>
            <w:tcW w:w="2978" w:type="dxa"/>
            <w:tcBorders>
              <w:top w:val="single" w:sz="4" w:space="0" w:color="auto"/>
              <w:left w:val="single" w:sz="4" w:space="0" w:color="auto"/>
              <w:bottom w:val="nil"/>
              <w:right w:val="nil"/>
            </w:tcBorders>
          </w:tcPr>
          <w:p w14:paraId="05CBE089" w14:textId="55568C46"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Акт о консервации </w:t>
            </w:r>
            <w:r w:rsidR="000A40BD" w:rsidRPr="00986A7A">
              <w:rPr>
                <w:rFonts w:ascii="Arial" w:hAnsi="Arial" w:cs="Arial"/>
                <w:sz w:val="20"/>
                <w:szCs w:val="20"/>
              </w:rPr>
              <w:t xml:space="preserve">(расконсервации) </w:t>
            </w:r>
            <w:r w:rsidRPr="00986A7A">
              <w:rPr>
                <w:rFonts w:ascii="Arial" w:hAnsi="Arial" w:cs="Arial"/>
                <w:sz w:val="20"/>
                <w:szCs w:val="20"/>
              </w:rPr>
              <w:t xml:space="preserve">объекта </w:t>
            </w:r>
            <w:r w:rsidR="000A40BD" w:rsidRPr="00986A7A">
              <w:rPr>
                <w:rFonts w:ascii="Arial" w:hAnsi="Arial" w:cs="Arial"/>
                <w:sz w:val="20"/>
                <w:szCs w:val="20"/>
              </w:rPr>
              <w:t xml:space="preserve">основных средств </w:t>
            </w:r>
            <w:r w:rsidRPr="00986A7A">
              <w:rPr>
                <w:rFonts w:ascii="Arial" w:hAnsi="Arial" w:cs="Arial"/>
                <w:sz w:val="20"/>
                <w:szCs w:val="20"/>
              </w:rPr>
              <w:t>на срок более трех месяцев</w:t>
            </w:r>
            <w:r w:rsidR="00121C00" w:rsidRPr="00986A7A">
              <w:rPr>
                <w:rFonts w:ascii="Arial" w:hAnsi="Arial" w:cs="Arial"/>
                <w:sz w:val="20"/>
                <w:szCs w:val="20"/>
              </w:rPr>
              <w:t xml:space="preserve"> (ОКУД 0510433)</w:t>
            </w:r>
          </w:p>
        </w:tc>
        <w:tc>
          <w:tcPr>
            <w:tcW w:w="1435" w:type="dxa"/>
            <w:tcBorders>
              <w:top w:val="single" w:sz="4" w:space="0" w:color="auto"/>
              <w:left w:val="single" w:sz="4" w:space="0" w:color="auto"/>
              <w:bottom w:val="nil"/>
              <w:right w:val="nil"/>
            </w:tcBorders>
          </w:tcPr>
          <w:p w14:paraId="7971A3A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79F8314" w14:textId="10A2B39B" w:rsidR="003F1ED8" w:rsidRPr="00986A7A" w:rsidRDefault="000A40BD"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p>
        </w:tc>
        <w:tc>
          <w:tcPr>
            <w:tcW w:w="1985" w:type="dxa"/>
            <w:tcBorders>
              <w:top w:val="single" w:sz="4" w:space="0" w:color="auto"/>
              <w:left w:val="single" w:sz="4" w:space="0" w:color="auto"/>
              <w:bottom w:val="nil"/>
              <w:right w:val="nil"/>
            </w:tcBorders>
          </w:tcPr>
          <w:p w14:paraId="5D74483E"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акта</w:t>
            </w:r>
          </w:p>
        </w:tc>
        <w:tc>
          <w:tcPr>
            <w:tcW w:w="1701" w:type="dxa"/>
            <w:tcBorders>
              <w:top w:val="single" w:sz="4" w:space="0" w:color="auto"/>
              <w:left w:val="single" w:sz="4" w:space="0" w:color="auto"/>
              <w:bottom w:val="nil"/>
              <w:right w:val="nil"/>
            </w:tcBorders>
          </w:tcPr>
          <w:p w14:paraId="51045248" w14:textId="5946C489" w:rsidR="003F1ED8" w:rsidRPr="00986A7A" w:rsidRDefault="003F1ED8" w:rsidP="004E6D7D">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2DD5733E"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70B2D841" w14:textId="5656FEF2" w:rsidR="003F1ED8" w:rsidRPr="00986A7A" w:rsidRDefault="003F1ED8" w:rsidP="00121C00">
            <w:pPr>
              <w:pStyle w:val="a9"/>
              <w:rPr>
                <w:rFonts w:ascii="Arial" w:hAnsi="Arial" w:cs="Arial"/>
                <w:sz w:val="20"/>
                <w:szCs w:val="20"/>
              </w:rPr>
            </w:pPr>
            <w:r w:rsidRPr="00986A7A">
              <w:rPr>
                <w:rFonts w:ascii="Arial" w:hAnsi="Arial" w:cs="Arial"/>
                <w:sz w:val="20"/>
                <w:szCs w:val="20"/>
              </w:rPr>
              <w:t xml:space="preserve">отражение информации в </w:t>
            </w:r>
            <w:hyperlink r:id="rId70"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учета нефинансовых активов (ОКУД </w:t>
            </w:r>
            <w:r w:rsidR="00121C00" w:rsidRPr="00986A7A">
              <w:rPr>
                <w:rFonts w:ascii="Arial" w:hAnsi="Arial" w:cs="Arial"/>
                <w:sz w:val="20"/>
                <w:szCs w:val="20"/>
              </w:rPr>
              <w:t>0509215</w:t>
            </w:r>
            <w:r w:rsidRPr="00986A7A">
              <w:rPr>
                <w:rFonts w:ascii="Arial" w:hAnsi="Arial" w:cs="Arial"/>
                <w:sz w:val="20"/>
                <w:szCs w:val="20"/>
              </w:rPr>
              <w:t>) /</w:t>
            </w:r>
            <w:hyperlink r:id="rId71"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группового учета нефинансовых активов (ОКУД </w:t>
            </w:r>
            <w:r w:rsidR="00121C00" w:rsidRPr="00986A7A">
              <w:rPr>
                <w:rFonts w:ascii="Arial" w:hAnsi="Arial" w:cs="Arial"/>
                <w:sz w:val="20"/>
                <w:szCs w:val="20"/>
              </w:rPr>
              <w:t>0509216</w:t>
            </w:r>
            <w:r w:rsidRPr="00986A7A">
              <w:rPr>
                <w:rFonts w:ascii="Arial" w:hAnsi="Arial" w:cs="Arial"/>
                <w:sz w:val="20"/>
                <w:szCs w:val="20"/>
              </w:rPr>
              <w:t>)</w:t>
            </w:r>
          </w:p>
        </w:tc>
        <w:tc>
          <w:tcPr>
            <w:tcW w:w="2261" w:type="dxa"/>
            <w:tcBorders>
              <w:top w:val="single" w:sz="4" w:space="0" w:color="auto"/>
              <w:left w:val="single" w:sz="4" w:space="0" w:color="auto"/>
              <w:bottom w:val="nil"/>
            </w:tcBorders>
          </w:tcPr>
          <w:p w14:paraId="181F217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внутреннего пользования</w:t>
            </w:r>
          </w:p>
        </w:tc>
      </w:tr>
      <w:tr w:rsidR="003F1ED8" w:rsidRPr="005A2FC2" w14:paraId="3AC5DBCF" w14:textId="77777777" w:rsidTr="00951E51">
        <w:trPr>
          <w:gridAfter w:val="1"/>
          <w:wAfter w:w="18" w:type="dxa"/>
        </w:trPr>
        <w:tc>
          <w:tcPr>
            <w:tcW w:w="595" w:type="dxa"/>
            <w:tcBorders>
              <w:top w:val="single" w:sz="4" w:space="0" w:color="auto"/>
              <w:bottom w:val="nil"/>
              <w:right w:val="nil"/>
            </w:tcBorders>
          </w:tcPr>
          <w:p w14:paraId="62327894" w14:textId="2F206DC0"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r w:rsidR="00263E8C">
              <w:rPr>
                <w:rFonts w:ascii="Arial" w:hAnsi="Arial" w:cs="Arial"/>
                <w:sz w:val="20"/>
                <w:szCs w:val="20"/>
              </w:rPr>
              <w:t>0</w:t>
            </w:r>
          </w:p>
        </w:tc>
        <w:tc>
          <w:tcPr>
            <w:tcW w:w="2978" w:type="dxa"/>
            <w:tcBorders>
              <w:top w:val="single" w:sz="4" w:space="0" w:color="auto"/>
              <w:left w:val="single" w:sz="4" w:space="0" w:color="auto"/>
              <w:bottom w:val="nil"/>
              <w:right w:val="nil"/>
            </w:tcBorders>
          </w:tcPr>
          <w:p w14:paraId="4548C392" w14:textId="2EB7FF07" w:rsidR="003F1ED8" w:rsidRPr="00986A7A" w:rsidRDefault="000A40BD" w:rsidP="003F1ED8">
            <w:pPr>
              <w:pStyle w:val="a9"/>
              <w:rPr>
                <w:rFonts w:ascii="Arial" w:hAnsi="Arial" w:cs="Arial"/>
                <w:sz w:val="20"/>
                <w:szCs w:val="20"/>
              </w:rPr>
            </w:pPr>
            <w:r w:rsidRPr="00986A7A">
              <w:rPr>
                <w:rFonts w:ascii="Arial" w:hAnsi="Arial" w:cs="Arial"/>
                <w:sz w:val="20"/>
                <w:szCs w:val="20"/>
              </w:rPr>
              <w:t>Акт приема-передачи объектов, полученных в личное пользование (ОКУД 0510434)</w:t>
            </w:r>
          </w:p>
        </w:tc>
        <w:tc>
          <w:tcPr>
            <w:tcW w:w="1435" w:type="dxa"/>
            <w:tcBorders>
              <w:top w:val="single" w:sz="4" w:space="0" w:color="auto"/>
              <w:left w:val="single" w:sz="4" w:space="0" w:color="auto"/>
              <w:bottom w:val="nil"/>
              <w:right w:val="nil"/>
            </w:tcBorders>
          </w:tcPr>
          <w:p w14:paraId="138390E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395AD818" w14:textId="4584EC18" w:rsidR="003F1ED8" w:rsidRPr="00986A7A" w:rsidRDefault="000A40BD"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6D20D2F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документа</w:t>
            </w:r>
          </w:p>
        </w:tc>
        <w:tc>
          <w:tcPr>
            <w:tcW w:w="1701" w:type="dxa"/>
            <w:tcBorders>
              <w:top w:val="single" w:sz="4" w:space="0" w:color="auto"/>
              <w:left w:val="single" w:sz="4" w:space="0" w:color="auto"/>
              <w:bottom w:val="nil"/>
              <w:right w:val="nil"/>
            </w:tcBorders>
          </w:tcPr>
          <w:p w14:paraId="1F49CA5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лицо, получившее имущество в пользование и лицо, принимающее сданное имущество</w:t>
            </w:r>
          </w:p>
        </w:tc>
        <w:tc>
          <w:tcPr>
            <w:tcW w:w="1417" w:type="dxa"/>
            <w:tcBorders>
              <w:top w:val="single" w:sz="4" w:space="0" w:color="auto"/>
              <w:left w:val="single" w:sz="4" w:space="0" w:color="auto"/>
              <w:bottom w:val="nil"/>
              <w:right w:val="nil"/>
            </w:tcBorders>
          </w:tcPr>
          <w:p w14:paraId="6CE4FEA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5E6B4BDE"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5C56E5" w:rsidRPr="00986A7A">
              <w:rPr>
                <w:rFonts w:ascii="Arial" w:hAnsi="Arial" w:cs="Arial"/>
                <w:sz w:val="20"/>
                <w:szCs w:val="20"/>
              </w:rPr>
              <w:t xml:space="preserve">бюджетном </w:t>
            </w:r>
            <w:r w:rsidRPr="00986A7A">
              <w:rPr>
                <w:rFonts w:ascii="Arial" w:hAnsi="Arial" w:cs="Arial"/>
                <w:sz w:val="20"/>
                <w:szCs w:val="20"/>
              </w:rPr>
              <w:t>учете</w:t>
            </w:r>
            <w:r w:rsidR="000A40BD" w:rsidRPr="00986A7A">
              <w:rPr>
                <w:rFonts w:ascii="Arial" w:hAnsi="Arial" w:cs="Arial"/>
                <w:sz w:val="20"/>
                <w:szCs w:val="20"/>
              </w:rPr>
              <w:t>:</w:t>
            </w:r>
          </w:p>
          <w:p w14:paraId="280AB865" w14:textId="5E1C6A7C" w:rsidR="000A40BD" w:rsidRPr="00986A7A" w:rsidRDefault="000A40BD" w:rsidP="000A40BD">
            <w:pPr>
              <w:ind w:firstLine="0"/>
              <w:rPr>
                <w:rFonts w:ascii="Arial" w:hAnsi="Arial" w:cs="Arial"/>
                <w:sz w:val="20"/>
                <w:szCs w:val="20"/>
              </w:rPr>
            </w:pPr>
            <w:r w:rsidRPr="00986A7A">
              <w:rPr>
                <w:rFonts w:ascii="Arial" w:hAnsi="Arial" w:cs="Arial"/>
                <w:sz w:val="20"/>
                <w:szCs w:val="20"/>
              </w:rPr>
              <w:t>1)Каточка учета имущества в личном пользовании (ОКУД 0509097)</w:t>
            </w:r>
          </w:p>
        </w:tc>
        <w:tc>
          <w:tcPr>
            <w:tcW w:w="2261" w:type="dxa"/>
            <w:tcBorders>
              <w:top w:val="single" w:sz="4" w:space="0" w:color="auto"/>
              <w:left w:val="single" w:sz="4" w:space="0" w:color="auto"/>
              <w:bottom w:val="nil"/>
            </w:tcBorders>
          </w:tcPr>
          <w:p w14:paraId="3E50BF40" w14:textId="7E9DAB74" w:rsidR="003F1ED8" w:rsidRPr="005A2FC2" w:rsidRDefault="003F1ED8" w:rsidP="004E6D7D">
            <w:pPr>
              <w:pStyle w:val="a9"/>
              <w:rPr>
                <w:rFonts w:ascii="Arial" w:hAnsi="Arial" w:cs="Arial"/>
                <w:sz w:val="20"/>
                <w:szCs w:val="20"/>
              </w:rPr>
            </w:pPr>
            <w:r w:rsidRPr="005A2FC2">
              <w:rPr>
                <w:rFonts w:ascii="Arial" w:hAnsi="Arial" w:cs="Arial"/>
                <w:sz w:val="20"/>
                <w:szCs w:val="20"/>
              </w:rPr>
              <w:t>для отражения в регистре б</w:t>
            </w:r>
            <w:r w:rsidR="004E6D7D"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3F1ED8" w:rsidRPr="005A2FC2" w14:paraId="4EB2375A" w14:textId="77777777" w:rsidTr="00951E51">
        <w:trPr>
          <w:gridAfter w:val="1"/>
          <w:wAfter w:w="18" w:type="dxa"/>
        </w:trPr>
        <w:tc>
          <w:tcPr>
            <w:tcW w:w="595" w:type="dxa"/>
            <w:tcBorders>
              <w:top w:val="single" w:sz="4" w:space="0" w:color="auto"/>
              <w:bottom w:val="single" w:sz="4" w:space="0" w:color="auto"/>
              <w:right w:val="nil"/>
            </w:tcBorders>
          </w:tcPr>
          <w:p w14:paraId="538E5AB5" w14:textId="6ADEE99F"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r w:rsidR="00263E8C">
              <w:rPr>
                <w:rFonts w:ascii="Arial" w:hAnsi="Arial" w:cs="Arial"/>
                <w:sz w:val="20"/>
                <w:szCs w:val="20"/>
              </w:rPr>
              <w:t>1</w:t>
            </w:r>
          </w:p>
        </w:tc>
        <w:tc>
          <w:tcPr>
            <w:tcW w:w="2978" w:type="dxa"/>
            <w:tcBorders>
              <w:top w:val="single" w:sz="4" w:space="0" w:color="auto"/>
              <w:left w:val="single" w:sz="4" w:space="0" w:color="auto"/>
              <w:bottom w:val="single" w:sz="4" w:space="0" w:color="auto"/>
              <w:right w:val="nil"/>
            </w:tcBorders>
          </w:tcPr>
          <w:p w14:paraId="173AA8A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Договор операционной аренды (имущественного найма), договор безвозмездного пользования, относящийся к операционной аренде, в случае если субъект централизованного учета является арендодателем (балансодержателем)</w:t>
            </w:r>
          </w:p>
        </w:tc>
        <w:tc>
          <w:tcPr>
            <w:tcW w:w="1435" w:type="dxa"/>
            <w:tcBorders>
              <w:top w:val="single" w:sz="4" w:space="0" w:color="auto"/>
              <w:left w:val="single" w:sz="4" w:space="0" w:color="auto"/>
              <w:bottom w:val="single" w:sz="4" w:space="0" w:color="auto"/>
              <w:right w:val="nil"/>
            </w:tcBorders>
          </w:tcPr>
          <w:p w14:paraId="40659CE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15425D7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2E091DA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заключения договора</w:t>
            </w:r>
          </w:p>
        </w:tc>
        <w:tc>
          <w:tcPr>
            <w:tcW w:w="1701" w:type="dxa"/>
            <w:tcBorders>
              <w:top w:val="single" w:sz="4" w:space="0" w:color="auto"/>
              <w:left w:val="single" w:sz="4" w:space="0" w:color="auto"/>
              <w:bottom w:val="single" w:sz="4" w:space="0" w:color="auto"/>
              <w:right w:val="nil"/>
            </w:tcBorders>
          </w:tcPr>
          <w:p w14:paraId="2EC3BE67"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266C3F60"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21C80411" w14:textId="01C76BB1"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4E6D7D" w:rsidRPr="00986A7A">
              <w:rPr>
                <w:rFonts w:ascii="Arial" w:hAnsi="Arial" w:cs="Arial"/>
                <w:sz w:val="20"/>
                <w:szCs w:val="20"/>
              </w:rPr>
              <w:t xml:space="preserve">бюджетном </w:t>
            </w:r>
            <w:r w:rsidRPr="00986A7A">
              <w:rPr>
                <w:rFonts w:ascii="Arial" w:hAnsi="Arial" w:cs="Arial"/>
                <w:sz w:val="20"/>
                <w:szCs w:val="20"/>
              </w:rPr>
              <w:t>учете;</w:t>
            </w:r>
          </w:p>
          <w:p w14:paraId="1150D0E0" w14:textId="7BAF24F4" w:rsidR="003F1ED8" w:rsidRPr="00986A7A" w:rsidRDefault="003F1ED8" w:rsidP="00756380">
            <w:pPr>
              <w:pStyle w:val="a9"/>
              <w:rPr>
                <w:rFonts w:ascii="Arial" w:hAnsi="Arial" w:cs="Arial"/>
                <w:sz w:val="20"/>
                <w:szCs w:val="20"/>
              </w:rPr>
            </w:pPr>
            <w:r w:rsidRPr="00986A7A">
              <w:rPr>
                <w:rFonts w:ascii="Arial" w:hAnsi="Arial" w:cs="Arial"/>
                <w:sz w:val="20"/>
                <w:szCs w:val="20"/>
              </w:rPr>
              <w:t>2)</w:t>
            </w:r>
            <w:r w:rsidR="00801C4B" w:rsidRPr="00986A7A">
              <w:rPr>
                <w:rFonts w:ascii="Arial" w:hAnsi="Arial" w:cs="Arial"/>
                <w:sz w:val="20"/>
                <w:szCs w:val="20"/>
              </w:rPr>
              <w:t xml:space="preserve"> </w:t>
            </w:r>
            <w:r w:rsidR="00986A7A" w:rsidRPr="00986A7A">
              <w:rPr>
                <w:rFonts w:ascii="Arial" w:hAnsi="Arial" w:cs="Arial"/>
                <w:sz w:val="20"/>
                <w:szCs w:val="20"/>
              </w:rPr>
              <w:t>пред заполнение</w:t>
            </w:r>
            <w:r w:rsidRPr="00986A7A">
              <w:rPr>
                <w:rFonts w:ascii="Arial" w:hAnsi="Arial" w:cs="Arial"/>
                <w:sz w:val="20"/>
                <w:szCs w:val="20"/>
              </w:rPr>
              <w:t xml:space="preserve"> </w:t>
            </w:r>
            <w:hyperlink r:id="rId72" w:history="1">
              <w:r w:rsidRPr="00986A7A">
                <w:rPr>
                  <w:rStyle w:val="a4"/>
                  <w:rFonts w:ascii="Arial" w:hAnsi="Arial" w:cs="Arial"/>
                  <w:color w:val="auto"/>
                  <w:sz w:val="20"/>
                  <w:szCs w:val="20"/>
                </w:rPr>
                <w:t>Акта</w:t>
              </w:r>
            </w:hyperlink>
            <w:r w:rsidRPr="00986A7A">
              <w:rPr>
                <w:rFonts w:ascii="Arial" w:hAnsi="Arial" w:cs="Arial"/>
                <w:sz w:val="20"/>
                <w:szCs w:val="20"/>
              </w:rPr>
              <w:t xml:space="preserve"> о приеме-передаче </w:t>
            </w:r>
            <w:r w:rsidR="005D03AE" w:rsidRPr="00986A7A">
              <w:rPr>
                <w:rFonts w:ascii="Arial" w:hAnsi="Arial" w:cs="Arial"/>
                <w:sz w:val="20"/>
                <w:szCs w:val="20"/>
              </w:rPr>
              <w:t xml:space="preserve">объектов </w:t>
            </w:r>
            <w:r w:rsidRPr="00986A7A">
              <w:rPr>
                <w:rFonts w:ascii="Arial" w:hAnsi="Arial" w:cs="Arial"/>
                <w:sz w:val="20"/>
                <w:szCs w:val="20"/>
              </w:rPr>
              <w:t xml:space="preserve">нефинансовых активов (ОКУД </w:t>
            </w:r>
            <w:r w:rsidR="00756380" w:rsidRPr="00986A7A">
              <w:rPr>
                <w:rFonts w:ascii="Arial" w:hAnsi="Arial" w:cs="Arial"/>
                <w:sz w:val="20"/>
                <w:szCs w:val="20"/>
              </w:rPr>
              <w:t>0510448</w:t>
            </w:r>
            <w:r w:rsidRPr="00986A7A">
              <w:rPr>
                <w:rFonts w:ascii="Arial" w:hAnsi="Arial" w:cs="Arial"/>
                <w:sz w:val="20"/>
                <w:szCs w:val="20"/>
              </w:rPr>
              <w:t xml:space="preserve">) </w:t>
            </w:r>
          </w:p>
        </w:tc>
        <w:tc>
          <w:tcPr>
            <w:tcW w:w="2261" w:type="dxa"/>
            <w:tcBorders>
              <w:top w:val="single" w:sz="4" w:space="0" w:color="auto"/>
              <w:left w:val="single" w:sz="4" w:space="0" w:color="auto"/>
              <w:bottom w:val="single" w:sz="4" w:space="0" w:color="auto"/>
            </w:tcBorders>
          </w:tcPr>
          <w:p w14:paraId="6469ECE7"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подписания в субъект централизованного учета</w:t>
            </w:r>
          </w:p>
        </w:tc>
      </w:tr>
      <w:tr w:rsidR="003F1ED8" w:rsidRPr="005A2FC2" w14:paraId="56129E9B" w14:textId="77777777" w:rsidTr="00951E51">
        <w:trPr>
          <w:gridAfter w:val="1"/>
          <w:wAfter w:w="18" w:type="dxa"/>
        </w:trPr>
        <w:tc>
          <w:tcPr>
            <w:tcW w:w="595" w:type="dxa"/>
            <w:tcBorders>
              <w:top w:val="single" w:sz="4" w:space="0" w:color="auto"/>
              <w:bottom w:val="nil"/>
              <w:right w:val="nil"/>
            </w:tcBorders>
          </w:tcPr>
          <w:p w14:paraId="260264F1" w14:textId="3C8A7FF8"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r w:rsidR="00263E8C">
              <w:rPr>
                <w:rFonts w:ascii="Arial" w:hAnsi="Arial" w:cs="Arial"/>
                <w:sz w:val="20"/>
                <w:szCs w:val="20"/>
              </w:rPr>
              <w:t>2</w:t>
            </w:r>
          </w:p>
        </w:tc>
        <w:tc>
          <w:tcPr>
            <w:tcW w:w="2978" w:type="dxa"/>
            <w:tcBorders>
              <w:top w:val="single" w:sz="4" w:space="0" w:color="auto"/>
              <w:left w:val="single" w:sz="4" w:space="0" w:color="auto"/>
              <w:bottom w:val="nil"/>
              <w:right w:val="nil"/>
            </w:tcBorders>
          </w:tcPr>
          <w:p w14:paraId="44E744F2" w14:textId="77777777" w:rsidR="003F1ED8" w:rsidRPr="00986A7A" w:rsidRDefault="00000000" w:rsidP="003F1ED8">
            <w:pPr>
              <w:pStyle w:val="a9"/>
              <w:rPr>
                <w:rFonts w:ascii="Arial" w:hAnsi="Arial" w:cs="Arial"/>
                <w:sz w:val="20"/>
                <w:szCs w:val="20"/>
              </w:rPr>
            </w:pPr>
            <w:hyperlink r:id="rId73" w:history="1">
              <w:r w:rsidR="003F1ED8" w:rsidRPr="00986A7A">
                <w:rPr>
                  <w:rStyle w:val="a4"/>
                  <w:rFonts w:ascii="Arial" w:hAnsi="Arial" w:cs="Arial"/>
                  <w:color w:val="auto"/>
                  <w:sz w:val="20"/>
                  <w:szCs w:val="20"/>
                </w:rPr>
                <w:t>Оборотная ведомость</w:t>
              </w:r>
            </w:hyperlink>
            <w:r w:rsidR="003F1ED8" w:rsidRPr="00986A7A">
              <w:rPr>
                <w:rFonts w:ascii="Arial" w:hAnsi="Arial" w:cs="Arial"/>
                <w:sz w:val="20"/>
                <w:szCs w:val="20"/>
              </w:rPr>
              <w:t xml:space="preserve"> по нефинансовым активам (ОКУД 0504035)</w:t>
            </w:r>
          </w:p>
        </w:tc>
        <w:tc>
          <w:tcPr>
            <w:tcW w:w="1435" w:type="dxa"/>
            <w:tcBorders>
              <w:top w:val="single" w:sz="4" w:space="0" w:color="auto"/>
              <w:left w:val="single" w:sz="4" w:space="0" w:color="auto"/>
              <w:bottom w:val="nil"/>
              <w:right w:val="nil"/>
            </w:tcBorders>
          </w:tcPr>
          <w:p w14:paraId="774CD81E" w14:textId="37BD2BAB" w:rsidR="003F1ED8" w:rsidRPr="00986A7A" w:rsidRDefault="005C56E5" w:rsidP="005C56E5">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60" w:type="dxa"/>
            <w:tcBorders>
              <w:top w:val="single" w:sz="4" w:space="0" w:color="auto"/>
              <w:left w:val="single" w:sz="4" w:space="0" w:color="auto"/>
              <w:bottom w:val="nil"/>
              <w:right w:val="nil"/>
            </w:tcBorders>
          </w:tcPr>
          <w:p w14:paraId="5A0BFFCB" w14:textId="4C915D3A" w:rsidR="003F1ED8" w:rsidRPr="00986A7A" w:rsidRDefault="00801C4B"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1960E331"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формирует ежемесячно на 1-ое число месяца следующего за отчетным</w:t>
            </w:r>
          </w:p>
        </w:tc>
        <w:tc>
          <w:tcPr>
            <w:tcW w:w="1701" w:type="dxa"/>
            <w:tcBorders>
              <w:top w:val="single" w:sz="4" w:space="0" w:color="auto"/>
              <w:left w:val="single" w:sz="4" w:space="0" w:color="auto"/>
              <w:bottom w:val="nil"/>
              <w:right w:val="nil"/>
            </w:tcBorders>
          </w:tcPr>
          <w:p w14:paraId="34F89D7A" w14:textId="2D989BDD"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ответственное лицо </w:t>
            </w:r>
            <w:r w:rsidR="005C56E5" w:rsidRPr="00986A7A">
              <w:rPr>
                <w:rFonts w:ascii="Arial" w:hAnsi="Arial" w:cs="Arial"/>
                <w:sz w:val="20"/>
                <w:szCs w:val="20"/>
              </w:rPr>
              <w:t>Уполномоченного учреждения</w:t>
            </w:r>
            <w:r w:rsidR="005C56E5" w:rsidRPr="00986A7A">
              <w:rPr>
                <w:rFonts w:ascii="Arial" w:hAnsi="Arial" w:cs="Arial"/>
                <w:sz w:val="20"/>
                <w:szCs w:val="20"/>
                <w:vertAlign w:val="superscript"/>
              </w:rPr>
              <w:t> </w:t>
            </w:r>
          </w:p>
        </w:tc>
        <w:tc>
          <w:tcPr>
            <w:tcW w:w="1417" w:type="dxa"/>
            <w:tcBorders>
              <w:top w:val="single" w:sz="4" w:space="0" w:color="auto"/>
              <w:left w:val="single" w:sz="4" w:space="0" w:color="auto"/>
              <w:bottom w:val="nil"/>
              <w:right w:val="nil"/>
            </w:tcBorders>
          </w:tcPr>
          <w:p w14:paraId="40BE208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X</w:t>
            </w:r>
          </w:p>
        </w:tc>
        <w:tc>
          <w:tcPr>
            <w:tcW w:w="2127" w:type="dxa"/>
            <w:tcBorders>
              <w:top w:val="single" w:sz="4" w:space="0" w:color="auto"/>
              <w:left w:val="single" w:sz="4" w:space="0" w:color="auto"/>
              <w:bottom w:val="nil"/>
              <w:right w:val="nil"/>
            </w:tcBorders>
          </w:tcPr>
          <w:p w14:paraId="58F267EE"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nil"/>
            </w:tcBorders>
          </w:tcPr>
          <w:p w14:paraId="6689F897"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направления ответственному лицу субъекта централизованного учета по запросу</w:t>
            </w:r>
          </w:p>
        </w:tc>
      </w:tr>
      <w:tr w:rsidR="003F1ED8" w:rsidRPr="005A2FC2" w14:paraId="7C14B3E4" w14:textId="77777777" w:rsidTr="00951E51">
        <w:trPr>
          <w:gridAfter w:val="1"/>
          <w:wAfter w:w="18" w:type="dxa"/>
        </w:trPr>
        <w:tc>
          <w:tcPr>
            <w:tcW w:w="595" w:type="dxa"/>
            <w:tcBorders>
              <w:top w:val="single" w:sz="4" w:space="0" w:color="auto"/>
              <w:bottom w:val="single" w:sz="4" w:space="0" w:color="auto"/>
              <w:right w:val="nil"/>
            </w:tcBorders>
          </w:tcPr>
          <w:p w14:paraId="235B93C6" w14:textId="72401124"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r w:rsidR="00263E8C">
              <w:rPr>
                <w:rFonts w:ascii="Arial" w:hAnsi="Arial" w:cs="Arial"/>
                <w:sz w:val="20"/>
                <w:szCs w:val="20"/>
              </w:rPr>
              <w:t>3</w:t>
            </w:r>
          </w:p>
        </w:tc>
        <w:tc>
          <w:tcPr>
            <w:tcW w:w="2978" w:type="dxa"/>
            <w:tcBorders>
              <w:top w:val="single" w:sz="4" w:space="0" w:color="auto"/>
              <w:left w:val="single" w:sz="4" w:space="0" w:color="auto"/>
              <w:bottom w:val="single" w:sz="4" w:space="0" w:color="auto"/>
              <w:right w:val="nil"/>
            </w:tcBorders>
          </w:tcPr>
          <w:p w14:paraId="0B40E940" w14:textId="77777777" w:rsidR="003F1ED8" w:rsidRPr="00986A7A" w:rsidRDefault="00000000" w:rsidP="003F1ED8">
            <w:pPr>
              <w:pStyle w:val="a9"/>
              <w:rPr>
                <w:rFonts w:ascii="Arial" w:hAnsi="Arial" w:cs="Arial"/>
                <w:sz w:val="20"/>
                <w:szCs w:val="20"/>
              </w:rPr>
            </w:pPr>
            <w:hyperlink r:id="rId74" w:history="1">
              <w:r w:rsidR="003F1ED8" w:rsidRPr="00986A7A">
                <w:rPr>
                  <w:rStyle w:val="a4"/>
                  <w:rFonts w:ascii="Arial" w:hAnsi="Arial" w:cs="Arial"/>
                  <w:color w:val="auto"/>
                  <w:sz w:val="20"/>
                  <w:szCs w:val="20"/>
                </w:rPr>
                <w:t>Инвентарный список</w:t>
              </w:r>
            </w:hyperlink>
            <w:r w:rsidR="003F1ED8" w:rsidRPr="00986A7A">
              <w:rPr>
                <w:rFonts w:ascii="Arial" w:hAnsi="Arial" w:cs="Arial"/>
                <w:sz w:val="20"/>
                <w:szCs w:val="20"/>
              </w:rPr>
              <w:t xml:space="preserve"> нефинансовых активов (ОКУД 0504034)</w:t>
            </w:r>
          </w:p>
        </w:tc>
        <w:tc>
          <w:tcPr>
            <w:tcW w:w="1435" w:type="dxa"/>
            <w:tcBorders>
              <w:top w:val="single" w:sz="4" w:space="0" w:color="auto"/>
              <w:left w:val="single" w:sz="4" w:space="0" w:color="auto"/>
              <w:bottom w:val="single" w:sz="4" w:space="0" w:color="auto"/>
              <w:right w:val="nil"/>
            </w:tcBorders>
          </w:tcPr>
          <w:p w14:paraId="5440F951" w14:textId="0585A5E0" w:rsidR="003F1ED8" w:rsidRPr="00986A7A" w:rsidRDefault="005C56E5" w:rsidP="005C56E5">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60" w:type="dxa"/>
            <w:tcBorders>
              <w:top w:val="single" w:sz="4" w:space="0" w:color="auto"/>
              <w:left w:val="single" w:sz="4" w:space="0" w:color="auto"/>
              <w:bottom w:val="single" w:sz="4" w:space="0" w:color="auto"/>
              <w:right w:val="nil"/>
            </w:tcBorders>
          </w:tcPr>
          <w:p w14:paraId="5BA973B0" w14:textId="793B2CF1" w:rsidR="003F1ED8" w:rsidRPr="00986A7A" w:rsidRDefault="00801C4B"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EC809E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формирует по мере отражения операций по принятию к учету </w:t>
            </w:r>
            <w:r w:rsidRPr="00986A7A">
              <w:rPr>
                <w:rFonts w:ascii="Arial" w:hAnsi="Arial" w:cs="Arial"/>
                <w:sz w:val="20"/>
                <w:szCs w:val="20"/>
              </w:rPr>
              <w:lastRenderedPageBreak/>
              <w:t>нефинансовых активов</w:t>
            </w:r>
          </w:p>
        </w:tc>
        <w:tc>
          <w:tcPr>
            <w:tcW w:w="1701" w:type="dxa"/>
            <w:tcBorders>
              <w:top w:val="single" w:sz="4" w:space="0" w:color="auto"/>
              <w:left w:val="single" w:sz="4" w:space="0" w:color="auto"/>
              <w:bottom w:val="single" w:sz="4" w:space="0" w:color="auto"/>
              <w:right w:val="nil"/>
            </w:tcBorders>
          </w:tcPr>
          <w:p w14:paraId="2B315430" w14:textId="769FA92C"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 xml:space="preserve">ответственное лицо </w:t>
            </w:r>
            <w:r w:rsidR="005C56E5" w:rsidRPr="00986A7A">
              <w:rPr>
                <w:rFonts w:ascii="Arial" w:hAnsi="Arial" w:cs="Arial"/>
                <w:sz w:val="20"/>
                <w:szCs w:val="20"/>
              </w:rPr>
              <w:t>Уполномоченного учреждения</w:t>
            </w:r>
            <w:r w:rsidR="005C56E5" w:rsidRPr="00986A7A">
              <w:rPr>
                <w:rFonts w:ascii="Arial" w:hAnsi="Arial" w:cs="Arial"/>
                <w:sz w:val="20"/>
                <w:szCs w:val="20"/>
                <w:vertAlign w:val="superscript"/>
              </w:rPr>
              <w:t> </w:t>
            </w:r>
          </w:p>
        </w:tc>
        <w:tc>
          <w:tcPr>
            <w:tcW w:w="1417" w:type="dxa"/>
            <w:tcBorders>
              <w:top w:val="single" w:sz="4" w:space="0" w:color="auto"/>
              <w:left w:val="single" w:sz="4" w:space="0" w:color="auto"/>
              <w:bottom w:val="single" w:sz="4" w:space="0" w:color="auto"/>
              <w:right w:val="nil"/>
            </w:tcBorders>
          </w:tcPr>
          <w:p w14:paraId="1E778AC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X</w:t>
            </w:r>
          </w:p>
        </w:tc>
        <w:tc>
          <w:tcPr>
            <w:tcW w:w="2127" w:type="dxa"/>
            <w:tcBorders>
              <w:top w:val="single" w:sz="4" w:space="0" w:color="auto"/>
              <w:left w:val="single" w:sz="4" w:space="0" w:color="auto"/>
              <w:bottom w:val="single" w:sz="4" w:space="0" w:color="auto"/>
              <w:right w:val="nil"/>
            </w:tcBorders>
          </w:tcPr>
          <w:p w14:paraId="6B13F03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single" w:sz="4" w:space="0" w:color="auto"/>
            </w:tcBorders>
          </w:tcPr>
          <w:p w14:paraId="76F3A52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использования в работе ответственным лицом субъекта </w:t>
            </w:r>
            <w:r w:rsidRPr="005A2FC2">
              <w:rPr>
                <w:rFonts w:ascii="Arial" w:hAnsi="Arial" w:cs="Arial"/>
                <w:sz w:val="20"/>
                <w:szCs w:val="20"/>
              </w:rPr>
              <w:lastRenderedPageBreak/>
              <w:t>централизованного учета (для нанесения инвентарных номеров)</w:t>
            </w:r>
          </w:p>
        </w:tc>
      </w:tr>
      <w:tr w:rsidR="003F1ED8" w:rsidRPr="005A2FC2" w14:paraId="4673C2FB" w14:textId="77777777" w:rsidTr="00951E51">
        <w:trPr>
          <w:gridAfter w:val="1"/>
          <w:wAfter w:w="18" w:type="dxa"/>
        </w:trPr>
        <w:tc>
          <w:tcPr>
            <w:tcW w:w="595" w:type="dxa"/>
            <w:tcBorders>
              <w:top w:val="single" w:sz="4" w:space="0" w:color="auto"/>
              <w:bottom w:val="nil"/>
              <w:right w:val="nil"/>
            </w:tcBorders>
          </w:tcPr>
          <w:p w14:paraId="41463E78" w14:textId="58E42541"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lastRenderedPageBreak/>
              <w:t>2</w:t>
            </w:r>
            <w:r w:rsidR="00263E8C">
              <w:rPr>
                <w:rFonts w:ascii="Arial" w:hAnsi="Arial" w:cs="Arial"/>
                <w:sz w:val="20"/>
                <w:szCs w:val="20"/>
              </w:rPr>
              <w:t>4</w:t>
            </w:r>
          </w:p>
        </w:tc>
        <w:tc>
          <w:tcPr>
            <w:tcW w:w="2978" w:type="dxa"/>
            <w:tcBorders>
              <w:top w:val="single" w:sz="4" w:space="0" w:color="auto"/>
              <w:left w:val="single" w:sz="4" w:space="0" w:color="auto"/>
              <w:bottom w:val="nil"/>
              <w:right w:val="nil"/>
            </w:tcBorders>
          </w:tcPr>
          <w:p w14:paraId="3ED7592F" w14:textId="1B0DE282" w:rsidR="003F1ED8" w:rsidRPr="005A2FC2" w:rsidRDefault="003F1ED8" w:rsidP="004E6D7D">
            <w:pPr>
              <w:pStyle w:val="a9"/>
              <w:rPr>
                <w:rFonts w:ascii="Arial" w:hAnsi="Arial" w:cs="Arial"/>
                <w:sz w:val="20"/>
                <w:szCs w:val="20"/>
              </w:rPr>
            </w:pPr>
            <w:r w:rsidRPr="005A2FC2">
              <w:rPr>
                <w:rFonts w:ascii="Arial" w:hAnsi="Arial" w:cs="Arial"/>
                <w:sz w:val="20"/>
                <w:szCs w:val="20"/>
              </w:rPr>
              <w:t>Информация, необходимая для формирования (изменения) карт учета имущества</w:t>
            </w:r>
          </w:p>
        </w:tc>
        <w:tc>
          <w:tcPr>
            <w:tcW w:w="1435" w:type="dxa"/>
            <w:tcBorders>
              <w:top w:val="single" w:sz="4" w:space="0" w:color="auto"/>
              <w:left w:val="single" w:sz="4" w:space="0" w:color="auto"/>
              <w:bottom w:val="nil"/>
              <w:right w:val="nil"/>
            </w:tcBorders>
          </w:tcPr>
          <w:p w14:paraId="668546E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21FCE14F"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7D5C56AF" w14:textId="7EB7469A" w:rsidR="003F1ED8" w:rsidRPr="005A2FC2" w:rsidRDefault="003F1ED8" w:rsidP="004E6D7D">
            <w:pPr>
              <w:pStyle w:val="a9"/>
              <w:rPr>
                <w:rFonts w:ascii="Arial" w:hAnsi="Arial" w:cs="Arial"/>
                <w:sz w:val="20"/>
                <w:szCs w:val="20"/>
              </w:rPr>
            </w:pPr>
            <w:r w:rsidRPr="005A2FC2">
              <w:rPr>
                <w:rFonts w:ascii="Arial" w:hAnsi="Arial" w:cs="Arial"/>
                <w:sz w:val="20"/>
                <w:szCs w:val="20"/>
              </w:rPr>
              <w:t>направляет запрос о предоставлении информации, необходимой для формирования (изменения) карт учета имущества не позднее 2 (двух) рабочих дней до даты формирования (изменения) карт учета имущества</w:t>
            </w:r>
          </w:p>
        </w:tc>
        <w:tc>
          <w:tcPr>
            <w:tcW w:w="1701" w:type="dxa"/>
            <w:tcBorders>
              <w:top w:val="single" w:sz="4" w:space="0" w:color="auto"/>
              <w:left w:val="single" w:sz="4" w:space="0" w:color="auto"/>
              <w:bottom w:val="nil"/>
              <w:right w:val="nil"/>
            </w:tcBorders>
          </w:tcPr>
          <w:p w14:paraId="5A76603F"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tcBorders>
              <w:top w:val="single" w:sz="4" w:space="0" w:color="auto"/>
              <w:left w:val="single" w:sz="4" w:space="0" w:color="auto"/>
              <w:bottom w:val="nil"/>
              <w:right w:val="nil"/>
            </w:tcBorders>
          </w:tcPr>
          <w:p w14:paraId="0A5747A7"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1 (одного) рабочего дня после получения запроса</w:t>
            </w:r>
          </w:p>
        </w:tc>
        <w:tc>
          <w:tcPr>
            <w:tcW w:w="2127" w:type="dxa"/>
            <w:tcBorders>
              <w:top w:val="single" w:sz="4" w:space="0" w:color="auto"/>
              <w:left w:val="single" w:sz="4" w:space="0" w:color="auto"/>
              <w:bottom w:val="nil"/>
              <w:right w:val="nil"/>
            </w:tcBorders>
          </w:tcPr>
          <w:p w14:paraId="5164815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1) формирование Информации согласно запросу;</w:t>
            </w:r>
          </w:p>
          <w:p w14:paraId="17C214B6" w14:textId="5A7B242A" w:rsidR="003F1ED8" w:rsidRPr="005A2FC2" w:rsidRDefault="003F1ED8" w:rsidP="004E6D7D">
            <w:pPr>
              <w:pStyle w:val="a9"/>
              <w:rPr>
                <w:rFonts w:ascii="Arial" w:hAnsi="Arial" w:cs="Arial"/>
                <w:sz w:val="20"/>
                <w:szCs w:val="20"/>
              </w:rPr>
            </w:pPr>
            <w:r w:rsidRPr="005A2FC2">
              <w:rPr>
                <w:rFonts w:ascii="Arial" w:hAnsi="Arial" w:cs="Arial"/>
                <w:sz w:val="20"/>
                <w:szCs w:val="20"/>
              </w:rPr>
              <w:t>2) подготовка Инвентарных карточек, необходимых для формирования карт учета имущества</w:t>
            </w:r>
          </w:p>
        </w:tc>
        <w:tc>
          <w:tcPr>
            <w:tcW w:w="2261" w:type="dxa"/>
            <w:tcBorders>
              <w:top w:val="single" w:sz="4" w:space="0" w:color="auto"/>
              <w:left w:val="single" w:sz="4" w:space="0" w:color="auto"/>
              <w:bottom w:val="nil"/>
            </w:tcBorders>
          </w:tcPr>
          <w:p w14:paraId="0BA14F8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направления в субъект централизованного учета</w:t>
            </w:r>
          </w:p>
        </w:tc>
      </w:tr>
      <w:tr w:rsidR="003F1ED8" w:rsidRPr="005A2FC2" w14:paraId="00F91009" w14:textId="77777777" w:rsidTr="00951E51">
        <w:tc>
          <w:tcPr>
            <w:tcW w:w="16077" w:type="dxa"/>
            <w:gridSpan w:val="10"/>
            <w:tcBorders>
              <w:top w:val="single" w:sz="4" w:space="0" w:color="auto"/>
              <w:bottom w:val="nil"/>
            </w:tcBorders>
          </w:tcPr>
          <w:p w14:paraId="620BFD16" w14:textId="77777777" w:rsidR="003F1ED8" w:rsidRPr="005A2FC2" w:rsidRDefault="003F1ED8" w:rsidP="003F1ED8">
            <w:pPr>
              <w:pStyle w:val="1"/>
              <w:rPr>
                <w:rFonts w:ascii="Arial" w:hAnsi="Arial" w:cs="Arial"/>
                <w:color w:val="auto"/>
                <w:sz w:val="20"/>
                <w:szCs w:val="20"/>
              </w:rPr>
            </w:pPr>
            <w:bookmarkStart w:id="6" w:name="sub_10013"/>
            <w:r w:rsidRPr="005A2FC2">
              <w:rPr>
                <w:rFonts w:ascii="Arial" w:hAnsi="Arial" w:cs="Arial"/>
                <w:color w:val="auto"/>
                <w:sz w:val="20"/>
                <w:szCs w:val="20"/>
              </w:rPr>
              <w:t>1.3. Учет материальных запасов</w:t>
            </w:r>
            <w:bookmarkEnd w:id="6"/>
          </w:p>
        </w:tc>
      </w:tr>
      <w:tr w:rsidR="003F1ED8" w:rsidRPr="005A2FC2" w14:paraId="6402F098" w14:textId="77777777" w:rsidTr="00951E51">
        <w:trPr>
          <w:gridAfter w:val="1"/>
          <w:wAfter w:w="18" w:type="dxa"/>
        </w:trPr>
        <w:tc>
          <w:tcPr>
            <w:tcW w:w="595" w:type="dxa"/>
            <w:tcBorders>
              <w:top w:val="single" w:sz="4" w:space="0" w:color="auto"/>
              <w:bottom w:val="nil"/>
              <w:right w:val="nil"/>
            </w:tcBorders>
          </w:tcPr>
          <w:p w14:paraId="6DE8D0FB"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p>
        </w:tc>
        <w:tc>
          <w:tcPr>
            <w:tcW w:w="2978" w:type="dxa"/>
            <w:tcBorders>
              <w:top w:val="single" w:sz="4" w:space="0" w:color="auto"/>
              <w:left w:val="single" w:sz="4" w:space="0" w:color="auto"/>
              <w:bottom w:val="nil"/>
              <w:right w:val="nil"/>
            </w:tcBorders>
          </w:tcPr>
          <w:p w14:paraId="17A6115E" w14:textId="1D365BB6"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Первичные документы, подтверждающие исполнение обязательства по расходам, формирующим фактическую стоимость приобретаемых материальных запасов (товарная накладная, акт выполненных работ и иные документы), в т.ч. при исполнении контракта через Единую информационную систему в сфере закупок (далее - ЕИС) </w:t>
            </w:r>
          </w:p>
        </w:tc>
        <w:tc>
          <w:tcPr>
            <w:tcW w:w="1435" w:type="dxa"/>
            <w:tcBorders>
              <w:top w:val="single" w:sz="4" w:space="0" w:color="auto"/>
              <w:left w:val="single" w:sz="4" w:space="0" w:color="auto"/>
              <w:bottom w:val="nil"/>
              <w:right w:val="nil"/>
            </w:tcBorders>
            <w:shd w:val="clear" w:color="auto" w:fill="auto"/>
          </w:tcPr>
          <w:p w14:paraId="58F4FC9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shd w:val="clear" w:color="auto" w:fill="auto"/>
          </w:tcPr>
          <w:p w14:paraId="498C1F73"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shd w:val="clear" w:color="auto" w:fill="auto"/>
          </w:tcPr>
          <w:p w14:paraId="1F9F67C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со дня поступления первичных документов</w:t>
            </w:r>
          </w:p>
        </w:tc>
        <w:tc>
          <w:tcPr>
            <w:tcW w:w="1701" w:type="dxa"/>
            <w:tcBorders>
              <w:top w:val="single" w:sz="4" w:space="0" w:color="auto"/>
              <w:left w:val="single" w:sz="4" w:space="0" w:color="auto"/>
              <w:bottom w:val="nil"/>
              <w:right w:val="nil"/>
            </w:tcBorders>
          </w:tcPr>
          <w:p w14:paraId="415C1CF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05CF54D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7DF6AFA4" w14:textId="6629F5B1"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принятие к </w:t>
            </w:r>
            <w:r w:rsidR="005C56E5" w:rsidRPr="005A2FC2">
              <w:rPr>
                <w:rFonts w:ascii="Arial" w:hAnsi="Arial" w:cs="Arial"/>
                <w:sz w:val="20"/>
                <w:szCs w:val="20"/>
              </w:rPr>
              <w:t xml:space="preserve">бюджетному </w:t>
            </w:r>
            <w:r w:rsidRPr="005A2FC2">
              <w:rPr>
                <w:rFonts w:ascii="Arial" w:hAnsi="Arial" w:cs="Arial"/>
                <w:sz w:val="20"/>
                <w:szCs w:val="20"/>
              </w:rPr>
              <w:t>учету обязательств;</w:t>
            </w:r>
          </w:p>
          <w:p w14:paraId="7BBD2A39" w14:textId="581C76AF"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2) отражение факта хозяйственной жизни в </w:t>
            </w:r>
            <w:r w:rsidR="004E6D7D" w:rsidRPr="005A2FC2">
              <w:rPr>
                <w:rFonts w:ascii="Arial" w:hAnsi="Arial" w:cs="Arial"/>
                <w:sz w:val="20"/>
                <w:szCs w:val="20"/>
              </w:rPr>
              <w:t xml:space="preserve">бюджетном </w:t>
            </w:r>
            <w:r w:rsidRPr="005A2FC2">
              <w:rPr>
                <w:rFonts w:ascii="Arial" w:hAnsi="Arial" w:cs="Arial"/>
                <w:sz w:val="20"/>
                <w:szCs w:val="20"/>
              </w:rPr>
              <w:t>учете;</w:t>
            </w:r>
          </w:p>
          <w:p w14:paraId="2309D275" w14:textId="085B0BFB" w:rsidR="003F1ED8" w:rsidRPr="005A2FC2" w:rsidRDefault="003F1ED8" w:rsidP="008D700B">
            <w:pPr>
              <w:pStyle w:val="a9"/>
              <w:rPr>
                <w:rFonts w:ascii="Arial" w:hAnsi="Arial" w:cs="Arial"/>
                <w:sz w:val="20"/>
                <w:szCs w:val="20"/>
              </w:rPr>
            </w:pPr>
            <w:r w:rsidRPr="005A2FC2">
              <w:rPr>
                <w:rFonts w:ascii="Arial" w:hAnsi="Arial" w:cs="Arial"/>
                <w:sz w:val="20"/>
                <w:szCs w:val="20"/>
              </w:rPr>
              <w:t xml:space="preserve">3) формирование </w:t>
            </w:r>
            <w:r w:rsidR="008D700B" w:rsidRPr="005A2FC2">
              <w:rPr>
                <w:rFonts w:ascii="Arial" w:hAnsi="Arial" w:cs="Arial"/>
                <w:sz w:val="20"/>
                <w:szCs w:val="20"/>
              </w:rPr>
              <w:t>платежного поручения</w:t>
            </w:r>
            <w:r w:rsidRPr="005A2FC2">
              <w:rPr>
                <w:rFonts w:ascii="Arial" w:hAnsi="Arial" w:cs="Arial"/>
                <w:sz w:val="20"/>
                <w:szCs w:val="20"/>
              </w:rPr>
              <w:t xml:space="preserve"> (КФД </w:t>
            </w:r>
            <w:r w:rsidR="008D700B" w:rsidRPr="005A2FC2">
              <w:rPr>
                <w:rFonts w:ascii="Arial" w:hAnsi="Arial" w:cs="Arial"/>
                <w:sz w:val="20"/>
                <w:szCs w:val="20"/>
              </w:rPr>
              <w:t>0401060</w:t>
            </w:r>
            <w:r w:rsidRPr="005A2FC2">
              <w:rPr>
                <w:rFonts w:ascii="Arial" w:hAnsi="Arial" w:cs="Arial"/>
                <w:sz w:val="20"/>
                <w:szCs w:val="20"/>
              </w:rPr>
              <w:t>)</w:t>
            </w:r>
          </w:p>
        </w:tc>
        <w:tc>
          <w:tcPr>
            <w:tcW w:w="2261" w:type="dxa"/>
            <w:tcBorders>
              <w:top w:val="single" w:sz="4" w:space="0" w:color="auto"/>
              <w:left w:val="single" w:sz="4" w:space="0" w:color="auto"/>
              <w:bottom w:val="nil"/>
            </w:tcBorders>
          </w:tcPr>
          <w:p w14:paraId="4ADB8ED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75"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075DE820" w14:textId="77777777" w:rsidTr="00951E51">
        <w:trPr>
          <w:gridAfter w:val="1"/>
          <w:wAfter w:w="18" w:type="dxa"/>
        </w:trPr>
        <w:tc>
          <w:tcPr>
            <w:tcW w:w="595" w:type="dxa"/>
            <w:tcBorders>
              <w:top w:val="single" w:sz="4" w:space="0" w:color="auto"/>
              <w:bottom w:val="nil"/>
              <w:right w:val="nil"/>
            </w:tcBorders>
          </w:tcPr>
          <w:p w14:paraId="5FD4DD0B"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p>
        </w:tc>
        <w:tc>
          <w:tcPr>
            <w:tcW w:w="2978" w:type="dxa"/>
            <w:tcBorders>
              <w:top w:val="single" w:sz="4" w:space="0" w:color="auto"/>
              <w:left w:val="single" w:sz="4" w:space="0" w:color="auto"/>
              <w:bottom w:val="nil"/>
              <w:right w:val="nil"/>
            </w:tcBorders>
          </w:tcPr>
          <w:p w14:paraId="0430E96F" w14:textId="39E13679" w:rsidR="003F1ED8" w:rsidRPr="00986A7A" w:rsidRDefault="008D700B" w:rsidP="003F1ED8">
            <w:pPr>
              <w:pStyle w:val="a9"/>
              <w:rPr>
                <w:rFonts w:ascii="Arial" w:hAnsi="Arial" w:cs="Arial"/>
                <w:sz w:val="20"/>
                <w:szCs w:val="20"/>
              </w:rPr>
            </w:pPr>
            <w:r w:rsidRPr="00986A7A">
              <w:rPr>
                <w:rFonts w:ascii="Arial" w:hAnsi="Arial" w:cs="Arial"/>
                <w:sz w:val="20"/>
                <w:szCs w:val="20"/>
              </w:rPr>
              <w:t xml:space="preserve">Акт приемки товаров, работ, услуг (ОКУД 0510452) </w:t>
            </w:r>
            <w:r w:rsidR="003F1ED8" w:rsidRPr="00986A7A">
              <w:rPr>
                <w:rFonts w:ascii="Arial" w:hAnsi="Arial" w:cs="Arial"/>
                <w:sz w:val="20"/>
                <w:szCs w:val="20"/>
              </w:rPr>
              <w:t>при наличии количественного или качественного расхождения при приемке материальных запасов</w:t>
            </w:r>
          </w:p>
        </w:tc>
        <w:tc>
          <w:tcPr>
            <w:tcW w:w="1435" w:type="dxa"/>
            <w:tcBorders>
              <w:top w:val="single" w:sz="4" w:space="0" w:color="auto"/>
              <w:left w:val="single" w:sz="4" w:space="0" w:color="auto"/>
              <w:bottom w:val="nil"/>
              <w:right w:val="nil"/>
            </w:tcBorders>
            <w:shd w:val="clear" w:color="auto" w:fill="auto"/>
          </w:tcPr>
          <w:p w14:paraId="6377F32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shd w:val="clear" w:color="auto" w:fill="auto"/>
          </w:tcPr>
          <w:p w14:paraId="0BB82957" w14:textId="00A35279" w:rsidR="003F1ED8" w:rsidRPr="00986A7A" w:rsidRDefault="002D257D"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shd w:val="clear" w:color="auto" w:fill="auto"/>
          </w:tcPr>
          <w:p w14:paraId="33169FF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подписания документа</w:t>
            </w:r>
          </w:p>
        </w:tc>
        <w:tc>
          <w:tcPr>
            <w:tcW w:w="1701" w:type="dxa"/>
            <w:tcBorders>
              <w:top w:val="single" w:sz="4" w:space="0" w:color="auto"/>
              <w:left w:val="single" w:sz="4" w:space="0" w:color="auto"/>
              <w:bottom w:val="nil"/>
              <w:right w:val="nil"/>
            </w:tcBorders>
          </w:tcPr>
          <w:p w14:paraId="060454E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6F3ABB6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3B350855" w14:textId="1ED38BC2"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7C8D8682" w14:textId="0FF3A4F7" w:rsidR="003F1ED8" w:rsidRPr="005A2FC2" w:rsidRDefault="003F1ED8" w:rsidP="003F1ED8">
            <w:pPr>
              <w:pStyle w:val="a9"/>
              <w:rPr>
                <w:rFonts w:ascii="Arial" w:hAnsi="Arial" w:cs="Arial"/>
                <w:sz w:val="20"/>
                <w:szCs w:val="20"/>
              </w:rPr>
            </w:pPr>
          </w:p>
        </w:tc>
        <w:tc>
          <w:tcPr>
            <w:tcW w:w="2261" w:type="dxa"/>
            <w:tcBorders>
              <w:top w:val="single" w:sz="4" w:space="0" w:color="auto"/>
              <w:left w:val="single" w:sz="4" w:space="0" w:color="auto"/>
              <w:bottom w:val="nil"/>
            </w:tcBorders>
          </w:tcPr>
          <w:p w14:paraId="5C6E1D1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76"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7C980B7B" w14:textId="77777777" w:rsidTr="00951E51">
        <w:trPr>
          <w:gridAfter w:val="1"/>
          <w:wAfter w:w="18" w:type="dxa"/>
        </w:trPr>
        <w:tc>
          <w:tcPr>
            <w:tcW w:w="595" w:type="dxa"/>
            <w:tcBorders>
              <w:top w:val="single" w:sz="4" w:space="0" w:color="auto"/>
              <w:bottom w:val="nil"/>
              <w:right w:val="nil"/>
            </w:tcBorders>
          </w:tcPr>
          <w:p w14:paraId="389ECA06"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3</w:t>
            </w:r>
          </w:p>
        </w:tc>
        <w:tc>
          <w:tcPr>
            <w:tcW w:w="2978" w:type="dxa"/>
            <w:tcBorders>
              <w:top w:val="single" w:sz="4" w:space="0" w:color="auto"/>
              <w:left w:val="single" w:sz="4" w:space="0" w:color="auto"/>
              <w:bottom w:val="nil"/>
              <w:right w:val="nil"/>
            </w:tcBorders>
          </w:tcPr>
          <w:p w14:paraId="3EB91D13" w14:textId="28D90916" w:rsidR="003F1ED8" w:rsidRPr="00986A7A" w:rsidRDefault="003F1ED8" w:rsidP="008D700B">
            <w:pPr>
              <w:pStyle w:val="a9"/>
              <w:rPr>
                <w:rFonts w:ascii="Arial" w:hAnsi="Arial" w:cs="Arial"/>
                <w:sz w:val="20"/>
                <w:szCs w:val="20"/>
              </w:rPr>
            </w:pPr>
            <w:r w:rsidRPr="00986A7A">
              <w:rPr>
                <w:rFonts w:ascii="Arial" w:hAnsi="Arial" w:cs="Arial"/>
                <w:sz w:val="20"/>
                <w:szCs w:val="20"/>
              </w:rPr>
              <w:t xml:space="preserve">Первичные документы, подтверждающие </w:t>
            </w:r>
            <w:r w:rsidRPr="00986A7A">
              <w:rPr>
                <w:rFonts w:ascii="Arial" w:hAnsi="Arial" w:cs="Arial"/>
                <w:sz w:val="20"/>
                <w:szCs w:val="20"/>
              </w:rPr>
              <w:lastRenderedPageBreak/>
              <w:t xml:space="preserve">поступление материальных запасов по договору дарения, безвозмездного пользования (договор дарения, договор безвозмездного пользования, акт выполненных работ/оказанных услуг, </w:t>
            </w:r>
            <w:hyperlink r:id="rId77" w:history="1">
              <w:r w:rsidRPr="00986A7A">
                <w:rPr>
                  <w:rStyle w:val="a4"/>
                  <w:rFonts w:ascii="Arial" w:hAnsi="Arial" w:cs="Arial"/>
                  <w:color w:val="auto"/>
                  <w:sz w:val="20"/>
                  <w:szCs w:val="20"/>
                </w:rPr>
                <w:t>Акт</w:t>
              </w:r>
            </w:hyperlink>
            <w:r w:rsidRPr="00986A7A">
              <w:rPr>
                <w:rFonts w:ascii="Arial" w:hAnsi="Arial" w:cs="Arial"/>
                <w:sz w:val="20"/>
                <w:szCs w:val="20"/>
              </w:rPr>
              <w:t xml:space="preserve"> </w:t>
            </w:r>
            <w:r w:rsidR="005D03AE" w:rsidRPr="00986A7A">
              <w:rPr>
                <w:rFonts w:ascii="Arial" w:hAnsi="Arial" w:cs="Arial"/>
                <w:sz w:val="20"/>
                <w:szCs w:val="20"/>
              </w:rPr>
              <w:t xml:space="preserve">о </w:t>
            </w:r>
            <w:r w:rsidRPr="00986A7A">
              <w:rPr>
                <w:rFonts w:ascii="Arial" w:hAnsi="Arial" w:cs="Arial"/>
                <w:sz w:val="20"/>
                <w:szCs w:val="20"/>
              </w:rPr>
              <w:t>прием</w:t>
            </w:r>
            <w:r w:rsidR="005D03AE" w:rsidRPr="00986A7A">
              <w:rPr>
                <w:rFonts w:ascii="Arial" w:hAnsi="Arial" w:cs="Arial"/>
                <w:sz w:val="20"/>
                <w:szCs w:val="20"/>
              </w:rPr>
              <w:t>е</w:t>
            </w:r>
            <w:r w:rsidRPr="00986A7A">
              <w:rPr>
                <w:rFonts w:ascii="Arial" w:hAnsi="Arial" w:cs="Arial"/>
                <w:sz w:val="20"/>
                <w:szCs w:val="20"/>
              </w:rPr>
              <w:t>-передач</w:t>
            </w:r>
            <w:r w:rsidR="005D03AE" w:rsidRPr="00986A7A">
              <w:rPr>
                <w:rFonts w:ascii="Arial" w:hAnsi="Arial" w:cs="Arial"/>
                <w:sz w:val="20"/>
                <w:szCs w:val="20"/>
              </w:rPr>
              <w:t>е объектов</w:t>
            </w:r>
            <w:r w:rsidRPr="00986A7A">
              <w:rPr>
                <w:rFonts w:ascii="Arial" w:hAnsi="Arial" w:cs="Arial"/>
                <w:sz w:val="20"/>
                <w:szCs w:val="20"/>
              </w:rPr>
              <w:t xml:space="preserve"> нефинансовых активов (ОКУД </w:t>
            </w:r>
            <w:r w:rsidR="008D700B" w:rsidRPr="00986A7A">
              <w:rPr>
                <w:rFonts w:ascii="Arial" w:hAnsi="Arial" w:cs="Arial"/>
                <w:sz w:val="20"/>
                <w:szCs w:val="20"/>
              </w:rPr>
              <w:t>0510448</w:t>
            </w:r>
            <w:r w:rsidRPr="00986A7A">
              <w:rPr>
                <w:rFonts w:ascii="Arial" w:hAnsi="Arial" w:cs="Arial"/>
                <w:sz w:val="20"/>
                <w:szCs w:val="20"/>
              </w:rPr>
              <w:t xml:space="preserve">), </w:t>
            </w:r>
            <w:hyperlink r:id="rId78" w:history="1">
              <w:r w:rsidRPr="00986A7A">
                <w:rPr>
                  <w:rStyle w:val="a4"/>
                  <w:rFonts w:ascii="Arial" w:hAnsi="Arial" w:cs="Arial"/>
                  <w:color w:val="auto"/>
                  <w:sz w:val="20"/>
                  <w:szCs w:val="20"/>
                </w:rPr>
                <w:t>Извещение</w:t>
              </w:r>
            </w:hyperlink>
            <w:r w:rsidRPr="00986A7A">
              <w:rPr>
                <w:rFonts w:ascii="Arial" w:hAnsi="Arial" w:cs="Arial"/>
                <w:sz w:val="20"/>
                <w:szCs w:val="20"/>
              </w:rPr>
              <w:t xml:space="preserve"> (ОКУД 0504805), решение комиссии по поступлению и выбытию активов и иные документы)</w:t>
            </w:r>
          </w:p>
        </w:tc>
        <w:tc>
          <w:tcPr>
            <w:tcW w:w="1435" w:type="dxa"/>
            <w:tcBorders>
              <w:top w:val="single" w:sz="4" w:space="0" w:color="auto"/>
              <w:left w:val="single" w:sz="4" w:space="0" w:color="auto"/>
              <w:bottom w:val="nil"/>
              <w:right w:val="nil"/>
            </w:tcBorders>
            <w:shd w:val="clear" w:color="auto" w:fill="auto"/>
          </w:tcPr>
          <w:p w14:paraId="5E9D3406"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субъект централизов</w:t>
            </w:r>
            <w:r w:rsidRPr="00986A7A">
              <w:rPr>
                <w:rFonts w:ascii="Arial" w:hAnsi="Arial" w:cs="Arial"/>
                <w:sz w:val="20"/>
                <w:szCs w:val="20"/>
              </w:rPr>
              <w:lastRenderedPageBreak/>
              <w:t>анного учета</w:t>
            </w:r>
          </w:p>
        </w:tc>
        <w:tc>
          <w:tcPr>
            <w:tcW w:w="1560" w:type="dxa"/>
            <w:tcBorders>
              <w:top w:val="single" w:sz="4" w:space="0" w:color="auto"/>
              <w:left w:val="single" w:sz="4" w:space="0" w:color="auto"/>
              <w:bottom w:val="nil"/>
              <w:right w:val="nil"/>
            </w:tcBorders>
            <w:shd w:val="clear" w:color="auto" w:fill="auto"/>
          </w:tcPr>
          <w:p w14:paraId="4FE1A704" w14:textId="08DF41AF" w:rsidR="003F1ED8" w:rsidRPr="00986A7A" w:rsidRDefault="004117B6" w:rsidP="003F1ED8">
            <w:pPr>
              <w:pStyle w:val="a9"/>
              <w:rPr>
                <w:rFonts w:ascii="Arial" w:hAnsi="Arial" w:cs="Arial"/>
                <w:sz w:val="20"/>
                <w:szCs w:val="20"/>
              </w:rPr>
            </w:pPr>
            <w:r w:rsidRPr="00986A7A">
              <w:rPr>
                <w:rFonts w:ascii="Arial" w:hAnsi="Arial" w:cs="Arial"/>
                <w:sz w:val="20"/>
                <w:szCs w:val="20"/>
              </w:rPr>
              <w:lastRenderedPageBreak/>
              <w:t xml:space="preserve">электронный -в системе </w:t>
            </w:r>
            <w:r w:rsidRPr="00986A7A">
              <w:rPr>
                <w:rFonts w:ascii="Arial" w:hAnsi="Arial" w:cs="Arial"/>
                <w:sz w:val="20"/>
                <w:szCs w:val="20"/>
              </w:rPr>
              <w:lastRenderedPageBreak/>
              <w:t xml:space="preserve">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shd w:val="clear" w:color="auto" w:fill="auto"/>
          </w:tcPr>
          <w:p w14:paraId="1ED1205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подписывает и направляет не </w:t>
            </w:r>
            <w:r w:rsidRPr="005A2FC2">
              <w:rPr>
                <w:rFonts w:ascii="Arial" w:hAnsi="Arial" w:cs="Arial"/>
                <w:sz w:val="20"/>
                <w:szCs w:val="20"/>
              </w:rPr>
              <w:lastRenderedPageBreak/>
              <w:t>позднее следующего рабочего дня после получения документов</w:t>
            </w:r>
          </w:p>
        </w:tc>
        <w:tc>
          <w:tcPr>
            <w:tcW w:w="1701" w:type="dxa"/>
            <w:tcBorders>
              <w:top w:val="single" w:sz="4" w:space="0" w:color="auto"/>
              <w:left w:val="single" w:sz="4" w:space="0" w:color="auto"/>
              <w:bottom w:val="nil"/>
              <w:right w:val="nil"/>
            </w:tcBorders>
          </w:tcPr>
          <w:p w14:paraId="57D1916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уполномоченное лицо </w:t>
            </w:r>
            <w:r w:rsidRPr="005A2FC2">
              <w:rPr>
                <w:rFonts w:ascii="Arial" w:hAnsi="Arial" w:cs="Arial"/>
                <w:sz w:val="20"/>
                <w:szCs w:val="20"/>
              </w:rPr>
              <w:lastRenderedPageBreak/>
              <w:t>субъекта централизованного учета</w:t>
            </w:r>
          </w:p>
        </w:tc>
        <w:tc>
          <w:tcPr>
            <w:tcW w:w="1417" w:type="dxa"/>
            <w:tcBorders>
              <w:top w:val="single" w:sz="4" w:space="0" w:color="auto"/>
              <w:left w:val="single" w:sz="4" w:space="0" w:color="auto"/>
              <w:bottom w:val="nil"/>
              <w:right w:val="nil"/>
            </w:tcBorders>
          </w:tcPr>
          <w:p w14:paraId="1DC4DFD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не позднее следующего </w:t>
            </w:r>
            <w:r w:rsidRPr="005A2FC2">
              <w:rPr>
                <w:rFonts w:ascii="Arial" w:hAnsi="Arial" w:cs="Arial"/>
                <w:sz w:val="20"/>
                <w:szCs w:val="20"/>
              </w:rPr>
              <w:lastRenderedPageBreak/>
              <w:t>рабочего дня после получения документа</w:t>
            </w:r>
          </w:p>
        </w:tc>
        <w:tc>
          <w:tcPr>
            <w:tcW w:w="2127" w:type="dxa"/>
            <w:tcBorders>
              <w:top w:val="single" w:sz="4" w:space="0" w:color="auto"/>
              <w:left w:val="single" w:sz="4" w:space="0" w:color="auto"/>
              <w:bottom w:val="nil"/>
              <w:right w:val="nil"/>
            </w:tcBorders>
          </w:tcPr>
          <w:p w14:paraId="24CAE08B" w14:textId="5701F16A"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1) отражение факта хозяйственной </w:t>
            </w:r>
            <w:r w:rsidRPr="005A2FC2">
              <w:rPr>
                <w:rFonts w:ascii="Arial" w:hAnsi="Arial" w:cs="Arial"/>
                <w:sz w:val="20"/>
                <w:szCs w:val="20"/>
              </w:rPr>
              <w:lastRenderedPageBreak/>
              <w:t xml:space="preserve">жизни в </w:t>
            </w:r>
            <w:r w:rsidR="004E6D7D" w:rsidRPr="005A2FC2">
              <w:rPr>
                <w:rFonts w:ascii="Arial" w:hAnsi="Arial" w:cs="Arial"/>
                <w:sz w:val="20"/>
                <w:szCs w:val="20"/>
              </w:rPr>
              <w:t xml:space="preserve">бюджетном </w:t>
            </w:r>
            <w:r w:rsidRPr="005A2FC2">
              <w:rPr>
                <w:rFonts w:ascii="Arial" w:hAnsi="Arial" w:cs="Arial"/>
                <w:sz w:val="20"/>
                <w:szCs w:val="20"/>
              </w:rPr>
              <w:t>учете;</w:t>
            </w:r>
          </w:p>
          <w:p w14:paraId="1614EDE5"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2) заполнение </w:t>
            </w:r>
            <w:hyperlink r:id="rId79" w:history="1">
              <w:r w:rsidRPr="005A2FC2">
                <w:rPr>
                  <w:rStyle w:val="a4"/>
                  <w:rFonts w:ascii="Arial" w:hAnsi="Arial" w:cs="Arial"/>
                  <w:color w:val="auto"/>
                  <w:sz w:val="20"/>
                  <w:szCs w:val="20"/>
                </w:rPr>
                <w:t>Извещения</w:t>
              </w:r>
            </w:hyperlink>
            <w:r w:rsidRPr="005A2FC2">
              <w:rPr>
                <w:rFonts w:ascii="Arial" w:hAnsi="Arial" w:cs="Arial"/>
                <w:sz w:val="20"/>
                <w:szCs w:val="20"/>
              </w:rPr>
              <w:t xml:space="preserve"> (ОКУД 0504805), полученного от передающей стороны;</w:t>
            </w:r>
          </w:p>
          <w:p w14:paraId="3BF722EA" w14:textId="0097412F"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3) формирование регистров </w:t>
            </w:r>
            <w:r w:rsidR="004E6D7D" w:rsidRPr="005A2FC2">
              <w:rPr>
                <w:rFonts w:ascii="Arial" w:hAnsi="Arial" w:cs="Arial"/>
                <w:sz w:val="20"/>
                <w:szCs w:val="20"/>
              </w:rPr>
              <w:t xml:space="preserve">бюджетного </w:t>
            </w:r>
            <w:r w:rsidRPr="005A2FC2">
              <w:rPr>
                <w:rFonts w:ascii="Arial" w:hAnsi="Arial" w:cs="Arial"/>
                <w:sz w:val="20"/>
                <w:szCs w:val="20"/>
              </w:rPr>
              <w:t>учета нефинансовых активов</w:t>
            </w:r>
          </w:p>
        </w:tc>
        <w:tc>
          <w:tcPr>
            <w:tcW w:w="2261" w:type="dxa"/>
            <w:tcBorders>
              <w:top w:val="single" w:sz="4" w:space="0" w:color="auto"/>
              <w:left w:val="single" w:sz="4" w:space="0" w:color="auto"/>
              <w:bottom w:val="nil"/>
            </w:tcBorders>
          </w:tcPr>
          <w:p w14:paraId="130331B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для отражения в </w:t>
            </w:r>
            <w:hyperlink r:id="rId80"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w:t>
            </w:r>
            <w:r w:rsidRPr="005A2FC2">
              <w:rPr>
                <w:rFonts w:ascii="Arial" w:hAnsi="Arial" w:cs="Arial"/>
                <w:sz w:val="20"/>
                <w:szCs w:val="20"/>
              </w:rPr>
              <w:lastRenderedPageBreak/>
              <w:t>(ОКУД 0504071), установленных правилами организации и ведения бюджетного учета</w:t>
            </w:r>
          </w:p>
        </w:tc>
      </w:tr>
      <w:tr w:rsidR="003F1ED8" w:rsidRPr="005A2FC2" w14:paraId="2A4BD534" w14:textId="77777777" w:rsidTr="00951E51">
        <w:trPr>
          <w:gridAfter w:val="1"/>
          <w:wAfter w:w="18" w:type="dxa"/>
        </w:trPr>
        <w:tc>
          <w:tcPr>
            <w:tcW w:w="595" w:type="dxa"/>
            <w:tcBorders>
              <w:top w:val="single" w:sz="4" w:space="0" w:color="auto"/>
              <w:bottom w:val="single" w:sz="4" w:space="0" w:color="auto"/>
              <w:right w:val="nil"/>
            </w:tcBorders>
          </w:tcPr>
          <w:p w14:paraId="6FFD5622"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lastRenderedPageBreak/>
              <w:t>4</w:t>
            </w:r>
          </w:p>
        </w:tc>
        <w:tc>
          <w:tcPr>
            <w:tcW w:w="2978" w:type="dxa"/>
            <w:tcBorders>
              <w:top w:val="single" w:sz="4" w:space="0" w:color="auto"/>
              <w:left w:val="single" w:sz="4" w:space="0" w:color="auto"/>
              <w:bottom w:val="single" w:sz="4" w:space="0" w:color="auto"/>
              <w:right w:val="nil"/>
            </w:tcBorders>
          </w:tcPr>
          <w:p w14:paraId="64DE384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Решение комиссии по поступлению и выбытию активов об определении текущей оценочной стоимости, принимаемых запасных частей, полученных в результате демонтажа</w:t>
            </w:r>
          </w:p>
        </w:tc>
        <w:tc>
          <w:tcPr>
            <w:tcW w:w="1435" w:type="dxa"/>
            <w:tcBorders>
              <w:top w:val="single" w:sz="4" w:space="0" w:color="auto"/>
              <w:left w:val="single" w:sz="4" w:space="0" w:color="auto"/>
              <w:bottom w:val="single" w:sz="4" w:space="0" w:color="auto"/>
              <w:right w:val="nil"/>
            </w:tcBorders>
          </w:tcPr>
          <w:p w14:paraId="3C220B9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01231C6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B05B45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1 (одного) рабочего дня после подписания документа</w:t>
            </w:r>
          </w:p>
        </w:tc>
        <w:tc>
          <w:tcPr>
            <w:tcW w:w="1701" w:type="dxa"/>
            <w:tcBorders>
              <w:top w:val="single" w:sz="4" w:space="0" w:color="auto"/>
              <w:left w:val="single" w:sz="4" w:space="0" w:color="auto"/>
              <w:bottom w:val="single" w:sz="4" w:space="0" w:color="auto"/>
              <w:right w:val="nil"/>
            </w:tcBorders>
          </w:tcPr>
          <w:p w14:paraId="64E489C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 ответственное лицо, руководитель (уполномоченное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2E85AB1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5901ACD5" w14:textId="45AC5B1A"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4E6D7D" w:rsidRPr="005A2FC2">
              <w:rPr>
                <w:rFonts w:ascii="Arial" w:hAnsi="Arial" w:cs="Arial"/>
                <w:sz w:val="20"/>
                <w:szCs w:val="20"/>
              </w:rPr>
              <w:t xml:space="preserve">бюджетном </w:t>
            </w:r>
            <w:r w:rsidRPr="005A2FC2">
              <w:rPr>
                <w:rFonts w:ascii="Arial" w:hAnsi="Arial" w:cs="Arial"/>
                <w:sz w:val="20"/>
                <w:szCs w:val="20"/>
              </w:rPr>
              <w:t>учете;</w:t>
            </w:r>
          </w:p>
          <w:p w14:paraId="30503D8C" w14:textId="002FC2AD" w:rsidR="003F1ED8" w:rsidRPr="005A2FC2" w:rsidRDefault="003F1ED8" w:rsidP="004E6D7D">
            <w:pPr>
              <w:pStyle w:val="a9"/>
              <w:rPr>
                <w:rFonts w:ascii="Arial" w:hAnsi="Arial" w:cs="Arial"/>
                <w:sz w:val="20"/>
                <w:szCs w:val="20"/>
              </w:rPr>
            </w:pPr>
            <w:r w:rsidRPr="005A2FC2">
              <w:rPr>
                <w:rFonts w:ascii="Arial" w:hAnsi="Arial" w:cs="Arial"/>
                <w:sz w:val="20"/>
                <w:szCs w:val="20"/>
              </w:rPr>
              <w:t xml:space="preserve">2) формирование </w:t>
            </w:r>
            <w:hyperlink r:id="rId81" w:history="1">
              <w:r w:rsidRPr="005A2FC2">
                <w:rPr>
                  <w:rStyle w:val="a4"/>
                  <w:rFonts w:ascii="Arial" w:hAnsi="Arial" w:cs="Arial"/>
                  <w:color w:val="auto"/>
                  <w:sz w:val="20"/>
                  <w:szCs w:val="20"/>
                </w:rPr>
                <w:t>Приходного ордера</w:t>
              </w:r>
            </w:hyperlink>
            <w:r w:rsidRPr="005A2FC2">
              <w:rPr>
                <w:rFonts w:ascii="Arial" w:hAnsi="Arial" w:cs="Arial"/>
                <w:sz w:val="20"/>
                <w:szCs w:val="20"/>
              </w:rPr>
              <w:t xml:space="preserve"> на приемку материальных ценностей (нефинансовых активов) (ОКУД 0504207)</w:t>
            </w:r>
          </w:p>
        </w:tc>
        <w:tc>
          <w:tcPr>
            <w:tcW w:w="2261" w:type="dxa"/>
            <w:tcBorders>
              <w:top w:val="single" w:sz="4" w:space="0" w:color="auto"/>
              <w:left w:val="single" w:sz="4" w:space="0" w:color="auto"/>
              <w:bottom w:val="single" w:sz="4" w:space="0" w:color="auto"/>
            </w:tcBorders>
          </w:tcPr>
          <w:p w14:paraId="1155F95B"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направления в субъект централизованного учета </w:t>
            </w:r>
            <w:hyperlink r:id="rId82" w:history="1">
              <w:r w:rsidRPr="005A2FC2">
                <w:rPr>
                  <w:rStyle w:val="a4"/>
                  <w:rFonts w:ascii="Arial" w:hAnsi="Arial" w:cs="Arial"/>
                  <w:color w:val="auto"/>
                  <w:sz w:val="20"/>
                  <w:szCs w:val="20"/>
                </w:rPr>
                <w:t>Приходного ордера</w:t>
              </w:r>
            </w:hyperlink>
            <w:r w:rsidRPr="005A2FC2">
              <w:rPr>
                <w:rFonts w:ascii="Arial" w:hAnsi="Arial" w:cs="Arial"/>
                <w:sz w:val="20"/>
                <w:szCs w:val="20"/>
              </w:rPr>
              <w:t xml:space="preserve"> на приемку материальных ценностей (нефинансовых активов) (ОКУД 0504207) на подписание</w:t>
            </w:r>
          </w:p>
        </w:tc>
      </w:tr>
      <w:tr w:rsidR="003F1ED8" w:rsidRPr="005A2FC2" w14:paraId="66BA1314" w14:textId="77777777" w:rsidTr="00951E51">
        <w:trPr>
          <w:gridAfter w:val="1"/>
          <w:wAfter w:w="18" w:type="dxa"/>
        </w:trPr>
        <w:tc>
          <w:tcPr>
            <w:tcW w:w="595" w:type="dxa"/>
            <w:tcBorders>
              <w:top w:val="single" w:sz="4" w:space="0" w:color="auto"/>
              <w:bottom w:val="single" w:sz="4" w:space="0" w:color="auto"/>
              <w:right w:val="nil"/>
            </w:tcBorders>
          </w:tcPr>
          <w:p w14:paraId="3A3EE7C2"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5</w:t>
            </w:r>
          </w:p>
        </w:tc>
        <w:tc>
          <w:tcPr>
            <w:tcW w:w="2978" w:type="dxa"/>
            <w:tcBorders>
              <w:top w:val="single" w:sz="4" w:space="0" w:color="auto"/>
              <w:left w:val="single" w:sz="4" w:space="0" w:color="auto"/>
              <w:bottom w:val="single" w:sz="4" w:space="0" w:color="auto"/>
              <w:right w:val="nil"/>
            </w:tcBorders>
          </w:tcPr>
          <w:p w14:paraId="1A4DDC57" w14:textId="434C17B3" w:rsidR="003F1ED8" w:rsidRPr="00986A7A" w:rsidRDefault="00000000" w:rsidP="004E6D7D">
            <w:pPr>
              <w:pStyle w:val="a9"/>
              <w:rPr>
                <w:rFonts w:ascii="Arial" w:hAnsi="Arial" w:cs="Arial"/>
                <w:sz w:val="20"/>
                <w:szCs w:val="20"/>
              </w:rPr>
            </w:pPr>
            <w:hyperlink r:id="rId83" w:history="1">
              <w:r w:rsidR="003F1ED8" w:rsidRPr="00986A7A">
                <w:rPr>
                  <w:rStyle w:val="a4"/>
                  <w:rFonts w:ascii="Arial" w:hAnsi="Arial" w:cs="Arial"/>
                  <w:color w:val="auto"/>
                  <w:sz w:val="20"/>
                  <w:szCs w:val="20"/>
                </w:rPr>
                <w:t>Приходный ордер</w:t>
              </w:r>
            </w:hyperlink>
            <w:r w:rsidR="003F1ED8" w:rsidRPr="00986A7A">
              <w:rPr>
                <w:rFonts w:ascii="Arial" w:hAnsi="Arial" w:cs="Arial"/>
                <w:sz w:val="20"/>
                <w:szCs w:val="20"/>
              </w:rPr>
              <w:t xml:space="preserve"> на приемку материальных ценностей (нефинансовых активов) (ОКУД 0504207) при принятии к учету материальных запасов, поступивших при возмещении в натуральной форме ущерба, причиненного виновным лицом </w:t>
            </w:r>
          </w:p>
        </w:tc>
        <w:tc>
          <w:tcPr>
            <w:tcW w:w="1435" w:type="dxa"/>
            <w:tcBorders>
              <w:top w:val="single" w:sz="4" w:space="0" w:color="auto"/>
              <w:left w:val="single" w:sz="4" w:space="0" w:color="auto"/>
              <w:bottom w:val="single" w:sz="4" w:space="0" w:color="auto"/>
              <w:right w:val="nil"/>
            </w:tcBorders>
          </w:tcPr>
          <w:p w14:paraId="380AA76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0BC61F26"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AA5B5C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подписания документа</w:t>
            </w:r>
          </w:p>
        </w:tc>
        <w:tc>
          <w:tcPr>
            <w:tcW w:w="1701" w:type="dxa"/>
            <w:tcBorders>
              <w:top w:val="single" w:sz="4" w:space="0" w:color="auto"/>
              <w:left w:val="single" w:sz="4" w:space="0" w:color="auto"/>
              <w:bottom w:val="single" w:sz="4" w:space="0" w:color="auto"/>
              <w:right w:val="nil"/>
            </w:tcBorders>
          </w:tcPr>
          <w:p w14:paraId="523B0C8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ответственные лица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3E5D49BA"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4E5F17E6" w14:textId="05AC9E36"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4E6D7D" w:rsidRPr="005A2FC2">
              <w:rPr>
                <w:rFonts w:ascii="Arial" w:hAnsi="Arial" w:cs="Arial"/>
                <w:sz w:val="20"/>
                <w:szCs w:val="20"/>
              </w:rPr>
              <w:t xml:space="preserve">бюджетном </w:t>
            </w:r>
            <w:r w:rsidR="008D700B" w:rsidRPr="005A2FC2">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3124AAD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84"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67B78FD0" w14:textId="77777777" w:rsidTr="00951E51">
        <w:trPr>
          <w:gridAfter w:val="1"/>
          <w:wAfter w:w="18" w:type="dxa"/>
        </w:trPr>
        <w:tc>
          <w:tcPr>
            <w:tcW w:w="595" w:type="dxa"/>
            <w:tcBorders>
              <w:top w:val="single" w:sz="4" w:space="0" w:color="auto"/>
              <w:bottom w:val="single" w:sz="4" w:space="0" w:color="auto"/>
              <w:right w:val="nil"/>
            </w:tcBorders>
          </w:tcPr>
          <w:p w14:paraId="0B7AC979"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6</w:t>
            </w:r>
          </w:p>
        </w:tc>
        <w:tc>
          <w:tcPr>
            <w:tcW w:w="2978" w:type="dxa"/>
            <w:tcBorders>
              <w:top w:val="single" w:sz="4" w:space="0" w:color="auto"/>
              <w:left w:val="single" w:sz="4" w:space="0" w:color="auto"/>
              <w:bottom w:val="single" w:sz="4" w:space="0" w:color="auto"/>
              <w:right w:val="nil"/>
            </w:tcBorders>
          </w:tcPr>
          <w:p w14:paraId="008FED52" w14:textId="1ECCDF73" w:rsidR="003F1ED8" w:rsidRPr="00986A7A" w:rsidRDefault="00000000" w:rsidP="008D700B">
            <w:pPr>
              <w:pStyle w:val="a9"/>
              <w:rPr>
                <w:rFonts w:ascii="Arial" w:hAnsi="Arial" w:cs="Arial"/>
                <w:sz w:val="20"/>
                <w:szCs w:val="20"/>
              </w:rPr>
            </w:pPr>
            <w:hyperlink r:id="rId85" w:history="1">
              <w:r w:rsidR="003F1ED8" w:rsidRPr="00986A7A">
                <w:rPr>
                  <w:rStyle w:val="a4"/>
                  <w:rFonts w:ascii="Arial" w:hAnsi="Arial" w:cs="Arial"/>
                  <w:color w:val="auto"/>
                  <w:sz w:val="20"/>
                  <w:szCs w:val="20"/>
                </w:rPr>
                <w:t>Требование-накладная</w:t>
              </w:r>
            </w:hyperlink>
            <w:r w:rsidR="003F1ED8" w:rsidRPr="00986A7A">
              <w:rPr>
                <w:rFonts w:ascii="Arial" w:hAnsi="Arial" w:cs="Arial"/>
                <w:sz w:val="20"/>
                <w:szCs w:val="20"/>
              </w:rPr>
              <w:t xml:space="preserve"> (ОКУД </w:t>
            </w:r>
            <w:r w:rsidR="008D700B" w:rsidRPr="00986A7A">
              <w:rPr>
                <w:rFonts w:ascii="Arial" w:hAnsi="Arial" w:cs="Arial"/>
                <w:sz w:val="20"/>
                <w:szCs w:val="20"/>
              </w:rPr>
              <w:t>0510451</w:t>
            </w:r>
            <w:r w:rsidR="003F1ED8" w:rsidRPr="00986A7A">
              <w:rPr>
                <w:rFonts w:ascii="Arial" w:hAnsi="Arial" w:cs="Arial"/>
                <w:sz w:val="20"/>
                <w:szCs w:val="20"/>
              </w:rPr>
              <w:t>) при внутреннем перемещении материальных запасов (внутри субъекта централизованного учета)</w:t>
            </w:r>
          </w:p>
        </w:tc>
        <w:tc>
          <w:tcPr>
            <w:tcW w:w="1435" w:type="dxa"/>
            <w:tcBorders>
              <w:top w:val="single" w:sz="4" w:space="0" w:color="auto"/>
              <w:left w:val="single" w:sz="4" w:space="0" w:color="auto"/>
              <w:bottom w:val="single" w:sz="4" w:space="0" w:color="auto"/>
              <w:right w:val="nil"/>
            </w:tcBorders>
          </w:tcPr>
          <w:p w14:paraId="2C90056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2C2C3D7A" w14:textId="0948DF28" w:rsidR="003F1ED8" w:rsidRPr="00986A7A" w:rsidRDefault="004117B6"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383F365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формирует и направляет не позднее следующего рабочего дня после </w:t>
            </w:r>
            <w:r w:rsidRPr="005A2FC2">
              <w:rPr>
                <w:rFonts w:ascii="Arial" w:hAnsi="Arial" w:cs="Arial"/>
                <w:sz w:val="20"/>
                <w:szCs w:val="20"/>
              </w:rPr>
              <w:lastRenderedPageBreak/>
              <w:t>наступления факта хозяйственной жизни</w:t>
            </w:r>
          </w:p>
        </w:tc>
        <w:tc>
          <w:tcPr>
            <w:tcW w:w="1701" w:type="dxa"/>
            <w:tcBorders>
              <w:top w:val="single" w:sz="4" w:space="0" w:color="auto"/>
              <w:left w:val="single" w:sz="4" w:space="0" w:color="auto"/>
              <w:bottom w:val="single" w:sz="4" w:space="0" w:color="auto"/>
              <w:right w:val="nil"/>
            </w:tcBorders>
          </w:tcPr>
          <w:p w14:paraId="6C15897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ответственные лица субъекта централизованного учета, руководитель (уполномоченн</w:t>
            </w:r>
            <w:r w:rsidRPr="005A2FC2">
              <w:rPr>
                <w:rFonts w:ascii="Arial" w:hAnsi="Arial" w:cs="Arial"/>
                <w:sz w:val="20"/>
                <w:szCs w:val="20"/>
              </w:rPr>
              <w:lastRenderedPageBreak/>
              <w:t>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11470C7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5CA7EA38" w14:textId="0B4A4022"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 отражение факта хозяйственной жизни в </w:t>
            </w:r>
            <w:r w:rsidR="004E6D7D" w:rsidRPr="005A2FC2">
              <w:rPr>
                <w:rFonts w:ascii="Arial" w:hAnsi="Arial" w:cs="Arial"/>
                <w:sz w:val="20"/>
                <w:szCs w:val="20"/>
              </w:rPr>
              <w:t xml:space="preserve">бюджетном </w:t>
            </w:r>
            <w:r w:rsidR="008D700B" w:rsidRPr="005A2FC2">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30D147A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86"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w:t>
            </w:r>
            <w:r w:rsidRPr="005A2FC2">
              <w:rPr>
                <w:rFonts w:ascii="Arial" w:hAnsi="Arial" w:cs="Arial"/>
                <w:sz w:val="20"/>
                <w:szCs w:val="20"/>
              </w:rPr>
              <w:lastRenderedPageBreak/>
              <w:t>ведения бюджетного учета</w:t>
            </w:r>
          </w:p>
        </w:tc>
      </w:tr>
      <w:tr w:rsidR="00186AFA" w:rsidRPr="005A2FC2" w14:paraId="7E74C0DA" w14:textId="77777777" w:rsidTr="00951E51">
        <w:trPr>
          <w:gridAfter w:val="1"/>
          <w:wAfter w:w="18" w:type="dxa"/>
        </w:trPr>
        <w:tc>
          <w:tcPr>
            <w:tcW w:w="595" w:type="dxa"/>
            <w:tcBorders>
              <w:top w:val="single" w:sz="4" w:space="0" w:color="auto"/>
              <w:bottom w:val="nil"/>
              <w:right w:val="nil"/>
            </w:tcBorders>
          </w:tcPr>
          <w:p w14:paraId="081501D9"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lastRenderedPageBreak/>
              <w:t>7</w:t>
            </w:r>
          </w:p>
        </w:tc>
        <w:tc>
          <w:tcPr>
            <w:tcW w:w="2978" w:type="dxa"/>
            <w:tcBorders>
              <w:top w:val="single" w:sz="4" w:space="0" w:color="auto"/>
              <w:left w:val="single" w:sz="4" w:space="0" w:color="auto"/>
              <w:bottom w:val="nil"/>
              <w:right w:val="nil"/>
            </w:tcBorders>
          </w:tcPr>
          <w:p w14:paraId="28F488CC" w14:textId="77777777" w:rsidR="003F1ED8" w:rsidRPr="00986A7A" w:rsidRDefault="00000000" w:rsidP="003F1ED8">
            <w:pPr>
              <w:pStyle w:val="a9"/>
              <w:rPr>
                <w:rFonts w:ascii="Arial" w:hAnsi="Arial" w:cs="Arial"/>
                <w:sz w:val="20"/>
                <w:szCs w:val="20"/>
              </w:rPr>
            </w:pPr>
            <w:hyperlink r:id="rId87" w:history="1">
              <w:r w:rsidR="003F1ED8" w:rsidRPr="00986A7A">
                <w:rPr>
                  <w:rStyle w:val="a4"/>
                  <w:rFonts w:ascii="Arial" w:hAnsi="Arial" w:cs="Arial"/>
                  <w:color w:val="auto"/>
                  <w:sz w:val="20"/>
                  <w:szCs w:val="20"/>
                </w:rPr>
                <w:t>Ведомость</w:t>
              </w:r>
            </w:hyperlink>
            <w:r w:rsidR="003F1ED8" w:rsidRPr="00986A7A">
              <w:rPr>
                <w:rFonts w:ascii="Arial" w:hAnsi="Arial" w:cs="Arial"/>
                <w:sz w:val="20"/>
                <w:szCs w:val="20"/>
              </w:rPr>
              <w:t xml:space="preserve"> выдачи материальных ценностей на нужды учреждения (ОКУД 0504210)</w:t>
            </w:r>
          </w:p>
        </w:tc>
        <w:tc>
          <w:tcPr>
            <w:tcW w:w="1435" w:type="dxa"/>
            <w:tcBorders>
              <w:top w:val="single" w:sz="4" w:space="0" w:color="auto"/>
              <w:left w:val="single" w:sz="4" w:space="0" w:color="auto"/>
              <w:bottom w:val="nil"/>
              <w:right w:val="nil"/>
            </w:tcBorders>
          </w:tcPr>
          <w:p w14:paraId="4830BEF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11B072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4EE8C48"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формирует, подписывает и утверждает не позднее следующего рабочего дня после наступления факта хозяйственной жизни</w:t>
            </w:r>
          </w:p>
        </w:tc>
        <w:tc>
          <w:tcPr>
            <w:tcW w:w="1701" w:type="dxa"/>
            <w:tcBorders>
              <w:top w:val="single" w:sz="4" w:space="0" w:color="auto"/>
              <w:left w:val="single" w:sz="4" w:space="0" w:color="auto"/>
              <w:bottom w:val="nil"/>
              <w:right w:val="nil"/>
            </w:tcBorders>
          </w:tcPr>
          <w:p w14:paraId="5E887E9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ответственные лица субъекта централизованного учета, руководитель (уполномоченное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356C8DC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0759FFBB" w14:textId="3A0F9AD2"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4E6D7D" w:rsidRPr="005A2FC2">
              <w:rPr>
                <w:rFonts w:ascii="Arial" w:hAnsi="Arial" w:cs="Arial"/>
                <w:sz w:val="20"/>
                <w:szCs w:val="20"/>
              </w:rPr>
              <w:t xml:space="preserve">бюджетном </w:t>
            </w:r>
            <w:r w:rsidR="008D700B" w:rsidRPr="005A2FC2">
              <w:rPr>
                <w:rFonts w:ascii="Arial" w:hAnsi="Arial" w:cs="Arial"/>
                <w:sz w:val="20"/>
                <w:szCs w:val="20"/>
              </w:rPr>
              <w:t>учете</w:t>
            </w:r>
          </w:p>
        </w:tc>
        <w:tc>
          <w:tcPr>
            <w:tcW w:w="2261" w:type="dxa"/>
            <w:tcBorders>
              <w:top w:val="single" w:sz="4" w:space="0" w:color="auto"/>
              <w:left w:val="single" w:sz="4" w:space="0" w:color="auto"/>
              <w:bottom w:val="nil"/>
            </w:tcBorders>
          </w:tcPr>
          <w:p w14:paraId="22B46ADF"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88"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5A2FC2" w14:paraId="5B1D18EA" w14:textId="77777777" w:rsidTr="00951E51">
        <w:trPr>
          <w:gridAfter w:val="1"/>
          <w:wAfter w:w="18" w:type="dxa"/>
        </w:trPr>
        <w:tc>
          <w:tcPr>
            <w:tcW w:w="595" w:type="dxa"/>
            <w:tcBorders>
              <w:top w:val="single" w:sz="4" w:space="0" w:color="auto"/>
              <w:bottom w:val="nil"/>
              <w:right w:val="nil"/>
            </w:tcBorders>
          </w:tcPr>
          <w:p w14:paraId="60177536"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8</w:t>
            </w:r>
          </w:p>
        </w:tc>
        <w:tc>
          <w:tcPr>
            <w:tcW w:w="2978" w:type="dxa"/>
            <w:tcBorders>
              <w:top w:val="single" w:sz="4" w:space="0" w:color="auto"/>
              <w:left w:val="single" w:sz="4" w:space="0" w:color="auto"/>
              <w:bottom w:val="nil"/>
              <w:right w:val="nil"/>
            </w:tcBorders>
          </w:tcPr>
          <w:p w14:paraId="0F245397" w14:textId="77777777" w:rsidR="004117B6" w:rsidRPr="00986A7A" w:rsidRDefault="004117B6" w:rsidP="004117B6">
            <w:pPr>
              <w:pStyle w:val="a9"/>
              <w:rPr>
                <w:rFonts w:ascii="Arial" w:hAnsi="Arial" w:cs="Arial"/>
                <w:sz w:val="20"/>
                <w:szCs w:val="20"/>
              </w:rPr>
            </w:pPr>
            <w:r w:rsidRPr="00986A7A">
              <w:rPr>
                <w:rFonts w:ascii="Arial" w:hAnsi="Arial" w:cs="Arial"/>
                <w:sz w:val="20"/>
                <w:szCs w:val="20"/>
              </w:rPr>
              <w:t>Документы по переоценке нефинансовых активов до справедливой стоимости при продаже не в пользу организаций госсектора:</w:t>
            </w:r>
          </w:p>
          <w:p w14:paraId="1FAA1D61" w14:textId="7FA7897D" w:rsidR="003F1ED8" w:rsidRPr="00986A7A" w:rsidRDefault="004117B6" w:rsidP="004117B6">
            <w:pPr>
              <w:pStyle w:val="a9"/>
              <w:rPr>
                <w:rFonts w:ascii="Arial" w:hAnsi="Arial" w:cs="Arial"/>
                <w:sz w:val="20"/>
                <w:szCs w:val="20"/>
              </w:rPr>
            </w:pPr>
            <w:r w:rsidRPr="00986A7A">
              <w:rPr>
                <w:rFonts w:ascii="Arial" w:hAnsi="Arial" w:cs="Arial"/>
                <w:sz w:val="20"/>
                <w:szCs w:val="20"/>
              </w:rPr>
              <w:t>Решение об оценке стоимости имущества, отчуждаемого не в пользу организаций бюджетной сферы, с приложением распорядительного акта (решения (распоряжения)) собственника имущества (уполномоченного органа власти, осуществляющего функции и полномочия учредителя) о продаже (ОКУД 0510442)</w:t>
            </w:r>
          </w:p>
        </w:tc>
        <w:tc>
          <w:tcPr>
            <w:tcW w:w="1435" w:type="dxa"/>
            <w:tcBorders>
              <w:top w:val="single" w:sz="4" w:space="0" w:color="auto"/>
              <w:left w:val="single" w:sz="4" w:space="0" w:color="auto"/>
              <w:bottom w:val="nil"/>
              <w:right w:val="nil"/>
            </w:tcBorders>
          </w:tcPr>
          <w:p w14:paraId="5C35E316"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A559C76" w14:textId="6B7ED81B" w:rsidR="003F1ED8" w:rsidRPr="00986A7A" w:rsidRDefault="004117B6"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616009B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решение Комиссии по поступлению и выбытию активов с приложением распорядительного акта субъекта централизованного учета о продаже не позднее следующего рабочего дня после принятия решения</w:t>
            </w:r>
          </w:p>
        </w:tc>
        <w:tc>
          <w:tcPr>
            <w:tcW w:w="1701" w:type="dxa"/>
            <w:tcBorders>
              <w:top w:val="single" w:sz="4" w:space="0" w:color="auto"/>
              <w:left w:val="single" w:sz="4" w:space="0" w:color="auto"/>
              <w:bottom w:val="nil"/>
              <w:right w:val="nil"/>
            </w:tcBorders>
          </w:tcPr>
          <w:p w14:paraId="3C60DFA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w:t>
            </w:r>
          </w:p>
        </w:tc>
        <w:tc>
          <w:tcPr>
            <w:tcW w:w="1417" w:type="dxa"/>
            <w:tcBorders>
              <w:top w:val="single" w:sz="4" w:space="0" w:color="auto"/>
              <w:left w:val="single" w:sz="4" w:space="0" w:color="auto"/>
              <w:bottom w:val="nil"/>
              <w:right w:val="nil"/>
            </w:tcBorders>
          </w:tcPr>
          <w:p w14:paraId="6B7122B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619143D0" w14:textId="18A61398"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8F595A" w:rsidRPr="005A2FC2">
              <w:rPr>
                <w:rFonts w:ascii="Arial" w:hAnsi="Arial" w:cs="Arial"/>
                <w:sz w:val="20"/>
                <w:szCs w:val="20"/>
              </w:rPr>
              <w:t xml:space="preserve">бюджетном </w:t>
            </w:r>
            <w:r w:rsidR="008D700B" w:rsidRPr="005A2FC2">
              <w:rPr>
                <w:rFonts w:ascii="Arial" w:hAnsi="Arial" w:cs="Arial"/>
                <w:sz w:val="20"/>
                <w:szCs w:val="20"/>
              </w:rPr>
              <w:t>учете</w:t>
            </w:r>
          </w:p>
        </w:tc>
        <w:tc>
          <w:tcPr>
            <w:tcW w:w="2261" w:type="dxa"/>
            <w:tcBorders>
              <w:top w:val="single" w:sz="4" w:space="0" w:color="auto"/>
              <w:left w:val="single" w:sz="4" w:space="0" w:color="auto"/>
              <w:bottom w:val="nil"/>
            </w:tcBorders>
          </w:tcPr>
          <w:p w14:paraId="1CE36818"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89"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5A2FC2" w14:paraId="370EF0BB" w14:textId="77777777" w:rsidTr="00951E51">
        <w:trPr>
          <w:gridAfter w:val="1"/>
          <w:wAfter w:w="18" w:type="dxa"/>
        </w:trPr>
        <w:tc>
          <w:tcPr>
            <w:tcW w:w="595" w:type="dxa"/>
            <w:tcBorders>
              <w:top w:val="single" w:sz="4" w:space="0" w:color="auto"/>
              <w:bottom w:val="single" w:sz="4" w:space="0" w:color="auto"/>
              <w:right w:val="nil"/>
            </w:tcBorders>
          </w:tcPr>
          <w:p w14:paraId="0651ABB1"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9</w:t>
            </w:r>
          </w:p>
        </w:tc>
        <w:tc>
          <w:tcPr>
            <w:tcW w:w="2978" w:type="dxa"/>
            <w:tcBorders>
              <w:top w:val="single" w:sz="4" w:space="0" w:color="auto"/>
              <w:left w:val="single" w:sz="4" w:space="0" w:color="auto"/>
              <w:bottom w:val="single" w:sz="4" w:space="0" w:color="auto"/>
              <w:right w:val="nil"/>
            </w:tcBorders>
          </w:tcPr>
          <w:p w14:paraId="0634613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Решение (распоряжение) уполномоченного органа/распоряжение главного распорядителя бюджетных средств о безвозмездной передаче материальных запасов</w:t>
            </w:r>
          </w:p>
        </w:tc>
        <w:tc>
          <w:tcPr>
            <w:tcW w:w="1435" w:type="dxa"/>
            <w:tcBorders>
              <w:top w:val="single" w:sz="4" w:space="0" w:color="auto"/>
              <w:left w:val="single" w:sz="4" w:space="0" w:color="auto"/>
              <w:bottom w:val="single" w:sz="4" w:space="0" w:color="auto"/>
              <w:right w:val="nil"/>
            </w:tcBorders>
          </w:tcPr>
          <w:p w14:paraId="22836D5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2706E9C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F42D666"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получения документа</w:t>
            </w:r>
          </w:p>
        </w:tc>
        <w:tc>
          <w:tcPr>
            <w:tcW w:w="1701" w:type="dxa"/>
            <w:tcBorders>
              <w:top w:val="single" w:sz="4" w:space="0" w:color="auto"/>
              <w:left w:val="single" w:sz="4" w:space="0" w:color="auto"/>
              <w:bottom w:val="single" w:sz="4" w:space="0" w:color="auto"/>
              <w:right w:val="nil"/>
            </w:tcBorders>
          </w:tcPr>
          <w:p w14:paraId="5227EAD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руководитель (уполномоченное лицо)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6069D1A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569D3522" w14:textId="752F0D0B" w:rsidR="003F1ED8" w:rsidRPr="005A2FC2" w:rsidRDefault="003F1ED8" w:rsidP="008D700B">
            <w:pPr>
              <w:pStyle w:val="a9"/>
              <w:rPr>
                <w:rFonts w:ascii="Arial" w:hAnsi="Arial" w:cs="Arial"/>
                <w:sz w:val="20"/>
                <w:szCs w:val="20"/>
              </w:rPr>
            </w:pPr>
            <w:r w:rsidRPr="005A2FC2">
              <w:rPr>
                <w:rFonts w:ascii="Arial" w:hAnsi="Arial" w:cs="Arial"/>
                <w:sz w:val="20"/>
                <w:szCs w:val="20"/>
              </w:rPr>
              <w:t xml:space="preserve">формирование </w:t>
            </w:r>
            <w:hyperlink r:id="rId90" w:history="1">
              <w:r w:rsidRPr="005A2FC2">
                <w:rPr>
                  <w:rStyle w:val="a4"/>
                  <w:rFonts w:ascii="Arial" w:hAnsi="Arial" w:cs="Arial"/>
                  <w:color w:val="auto"/>
                  <w:sz w:val="20"/>
                  <w:szCs w:val="20"/>
                </w:rPr>
                <w:t>Накладной</w:t>
              </w:r>
            </w:hyperlink>
            <w:r w:rsidRPr="005A2FC2">
              <w:rPr>
                <w:rFonts w:ascii="Arial" w:hAnsi="Arial" w:cs="Arial"/>
                <w:sz w:val="20"/>
                <w:szCs w:val="20"/>
              </w:rPr>
              <w:t xml:space="preserve"> на отпуск материальных ценностей на сторону (ОКУД </w:t>
            </w:r>
            <w:r w:rsidR="008D700B" w:rsidRPr="005A2FC2">
              <w:rPr>
                <w:rFonts w:ascii="Arial" w:hAnsi="Arial" w:cs="Arial"/>
                <w:sz w:val="20"/>
                <w:szCs w:val="20"/>
              </w:rPr>
              <w:t>0510458</w:t>
            </w:r>
            <w:r w:rsidRPr="005A2FC2">
              <w:rPr>
                <w:rFonts w:ascii="Arial" w:hAnsi="Arial" w:cs="Arial"/>
                <w:sz w:val="20"/>
                <w:szCs w:val="20"/>
              </w:rPr>
              <w:t xml:space="preserve">), </w:t>
            </w:r>
            <w:hyperlink r:id="rId91" w:history="1">
              <w:r w:rsidRPr="005A2FC2">
                <w:rPr>
                  <w:rStyle w:val="a4"/>
                  <w:rFonts w:ascii="Arial" w:hAnsi="Arial" w:cs="Arial"/>
                  <w:color w:val="auto"/>
                  <w:sz w:val="20"/>
                  <w:szCs w:val="20"/>
                </w:rPr>
                <w:t>Извещения</w:t>
              </w:r>
            </w:hyperlink>
            <w:r w:rsidRPr="005A2FC2">
              <w:rPr>
                <w:rFonts w:ascii="Arial" w:hAnsi="Arial" w:cs="Arial"/>
                <w:sz w:val="20"/>
                <w:szCs w:val="20"/>
              </w:rPr>
              <w:t xml:space="preserve"> (ОКУД 0504805) </w:t>
            </w:r>
          </w:p>
        </w:tc>
        <w:tc>
          <w:tcPr>
            <w:tcW w:w="2261" w:type="dxa"/>
            <w:tcBorders>
              <w:top w:val="single" w:sz="4" w:space="0" w:color="auto"/>
              <w:left w:val="single" w:sz="4" w:space="0" w:color="auto"/>
              <w:bottom w:val="single" w:sz="4" w:space="0" w:color="auto"/>
            </w:tcBorders>
          </w:tcPr>
          <w:p w14:paraId="680C330A" w14:textId="35D3C34D"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подписания в субъект централизованного учета не позднее следующего рабочего дня после подписания ответственным лицом </w:t>
            </w:r>
            <w:r w:rsidR="005C56E5" w:rsidRPr="005A2FC2">
              <w:rPr>
                <w:rFonts w:ascii="Arial" w:hAnsi="Arial" w:cs="Arial"/>
                <w:sz w:val="20"/>
                <w:szCs w:val="20"/>
              </w:rPr>
              <w:t>Уполномоченного учреждения</w:t>
            </w:r>
            <w:r w:rsidR="005C56E5" w:rsidRPr="005A2FC2">
              <w:rPr>
                <w:rFonts w:ascii="Arial" w:hAnsi="Arial" w:cs="Arial"/>
                <w:sz w:val="20"/>
                <w:szCs w:val="20"/>
                <w:vertAlign w:val="superscript"/>
              </w:rPr>
              <w:t> </w:t>
            </w:r>
          </w:p>
        </w:tc>
      </w:tr>
      <w:tr w:rsidR="00186AFA" w:rsidRPr="005A2FC2" w14:paraId="6EE788DB" w14:textId="77777777" w:rsidTr="00951E51">
        <w:trPr>
          <w:gridAfter w:val="1"/>
          <w:wAfter w:w="18" w:type="dxa"/>
        </w:trPr>
        <w:tc>
          <w:tcPr>
            <w:tcW w:w="595" w:type="dxa"/>
            <w:tcBorders>
              <w:top w:val="single" w:sz="4" w:space="0" w:color="auto"/>
              <w:bottom w:val="single" w:sz="4" w:space="0" w:color="auto"/>
              <w:right w:val="nil"/>
            </w:tcBorders>
          </w:tcPr>
          <w:p w14:paraId="53361790"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10</w:t>
            </w:r>
          </w:p>
        </w:tc>
        <w:tc>
          <w:tcPr>
            <w:tcW w:w="2978" w:type="dxa"/>
            <w:tcBorders>
              <w:top w:val="single" w:sz="4" w:space="0" w:color="auto"/>
              <w:left w:val="single" w:sz="4" w:space="0" w:color="auto"/>
              <w:bottom w:val="single" w:sz="4" w:space="0" w:color="auto"/>
              <w:right w:val="nil"/>
            </w:tcBorders>
          </w:tcPr>
          <w:p w14:paraId="5D32E326" w14:textId="34092CF9" w:rsidR="003F1ED8" w:rsidRPr="00986A7A" w:rsidRDefault="00000000" w:rsidP="008D700B">
            <w:pPr>
              <w:pStyle w:val="a9"/>
              <w:rPr>
                <w:rFonts w:ascii="Arial" w:hAnsi="Arial" w:cs="Arial"/>
                <w:sz w:val="20"/>
                <w:szCs w:val="20"/>
              </w:rPr>
            </w:pPr>
            <w:hyperlink r:id="rId92" w:history="1">
              <w:r w:rsidR="003F1ED8" w:rsidRPr="00986A7A">
                <w:rPr>
                  <w:rStyle w:val="a4"/>
                  <w:rFonts w:ascii="Arial" w:hAnsi="Arial" w:cs="Arial"/>
                  <w:color w:val="auto"/>
                  <w:sz w:val="20"/>
                  <w:szCs w:val="20"/>
                </w:rPr>
                <w:t>Накладная</w:t>
              </w:r>
            </w:hyperlink>
            <w:r w:rsidR="003F1ED8" w:rsidRPr="00986A7A">
              <w:rPr>
                <w:rFonts w:ascii="Arial" w:hAnsi="Arial" w:cs="Arial"/>
                <w:sz w:val="20"/>
                <w:szCs w:val="20"/>
              </w:rPr>
              <w:t xml:space="preserve"> на отпуск </w:t>
            </w:r>
            <w:r w:rsidR="003F1ED8" w:rsidRPr="00986A7A">
              <w:rPr>
                <w:rFonts w:ascii="Arial" w:hAnsi="Arial" w:cs="Arial"/>
                <w:sz w:val="20"/>
                <w:szCs w:val="20"/>
              </w:rPr>
              <w:lastRenderedPageBreak/>
              <w:t xml:space="preserve">материалов (материальных ценностей) на сторону (ОКУД </w:t>
            </w:r>
            <w:r w:rsidR="008D700B" w:rsidRPr="00986A7A">
              <w:rPr>
                <w:rFonts w:ascii="Arial" w:hAnsi="Arial" w:cs="Arial"/>
                <w:sz w:val="20"/>
                <w:szCs w:val="20"/>
              </w:rPr>
              <w:t>0510458</w:t>
            </w:r>
            <w:r w:rsidR="003F1ED8" w:rsidRPr="00986A7A">
              <w:rPr>
                <w:rFonts w:ascii="Arial" w:hAnsi="Arial" w:cs="Arial"/>
                <w:sz w:val="20"/>
                <w:szCs w:val="20"/>
              </w:rPr>
              <w:t xml:space="preserve">) при безвозмездной передаче материальных запасов при межведомственных, межбюджетных и иных расчетах </w:t>
            </w:r>
          </w:p>
        </w:tc>
        <w:tc>
          <w:tcPr>
            <w:tcW w:w="1435" w:type="dxa"/>
            <w:tcBorders>
              <w:top w:val="single" w:sz="4" w:space="0" w:color="auto"/>
              <w:left w:val="single" w:sz="4" w:space="0" w:color="auto"/>
              <w:bottom w:val="single" w:sz="4" w:space="0" w:color="auto"/>
              <w:right w:val="nil"/>
            </w:tcBorders>
          </w:tcPr>
          <w:p w14:paraId="044121F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 xml:space="preserve">субъект </w:t>
            </w:r>
            <w:r w:rsidRPr="00986A7A">
              <w:rPr>
                <w:rFonts w:ascii="Arial" w:hAnsi="Arial" w:cs="Arial"/>
                <w:sz w:val="20"/>
                <w:szCs w:val="20"/>
              </w:rPr>
              <w:lastRenderedPageBreak/>
              <w:t>централизованного учета</w:t>
            </w:r>
          </w:p>
        </w:tc>
        <w:tc>
          <w:tcPr>
            <w:tcW w:w="1560" w:type="dxa"/>
            <w:tcBorders>
              <w:top w:val="single" w:sz="4" w:space="0" w:color="auto"/>
              <w:left w:val="single" w:sz="4" w:space="0" w:color="auto"/>
              <w:bottom w:val="single" w:sz="4" w:space="0" w:color="auto"/>
              <w:right w:val="nil"/>
            </w:tcBorders>
          </w:tcPr>
          <w:p w14:paraId="51C0CF8E" w14:textId="29A674FA" w:rsidR="003F1ED8" w:rsidRPr="00986A7A" w:rsidRDefault="004117B6" w:rsidP="003F1ED8">
            <w:pPr>
              <w:pStyle w:val="a9"/>
              <w:rPr>
                <w:rFonts w:ascii="Arial" w:hAnsi="Arial" w:cs="Arial"/>
                <w:sz w:val="20"/>
                <w:szCs w:val="20"/>
              </w:rPr>
            </w:pPr>
            <w:r w:rsidRPr="00986A7A">
              <w:rPr>
                <w:rFonts w:ascii="Arial" w:hAnsi="Arial" w:cs="Arial"/>
                <w:sz w:val="20"/>
                <w:szCs w:val="20"/>
              </w:rPr>
              <w:lastRenderedPageBreak/>
              <w:t>электронный -</w:t>
            </w:r>
            <w:r w:rsidRPr="00986A7A">
              <w:rPr>
                <w:rFonts w:ascii="Arial" w:hAnsi="Arial" w:cs="Arial"/>
                <w:sz w:val="20"/>
                <w:szCs w:val="20"/>
              </w:rPr>
              <w:lastRenderedPageBreak/>
              <w:t>в системе ЭДО</w:t>
            </w:r>
          </w:p>
        </w:tc>
        <w:tc>
          <w:tcPr>
            <w:tcW w:w="1985" w:type="dxa"/>
            <w:tcBorders>
              <w:top w:val="single" w:sz="4" w:space="0" w:color="auto"/>
              <w:left w:val="single" w:sz="4" w:space="0" w:color="auto"/>
              <w:bottom w:val="single" w:sz="4" w:space="0" w:color="auto"/>
              <w:right w:val="nil"/>
            </w:tcBorders>
          </w:tcPr>
          <w:p w14:paraId="6CE757B8" w14:textId="2A0622F3"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1) направляет на </w:t>
            </w:r>
            <w:r w:rsidRPr="005A2FC2">
              <w:rPr>
                <w:rFonts w:ascii="Arial" w:hAnsi="Arial" w:cs="Arial"/>
                <w:sz w:val="20"/>
                <w:szCs w:val="20"/>
              </w:rPr>
              <w:lastRenderedPageBreak/>
              <w:t xml:space="preserve">подписание принимающей стороне не позднее следующего рабочего дня после получения из </w:t>
            </w:r>
            <w:r w:rsidR="005C56E5" w:rsidRPr="005A2FC2">
              <w:rPr>
                <w:rFonts w:ascii="Arial" w:hAnsi="Arial" w:cs="Arial"/>
                <w:sz w:val="20"/>
                <w:szCs w:val="20"/>
              </w:rPr>
              <w:t xml:space="preserve">Уполномоченного </w:t>
            </w:r>
            <w:proofErr w:type="gramStart"/>
            <w:r w:rsidR="005C56E5" w:rsidRPr="005A2FC2">
              <w:rPr>
                <w:rFonts w:ascii="Arial" w:hAnsi="Arial" w:cs="Arial"/>
                <w:sz w:val="20"/>
                <w:szCs w:val="20"/>
              </w:rPr>
              <w:t>учреждения</w:t>
            </w:r>
            <w:r w:rsidR="005C56E5" w:rsidRPr="005A2FC2">
              <w:rPr>
                <w:rFonts w:ascii="Arial" w:hAnsi="Arial" w:cs="Arial"/>
                <w:sz w:val="20"/>
                <w:szCs w:val="20"/>
                <w:vertAlign w:val="superscript"/>
              </w:rPr>
              <w:t> </w:t>
            </w:r>
            <w:r w:rsidRPr="005A2FC2">
              <w:rPr>
                <w:rFonts w:ascii="Arial" w:hAnsi="Arial" w:cs="Arial"/>
                <w:sz w:val="20"/>
                <w:szCs w:val="20"/>
              </w:rPr>
              <w:t>;</w:t>
            </w:r>
            <w:proofErr w:type="gramEnd"/>
          </w:p>
          <w:p w14:paraId="021D2595" w14:textId="180ECFE3" w:rsidR="003F1ED8" w:rsidRPr="005A2FC2" w:rsidRDefault="003F1ED8" w:rsidP="005C56E5">
            <w:pPr>
              <w:pStyle w:val="a9"/>
              <w:rPr>
                <w:rFonts w:ascii="Arial" w:hAnsi="Arial" w:cs="Arial"/>
                <w:sz w:val="20"/>
                <w:szCs w:val="20"/>
              </w:rPr>
            </w:pPr>
            <w:r w:rsidRPr="005A2FC2">
              <w:rPr>
                <w:rFonts w:ascii="Arial" w:hAnsi="Arial" w:cs="Arial"/>
                <w:sz w:val="20"/>
                <w:szCs w:val="20"/>
              </w:rPr>
              <w:t xml:space="preserve">2) направляет в </w:t>
            </w:r>
            <w:r w:rsidR="005C56E5" w:rsidRPr="005A2FC2">
              <w:rPr>
                <w:rFonts w:ascii="Arial" w:hAnsi="Arial" w:cs="Arial"/>
                <w:sz w:val="20"/>
                <w:szCs w:val="20"/>
              </w:rPr>
              <w:t xml:space="preserve">Уполномоченное </w:t>
            </w:r>
            <w:proofErr w:type="gramStart"/>
            <w:r w:rsidR="005C56E5" w:rsidRPr="005A2FC2">
              <w:rPr>
                <w:rFonts w:ascii="Arial" w:hAnsi="Arial" w:cs="Arial"/>
                <w:sz w:val="20"/>
                <w:szCs w:val="20"/>
              </w:rPr>
              <w:t>учреждение</w:t>
            </w:r>
            <w:r w:rsidR="005C56E5" w:rsidRPr="005A2FC2">
              <w:rPr>
                <w:rFonts w:ascii="Arial" w:hAnsi="Arial" w:cs="Arial"/>
                <w:sz w:val="20"/>
                <w:szCs w:val="20"/>
                <w:vertAlign w:val="superscript"/>
              </w:rPr>
              <w:t> </w:t>
            </w:r>
            <w:r w:rsidR="005C56E5" w:rsidRPr="005A2FC2">
              <w:rPr>
                <w:rFonts w:ascii="Arial" w:hAnsi="Arial" w:cs="Arial"/>
                <w:sz w:val="20"/>
                <w:szCs w:val="20"/>
              </w:rPr>
              <w:t xml:space="preserve"> </w:t>
            </w:r>
            <w:r w:rsidRPr="005A2FC2">
              <w:rPr>
                <w:rFonts w:ascii="Arial" w:hAnsi="Arial" w:cs="Arial"/>
                <w:sz w:val="20"/>
                <w:szCs w:val="20"/>
              </w:rPr>
              <w:t>не</w:t>
            </w:r>
            <w:proofErr w:type="gramEnd"/>
            <w:r w:rsidRPr="005A2FC2">
              <w:rPr>
                <w:rFonts w:ascii="Arial" w:hAnsi="Arial" w:cs="Arial"/>
                <w:sz w:val="20"/>
                <w:szCs w:val="20"/>
              </w:rPr>
              <w:t xml:space="preserve"> позднее следующего рабочего дня после получения подписанного документа от принимающей стороны</w:t>
            </w:r>
          </w:p>
        </w:tc>
        <w:tc>
          <w:tcPr>
            <w:tcW w:w="1701" w:type="dxa"/>
            <w:tcBorders>
              <w:top w:val="single" w:sz="4" w:space="0" w:color="auto"/>
              <w:left w:val="single" w:sz="4" w:space="0" w:color="auto"/>
              <w:bottom w:val="single" w:sz="4" w:space="0" w:color="auto"/>
              <w:right w:val="nil"/>
            </w:tcBorders>
          </w:tcPr>
          <w:p w14:paraId="333782C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ответственные </w:t>
            </w:r>
            <w:r w:rsidRPr="005A2FC2">
              <w:rPr>
                <w:rFonts w:ascii="Arial" w:hAnsi="Arial" w:cs="Arial"/>
                <w:sz w:val="20"/>
                <w:szCs w:val="20"/>
              </w:rPr>
              <w:lastRenderedPageBreak/>
              <w:t>лица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73A1926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не позднее </w:t>
            </w:r>
            <w:r w:rsidRPr="005A2FC2">
              <w:rPr>
                <w:rFonts w:ascii="Arial" w:hAnsi="Arial" w:cs="Arial"/>
                <w:sz w:val="20"/>
                <w:szCs w:val="20"/>
              </w:rPr>
              <w:lastRenderedPageBreak/>
              <w:t>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187A05B5" w14:textId="13C60DDA"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отражение факта </w:t>
            </w:r>
            <w:r w:rsidRPr="005A2FC2">
              <w:rPr>
                <w:rFonts w:ascii="Arial" w:hAnsi="Arial" w:cs="Arial"/>
                <w:sz w:val="20"/>
                <w:szCs w:val="20"/>
              </w:rPr>
              <w:lastRenderedPageBreak/>
              <w:t xml:space="preserve">хозяйственной жизни в </w:t>
            </w:r>
            <w:r w:rsidR="008F595A" w:rsidRPr="005A2FC2">
              <w:rPr>
                <w:rFonts w:ascii="Arial" w:hAnsi="Arial" w:cs="Arial"/>
                <w:sz w:val="20"/>
                <w:szCs w:val="20"/>
              </w:rPr>
              <w:t xml:space="preserve">бюджетном </w:t>
            </w:r>
            <w:r w:rsidRPr="005A2FC2">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1C39C28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для отражения в </w:t>
            </w:r>
            <w:hyperlink r:id="rId93"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6B02092A" w14:textId="77777777" w:rsidTr="00951E51">
        <w:trPr>
          <w:gridAfter w:val="1"/>
          <w:wAfter w:w="18" w:type="dxa"/>
        </w:trPr>
        <w:tc>
          <w:tcPr>
            <w:tcW w:w="595" w:type="dxa"/>
            <w:tcBorders>
              <w:top w:val="single" w:sz="4" w:space="0" w:color="auto"/>
              <w:bottom w:val="single" w:sz="4" w:space="0" w:color="auto"/>
              <w:right w:val="nil"/>
            </w:tcBorders>
          </w:tcPr>
          <w:p w14:paraId="437A2A07" w14:textId="77777777" w:rsidR="003F1ED8" w:rsidRPr="00986A7A" w:rsidRDefault="005A18AB" w:rsidP="003F1ED8">
            <w:pPr>
              <w:pStyle w:val="a7"/>
              <w:jc w:val="center"/>
              <w:rPr>
                <w:rFonts w:ascii="Arial" w:hAnsi="Arial" w:cs="Arial"/>
                <w:sz w:val="20"/>
                <w:szCs w:val="20"/>
              </w:rPr>
            </w:pPr>
            <w:r w:rsidRPr="00986A7A">
              <w:rPr>
                <w:rFonts w:ascii="Arial" w:hAnsi="Arial" w:cs="Arial"/>
                <w:sz w:val="20"/>
                <w:szCs w:val="20"/>
              </w:rPr>
              <w:lastRenderedPageBreak/>
              <w:t>11</w:t>
            </w:r>
          </w:p>
        </w:tc>
        <w:tc>
          <w:tcPr>
            <w:tcW w:w="2978" w:type="dxa"/>
            <w:tcBorders>
              <w:top w:val="single" w:sz="4" w:space="0" w:color="auto"/>
              <w:left w:val="single" w:sz="4" w:space="0" w:color="auto"/>
              <w:bottom w:val="single" w:sz="4" w:space="0" w:color="auto"/>
              <w:right w:val="nil"/>
            </w:tcBorders>
          </w:tcPr>
          <w:p w14:paraId="40AB1ABF" w14:textId="77777777" w:rsidR="003F1ED8" w:rsidRPr="00986A7A" w:rsidRDefault="00000000" w:rsidP="003F1ED8">
            <w:pPr>
              <w:pStyle w:val="a9"/>
              <w:rPr>
                <w:rFonts w:ascii="Arial" w:hAnsi="Arial" w:cs="Arial"/>
                <w:sz w:val="20"/>
                <w:szCs w:val="20"/>
              </w:rPr>
            </w:pPr>
            <w:hyperlink r:id="rId94" w:history="1">
              <w:r w:rsidR="003F1ED8" w:rsidRPr="00986A7A">
                <w:rPr>
                  <w:rStyle w:val="a4"/>
                  <w:rFonts w:ascii="Arial" w:hAnsi="Arial" w:cs="Arial"/>
                  <w:color w:val="auto"/>
                  <w:sz w:val="20"/>
                  <w:szCs w:val="20"/>
                </w:rPr>
                <w:t>Извещение</w:t>
              </w:r>
            </w:hyperlink>
            <w:r w:rsidR="003F1ED8" w:rsidRPr="00986A7A">
              <w:rPr>
                <w:rFonts w:ascii="Arial" w:hAnsi="Arial" w:cs="Arial"/>
                <w:sz w:val="20"/>
                <w:szCs w:val="20"/>
              </w:rPr>
              <w:t xml:space="preserve"> (ОКУД 0504805) при безвозмездной передаче материальных запасов при межведомственных, межбюджетных и иных расчетах </w:t>
            </w:r>
          </w:p>
        </w:tc>
        <w:tc>
          <w:tcPr>
            <w:tcW w:w="1435" w:type="dxa"/>
            <w:tcBorders>
              <w:top w:val="single" w:sz="4" w:space="0" w:color="auto"/>
              <w:left w:val="single" w:sz="4" w:space="0" w:color="auto"/>
              <w:bottom w:val="single" w:sz="4" w:space="0" w:color="auto"/>
              <w:right w:val="nil"/>
            </w:tcBorders>
          </w:tcPr>
          <w:p w14:paraId="7F2DE0C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1E1653B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599690AF" w14:textId="306D52B4"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1) направляет на подписание принимающей стороне не позднее следующего рабочего дня после получения из </w:t>
            </w:r>
            <w:r w:rsidR="005C56E5" w:rsidRPr="00986A7A">
              <w:rPr>
                <w:rFonts w:ascii="Arial" w:hAnsi="Arial" w:cs="Arial"/>
                <w:sz w:val="20"/>
                <w:szCs w:val="20"/>
              </w:rPr>
              <w:t xml:space="preserve">Уполномоченного </w:t>
            </w:r>
            <w:proofErr w:type="gramStart"/>
            <w:r w:rsidR="005C56E5" w:rsidRPr="00986A7A">
              <w:rPr>
                <w:rFonts w:ascii="Arial" w:hAnsi="Arial" w:cs="Arial"/>
                <w:sz w:val="20"/>
                <w:szCs w:val="20"/>
              </w:rPr>
              <w:t>учреждения</w:t>
            </w:r>
            <w:r w:rsidR="005C56E5" w:rsidRPr="00986A7A">
              <w:rPr>
                <w:rFonts w:ascii="Arial" w:hAnsi="Arial" w:cs="Arial"/>
                <w:sz w:val="20"/>
                <w:szCs w:val="20"/>
                <w:vertAlign w:val="superscript"/>
              </w:rPr>
              <w:t> </w:t>
            </w:r>
            <w:r w:rsidRPr="00986A7A">
              <w:rPr>
                <w:rFonts w:ascii="Arial" w:hAnsi="Arial" w:cs="Arial"/>
                <w:sz w:val="20"/>
                <w:szCs w:val="20"/>
              </w:rPr>
              <w:t>;</w:t>
            </w:r>
            <w:proofErr w:type="gramEnd"/>
          </w:p>
          <w:p w14:paraId="0039776C" w14:textId="382FB647" w:rsidR="003F1ED8" w:rsidRPr="00986A7A" w:rsidRDefault="003F1ED8" w:rsidP="005C56E5">
            <w:pPr>
              <w:pStyle w:val="a9"/>
              <w:rPr>
                <w:rFonts w:ascii="Arial" w:hAnsi="Arial" w:cs="Arial"/>
                <w:sz w:val="20"/>
                <w:szCs w:val="20"/>
              </w:rPr>
            </w:pPr>
            <w:r w:rsidRPr="00986A7A">
              <w:rPr>
                <w:rFonts w:ascii="Arial" w:hAnsi="Arial" w:cs="Arial"/>
                <w:sz w:val="20"/>
                <w:szCs w:val="20"/>
              </w:rPr>
              <w:t xml:space="preserve">2) направляет в </w:t>
            </w:r>
            <w:r w:rsidR="005C56E5" w:rsidRPr="00986A7A">
              <w:rPr>
                <w:rFonts w:ascii="Arial" w:hAnsi="Arial" w:cs="Arial"/>
                <w:sz w:val="20"/>
                <w:szCs w:val="20"/>
              </w:rPr>
              <w:t xml:space="preserve">Уполномоченное </w:t>
            </w:r>
            <w:proofErr w:type="gramStart"/>
            <w:r w:rsidR="005C56E5" w:rsidRPr="00986A7A">
              <w:rPr>
                <w:rFonts w:ascii="Arial" w:hAnsi="Arial" w:cs="Arial"/>
                <w:sz w:val="20"/>
                <w:szCs w:val="20"/>
              </w:rPr>
              <w:t>учреждение</w:t>
            </w:r>
            <w:r w:rsidR="005C56E5" w:rsidRPr="00986A7A">
              <w:rPr>
                <w:rFonts w:ascii="Arial" w:hAnsi="Arial" w:cs="Arial"/>
                <w:sz w:val="20"/>
                <w:szCs w:val="20"/>
                <w:vertAlign w:val="superscript"/>
              </w:rPr>
              <w:t> </w:t>
            </w:r>
            <w:r w:rsidR="005C56E5" w:rsidRPr="00986A7A">
              <w:rPr>
                <w:rFonts w:ascii="Arial" w:hAnsi="Arial" w:cs="Arial"/>
                <w:sz w:val="20"/>
                <w:szCs w:val="20"/>
              </w:rPr>
              <w:t xml:space="preserve"> </w:t>
            </w:r>
            <w:r w:rsidRPr="00986A7A">
              <w:rPr>
                <w:rFonts w:ascii="Arial" w:hAnsi="Arial" w:cs="Arial"/>
                <w:sz w:val="20"/>
                <w:szCs w:val="20"/>
              </w:rPr>
              <w:t>не</w:t>
            </w:r>
            <w:proofErr w:type="gramEnd"/>
            <w:r w:rsidRPr="00986A7A">
              <w:rPr>
                <w:rFonts w:ascii="Arial" w:hAnsi="Arial" w:cs="Arial"/>
                <w:sz w:val="20"/>
                <w:szCs w:val="20"/>
              </w:rPr>
              <w:t xml:space="preserve"> позднее следующего рабочего дня после получения подписанного документа от принимающей стороны</w:t>
            </w:r>
          </w:p>
        </w:tc>
        <w:tc>
          <w:tcPr>
            <w:tcW w:w="1701" w:type="dxa"/>
            <w:tcBorders>
              <w:top w:val="single" w:sz="4" w:space="0" w:color="auto"/>
              <w:left w:val="single" w:sz="4" w:space="0" w:color="auto"/>
              <w:bottom w:val="single" w:sz="4" w:space="0" w:color="auto"/>
              <w:right w:val="nil"/>
            </w:tcBorders>
          </w:tcPr>
          <w:p w14:paraId="37A728A7"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22CF4DE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05ECB133" w14:textId="300E17AC"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6456A4ED"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для отражения в </w:t>
            </w:r>
            <w:hyperlink r:id="rId9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3C484C6E" w14:textId="77777777" w:rsidTr="00951E51">
        <w:trPr>
          <w:gridAfter w:val="1"/>
          <w:wAfter w:w="18" w:type="dxa"/>
        </w:trPr>
        <w:tc>
          <w:tcPr>
            <w:tcW w:w="595" w:type="dxa"/>
            <w:tcBorders>
              <w:top w:val="single" w:sz="4" w:space="0" w:color="auto"/>
              <w:bottom w:val="nil"/>
              <w:right w:val="nil"/>
            </w:tcBorders>
          </w:tcPr>
          <w:p w14:paraId="48266DC5" w14:textId="77777777" w:rsidR="003F1ED8" w:rsidRPr="00986A7A" w:rsidRDefault="005A18AB" w:rsidP="003F1ED8">
            <w:pPr>
              <w:pStyle w:val="a7"/>
              <w:jc w:val="center"/>
              <w:rPr>
                <w:rFonts w:ascii="Arial" w:hAnsi="Arial" w:cs="Arial"/>
                <w:sz w:val="20"/>
                <w:szCs w:val="20"/>
              </w:rPr>
            </w:pPr>
            <w:r w:rsidRPr="00986A7A">
              <w:rPr>
                <w:rFonts w:ascii="Arial" w:hAnsi="Arial" w:cs="Arial"/>
                <w:sz w:val="20"/>
                <w:szCs w:val="20"/>
              </w:rPr>
              <w:t>12</w:t>
            </w:r>
          </w:p>
        </w:tc>
        <w:tc>
          <w:tcPr>
            <w:tcW w:w="2978" w:type="dxa"/>
            <w:tcBorders>
              <w:top w:val="single" w:sz="4" w:space="0" w:color="auto"/>
              <w:left w:val="single" w:sz="4" w:space="0" w:color="auto"/>
              <w:bottom w:val="nil"/>
              <w:right w:val="nil"/>
            </w:tcBorders>
          </w:tcPr>
          <w:p w14:paraId="054DEC6C" w14:textId="06B810FD" w:rsidR="003F1ED8" w:rsidRPr="00986A7A" w:rsidRDefault="003F1ED8" w:rsidP="008D700B">
            <w:pPr>
              <w:pStyle w:val="a9"/>
              <w:rPr>
                <w:rFonts w:ascii="Arial" w:hAnsi="Arial" w:cs="Arial"/>
                <w:sz w:val="20"/>
                <w:szCs w:val="20"/>
              </w:rPr>
            </w:pPr>
            <w:r w:rsidRPr="00986A7A">
              <w:rPr>
                <w:rFonts w:ascii="Arial" w:hAnsi="Arial" w:cs="Arial"/>
                <w:sz w:val="20"/>
                <w:szCs w:val="20"/>
              </w:rPr>
              <w:t xml:space="preserve">Решение Комиссии по поступлению и выбытию активов при списании </w:t>
            </w:r>
            <w:r w:rsidRPr="00986A7A">
              <w:rPr>
                <w:rFonts w:ascii="Arial" w:hAnsi="Arial" w:cs="Arial"/>
                <w:sz w:val="20"/>
                <w:szCs w:val="20"/>
              </w:rPr>
              <w:lastRenderedPageBreak/>
              <w:t>материальных запасов вследствие недостачи, хищения, порчи, потерь в результате стихийных бедствий с приложением документов по инвентаризации (</w:t>
            </w:r>
            <w:hyperlink r:id="rId96" w:history="1">
              <w:r w:rsidRPr="00986A7A">
                <w:rPr>
                  <w:rStyle w:val="a4"/>
                  <w:rFonts w:ascii="Arial" w:hAnsi="Arial" w:cs="Arial"/>
                  <w:color w:val="auto"/>
                  <w:sz w:val="20"/>
                  <w:szCs w:val="20"/>
                </w:rPr>
                <w:t>Акт</w:t>
              </w:r>
            </w:hyperlink>
            <w:r w:rsidRPr="00986A7A">
              <w:rPr>
                <w:rFonts w:ascii="Arial" w:hAnsi="Arial" w:cs="Arial"/>
                <w:sz w:val="20"/>
                <w:szCs w:val="20"/>
              </w:rPr>
              <w:t xml:space="preserve"> по результатам инвентаризации (ОКУД </w:t>
            </w:r>
            <w:r w:rsidR="008D700B" w:rsidRPr="00986A7A">
              <w:rPr>
                <w:rFonts w:ascii="Arial" w:hAnsi="Arial" w:cs="Arial"/>
                <w:sz w:val="20"/>
                <w:szCs w:val="20"/>
              </w:rPr>
              <w:t>0510463</w:t>
            </w:r>
            <w:r w:rsidRPr="00986A7A">
              <w:rPr>
                <w:rFonts w:ascii="Arial" w:hAnsi="Arial" w:cs="Arial"/>
                <w:sz w:val="20"/>
                <w:szCs w:val="20"/>
              </w:rPr>
              <w:t xml:space="preserve">), </w:t>
            </w:r>
            <w:hyperlink r:id="rId97" w:history="1">
              <w:r w:rsidRPr="00986A7A">
                <w:rPr>
                  <w:rStyle w:val="a4"/>
                  <w:rFonts w:ascii="Arial" w:hAnsi="Arial" w:cs="Arial"/>
                  <w:color w:val="auto"/>
                  <w:sz w:val="20"/>
                  <w:szCs w:val="20"/>
                </w:rPr>
                <w:t>Инвентаризационная опись</w:t>
              </w:r>
            </w:hyperlink>
            <w:r w:rsidRPr="00986A7A">
              <w:rPr>
                <w:rFonts w:ascii="Arial" w:hAnsi="Arial" w:cs="Arial"/>
                <w:sz w:val="20"/>
                <w:szCs w:val="20"/>
              </w:rPr>
              <w:t xml:space="preserve"> (сличительная ведомость) по объектам нефинансовых активов (ОКУД </w:t>
            </w:r>
            <w:r w:rsidR="004117B6" w:rsidRPr="00986A7A">
              <w:rPr>
                <w:rFonts w:ascii="Arial" w:hAnsi="Arial" w:cs="Arial"/>
                <w:sz w:val="20"/>
                <w:szCs w:val="20"/>
              </w:rPr>
              <w:t>0510466</w:t>
            </w:r>
            <w:r w:rsidRPr="00986A7A">
              <w:rPr>
                <w:rFonts w:ascii="Arial" w:hAnsi="Arial" w:cs="Arial"/>
                <w:sz w:val="20"/>
                <w:szCs w:val="20"/>
              </w:rPr>
              <w:t xml:space="preserve">), </w:t>
            </w:r>
            <w:hyperlink r:id="rId98" w:history="1">
              <w:r w:rsidRPr="00986A7A">
                <w:rPr>
                  <w:rStyle w:val="a4"/>
                  <w:rFonts w:ascii="Arial" w:hAnsi="Arial" w:cs="Arial"/>
                  <w:color w:val="auto"/>
                  <w:sz w:val="20"/>
                  <w:szCs w:val="20"/>
                </w:rPr>
                <w:t>Ведомость</w:t>
              </w:r>
            </w:hyperlink>
            <w:r w:rsidRPr="00986A7A">
              <w:rPr>
                <w:rFonts w:ascii="Arial" w:hAnsi="Arial" w:cs="Arial"/>
                <w:sz w:val="20"/>
                <w:szCs w:val="20"/>
              </w:rPr>
              <w:t xml:space="preserve"> расхождений по результатам инвентаризации (ОКУД 0504092) и иные документы)</w:t>
            </w:r>
          </w:p>
        </w:tc>
        <w:tc>
          <w:tcPr>
            <w:tcW w:w="1435" w:type="dxa"/>
            <w:tcBorders>
              <w:top w:val="single" w:sz="4" w:space="0" w:color="auto"/>
              <w:left w:val="single" w:sz="4" w:space="0" w:color="auto"/>
              <w:bottom w:val="nil"/>
              <w:right w:val="nil"/>
            </w:tcBorders>
          </w:tcPr>
          <w:p w14:paraId="19739426"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60" w:type="dxa"/>
            <w:tcBorders>
              <w:top w:val="single" w:sz="4" w:space="0" w:color="auto"/>
              <w:left w:val="single" w:sz="4" w:space="0" w:color="auto"/>
              <w:bottom w:val="nil"/>
              <w:right w:val="nil"/>
            </w:tcBorders>
          </w:tcPr>
          <w:p w14:paraId="02073007" w14:textId="6CD750EB" w:rsidR="003F1ED8" w:rsidRPr="00986A7A" w:rsidRDefault="004117B6"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lastRenderedPageBreak/>
              <w:t>электронный образ (скан-копия)</w:t>
            </w:r>
          </w:p>
        </w:tc>
        <w:tc>
          <w:tcPr>
            <w:tcW w:w="1985" w:type="dxa"/>
            <w:tcBorders>
              <w:top w:val="single" w:sz="4" w:space="0" w:color="auto"/>
              <w:left w:val="single" w:sz="4" w:space="0" w:color="auto"/>
              <w:bottom w:val="nil"/>
              <w:right w:val="nil"/>
            </w:tcBorders>
          </w:tcPr>
          <w:p w14:paraId="68CA3530"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 xml:space="preserve">направляет документы не позднее </w:t>
            </w:r>
            <w:r w:rsidRPr="00986A7A">
              <w:rPr>
                <w:rFonts w:ascii="Arial" w:hAnsi="Arial" w:cs="Arial"/>
                <w:sz w:val="20"/>
                <w:szCs w:val="20"/>
              </w:rPr>
              <w:lastRenderedPageBreak/>
              <w:t>следующего рабочего дня после их получения</w:t>
            </w:r>
          </w:p>
        </w:tc>
        <w:tc>
          <w:tcPr>
            <w:tcW w:w="1701" w:type="dxa"/>
            <w:tcBorders>
              <w:top w:val="single" w:sz="4" w:space="0" w:color="auto"/>
              <w:left w:val="single" w:sz="4" w:space="0" w:color="auto"/>
              <w:bottom w:val="nil"/>
              <w:right w:val="nil"/>
            </w:tcBorders>
          </w:tcPr>
          <w:p w14:paraId="3067589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w:t>
            </w:r>
            <w:r w:rsidRPr="00986A7A">
              <w:rPr>
                <w:rFonts w:ascii="Arial" w:hAnsi="Arial" w:cs="Arial"/>
                <w:sz w:val="20"/>
                <w:szCs w:val="20"/>
              </w:rPr>
              <w:lastRenderedPageBreak/>
              <w:t>ного учета</w:t>
            </w:r>
          </w:p>
        </w:tc>
        <w:tc>
          <w:tcPr>
            <w:tcW w:w="1417" w:type="dxa"/>
            <w:tcBorders>
              <w:top w:val="single" w:sz="4" w:space="0" w:color="auto"/>
              <w:left w:val="single" w:sz="4" w:space="0" w:color="auto"/>
              <w:bottom w:val="nil"/>
              <w:right w:val="nil"/>
            </w:tcBorders>
          </w:tcPr>
          <w:p w14:paraId="07BD9343"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 xml:space="preserve">не позднее следующего рабочего </w:t>
            </w:r>
            <w:r w:rsidRPr="00986A7A">
              <w:rPr>
                <w:rFonts w:ascii="Arial" w:hAnsi="Arial" w:cs="Arial"/>
                <w:sz w:val="20"/>
                <w:szCs w:val="20"/>
              </w:rPr>
              <w:lastRenderedPageBreak/>
              <w:t>дня после получения документа</w:t>
            </w:r>
          </w:p>
        </w:tc>
        <w:tc>
          <w:tcPr>
            <w:tcW w:w="2127" w:type="dxa"/>
            <w:tcBorders>
              <w:top w:val="single" w:sz="4" w:space="0" w:color="auto"/>
              <w:left w:val="single" w:sz="4" w:space="0" w:color="auto"/>
              <w:bottom w:val="nil"/>
              <w:right w:val="nil"/>
            </w:tcBorders>
          </w:tcPr>
          <w:p w14:paraId="0EC729FD" w14:textId="5BFA0169" w:rsidR="003F1ED8" w:rsidRPr="00986A7A" w:rsidRDefault="003F1ED8" w:rsidP="008D700B">
            <w:pPr>
              <w:pStyle w:val="a9"/>
              <w:rPr>
                <w:rFonts w:ascii="Arial" w:hAnsi="Arial" w:cs="Arial"/>
                <w:sz w:val="20"/>
                <w:szCs w:val="20"/>
              </w:rPr>
            </w:pPr>
            <w:r w:rsidRPr="00986A7A">
              <w:rPr>
                <w:rFonts w:ascii="Arial" w:hAnsi="Arial" w:cs="Arial"/>
                <w:sz w:val="20"/>
                <w:szCs w:val="20"/>
              </w:rPr>
              <w:lastRenderedPageBreak/>
              <w:t xml:space="preserve">формирование </w:t>
            </w:r>
            <w:hyperlink r:id="rId99" w:history="1">
              <w:r w:rsidRPr="00986A7A">
                <w:rPr>
                  <w:rStyle w:val="a4"/>
                  <w:rFonts w:ascii="Arial" w:hAnsi="Arial" w:cs="Arial"/>
                  <w:color w:val="auto"/>
                  <w:sz w:val="20"/>
                  <w:szCs w:val="20"/>
                </w:rPr>
                <w:t>Акта</w:t>
              </w:r>
            </w:hyperlink>
            <w:r w:rsidRPr="00986A7A">
              <w:rPr>
                <w:rFonts w:ascii="Arial" w:hAnsi="Arial" w:cs="Arial"/>
                <w:sz w:val="20"/>
                <w:szCs w:val="20"/>
              </w:rPr>
              <w:t xml:space="preserve"> о списании материальных </w:t>
            </w:r>
            <w:r w:rsidRPr="00986A7A">
              <w:rPr>
                <w:rFonts w:ascii="Arial" w:hAnsi="Arial" w:cs="Arial"/>
                <w:sz w:val="20"/>
                <w:szCs w:val="20"/>
              </w:rPr>
              <w:lastRenderedPageBreak/>
              <w:t xml:space="preserve">запасов (ОКУД </w:t>
            </w:r>
            <w:r w:rsidR="008D700B" w:rsidRPr="00986A7A">
              <w:rPr>
                <w:rFonts w:ascii="Arial" w:hAnsi="Arial" w:cs="Arial"/>
                <w:sz w:val="20"/>
                <w:szCs w:val="20"/>
              </w:rPr>
              <w:t>0510460</w:t>
            </w:r>
            <w:r w:rsidRPr="00986A7A">
              <w:rPr>
                <w:rFonts w:ascii="Arial" w:hAnsi="Arial" w:cs="Arial"/>
                <w:sz w:val="20"/>
                <w:szCs w:val="20"/>
              </w:rPr>
              <w:t xml:space="preserve">), </w:t>
            </w:r>
            <w:hyperlink r:id="rId100" w:history="1">
              <w:r w:rsidRPr="00986A7A">
                <w:rPr>
                  <w:rStyle w:val="a4"/>
                  <w:rFonts w:ascii="Arial" w:hAnsi="Arial" w:cs="Arial"/>
                  <w:color w:val="auto"/>
                  <w:sz w:val="20"/>
                  <w:szCs w:val="20"/>
                </w:rPr>
                <w:t>Акта</w:t>
              </w:r>
            </w:hyperlink>
            <w:r w:rsidRPr="00986A7A">
              <w:rPr>
                <w:rFonts w:ascii="Arial" w:hAnsi="Arial" w:cs="Arial"/>
                <w:sz w:val="20"/>
                <w:szCs w:val="20"/>
              </w:rPr>
              <w:t xml:space="preserve"> о списании мягкого и хозяйственного инвентаря (ОКУД 0504143) </w:t>
            </w:r>
          </w:p>
        </w:tc>
        <w:tc>
          <w:tcPr>
            <w:tcW w:w="2261" w:type="dxa"/>
            <w:tcBorders>
              <w:top w:val="single" w:sz="4" w:space="0" w:color="auto"/>
              <w:left w:val="single" w:sz="4" w:space="0" w:color="auto"/>
              <w:bottom w:val="nil"/>
            </w:tcBorders>
          </w:tcPr>
          <w:p w14:paraId="09A28EAE" w14:textId="58BF879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 xml:space="preserve">для подписания в субъект централизованного </w:t>
            </w:r>
            <w:r w:rsidRPr="00986A7A">
              <w:rPr>
                <w:rFonts w:ascii="Arial" w:hAnsi="Arial" w:cs="Arial"/>
                <w:sz w:val="20"/>
                <w:szCs w:val="20"/>
              </w:rPr>
              <w:lastRenderedPageBreak/>
              <w:t>учета</w:t>
            </w:r>
            <w:r w:rsidR="008C379E" w:rsidRPr="00986A7A">
              <w:rPr>
                <w:rFonts w:ascii="Arial" w:hAnsi="Arial" w:cs="Arial"/>
                <w:sz w:val="20"/>
                <w:szCs w:val="20"/>
              </w:rPr>
              <w:t>,</w:t>
            </w:r>
            <w:r w:rsidRPr="00986A7A">
              <w:rPr>
                <w:rFonts w:ascii="Arial" w:hAnsi="Arial" w:cs="Arial"/>
                <w:sz w:val="20"/>
                <w:szCs w:val="20"/>
              </w:rPr>
              <w:t xml:space="preserve"> не позднее следующего рабочего дня после подписания ответственным лицом </w:t>
            </w:r>
            <w:r w:rsidR="005C56E5" w:rsidRPr="00986A7A">
              <w:rPr>
                <w:rFonts w:ascii="Arial" w:hAnsi="Arial" w:cs="Arial"/>
                <w:sz w:val="20"/>
                <w:szCs w:val="20"/>
              </w:rPr>
              <w:t>Уполномоченного учреждения</w:t>
            </w:r>
            <w:r w:rsidR="005C56E5" w:rsidRPr="00986A7A">
              <w:rPr>
                <w:rFonts w:ascii="Arial" w:hAnsi="Arial" w:cs="Arial"/>
                <w:sz w:val="20"/>
                <w:szCs w:val="20"/>
                <w:vertAlign w:val="superscript"/>
              </w:rPr>
              <w:t> </w:t>
            </w:r>
          </w:p>
        </w:tc>
      </w:tr>
      <w:tr w:rsidR="00186AFA" w:rsidRPr="00986A7A" w14:paraId="6CE26B24" w14:textId="77777777" w:rsidTr="00951E51">
        <w:trPr>
          <w:gridAfter w:val="1"/>
          <w:wAfter w:w="18" w:type="dxa"/>
        </w:trPr>
        <w:tc>
          <w:tcPr>
            <w:tcW w:w="595" w:type="dxa"/>
            <w:tcBorders>
              <w:top w:val="single" w:sz="4" w:space="0" w:color="auto"/>
              <w:bottom w:val="nil"/>
              <w:right w:val="nil"/>
            </w:tcBorders>
          </w:tcPr>
          <w:p w14:paraId="3CA8D9AC" w14:textId="77777777" w:rsidR="003F1ED8" w:rsidRPr="00986A7A" w:rsidRDefault="005A18AB" w:rsidP="003F1ED8">
            <w:pPr>
              <w:pStyle w:val="a7"/>
              <w:jc w:val="center"/>
              <w:rPr>
                <w:rFonts w:ascii="Arial" w:hAnsi="Arial" w:cs="Arial"/>
                <w:sz w:val="20"/>
                <w:szCs w:val="20"/>
              </w:rPr>
            </w:pPr>
            <w:bookmarkStart w:id="7" w:name="_Hlk164946499"/>
            <w:r w:rsidRPr="00986A7A">
              <w:rPr>
                <w:rFonts w:ascii="Arial" w:hAnsi="Arial" w:cs="Arial"/>
                <w:sz w:val="20"/>
                <w:szCs w:val="20"/>
              </w:rPr>
              <w:lastRenderedPageBreak/>
              <w:t>13</w:t>
            </w:r>
          </w:p>
        </w:tc>
        <w:tc>
          <w:tcPr>
            <w:tcW w:w="2978" w:type="dxa"/>
            <w:tcBorders>
              <w:top w:val="single" w:sz="4" w:space="0" w:color="auto"/>
              <w:left w:val="single" w:sz="4" w:space="0" w:color="auto"/>
              <w:bottom w:val="nil"/>
              <w:right w:val="nil"/>
            </w:tcBorders>
          </w:tcPr>
          <w:p w14:paraId="34B380CA" w14:textId="6F27D9A8" w:rsidR="003F1ED8" w:rsidRPr="00986A7A" w:rsidRDefault="00000000" w:rsidP="008D700B">
            <w:pPr>
              <w:pStyle w:val="a9"/>
              <w:rPr>
                <w:rFonts w:ascii="Arial" w:hAnsi="Arial" w:cs="Arial"/>
                <w:sz w:val="20"/>
                <w:szCs w:val="20"/>
              </w:rPr>
            </w:pPr>
            <w:hyperlink r:id="rId101"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материальных запасов (ОКУД </w:t>
            </w:r>
            <w:r w:rsidR="008D700B" w:rsidRPr="00986A7A">
              <w:rPr>
                <w:rFonts w:ascii="Arial" w:hAnsi="Arial" w:cs="Arial"/>
                <w:sz w:val="20"/>
                <w:szCs w:val="20"/>
              </w:rPr>
              <w:t>0510460</w:t>
            </w:r>
            <w:r w:rsidR="003F1ED8" w:rsidRPr="00986A7A">
              <w:rPr>
                <w:rFonts w:ascii="Arial" w:hAnsi="Arial" w:cs="Arial"/>
                <w:sz w:val="20"/>
                <w:szCs w:val="20"/>
              </w:rPr>
              <w:t xml:space="preserve">), </w:t>
            </w:r>
            <w:hyperlink r:id="rId102"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мягкого и хозяйственного инвентаря (ОКУД 0504143) при выбытии материальных запасов вследствие недостачи, хищения</w:t>
            </w:r>
            <w:r w:rsidR="00DC1B99" w:rsidRPr="00986A7A">
              <w:rPr>
                <w:rFonts w:ascii="Arial" w:hAnsi="Arial" w:cs="Arial"/>
                <w:sz w:val="20"/>
                <w:szCs w:val="20"/>
              </w:rPr>
              <w:t>, Акт о списании бланков строгой отчетности (ОКУД 0510461)</w:t>
            </w:r>
            <w:r w:rsidR="003F1ED8" w:rsidRPr="00986A7A">
              <w:rPr>
                <w:rFonts w:ascii="Arial" w:hAnsi="Arial" w:cs="Arial"/>
                <w:sz w:val="20"/>
                <w:szCs w:val="20"/>
              </w:rPr>
              <w:t xml:space="preserve"> </w:t>
            </w:r>
          </w:p>
        </w:tc>
        <w:tc>
          <w:tcPr>
            <w:tcW w:w="1435" w:type="dxa"/>
            <w:tcBorders>
              <w:top w:val="single" w:sz="4" w:space="0" w:color="auto"/>
              <w:left w:val="single" w:sz="4" w:space="0" w:color="auto"/>
              <w:bottom w:val="nil"/>
              <w:right w:val="nil"/>
            </w:tcBorders>
          </w:tcPr>
          <w:p w14:paraId="65608F0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445C3B50" w14:textId="7D823F0E" w:rsidR="003F1ED8" w:rsidRPr="00986A7A" w:rsidRDefault="00822562"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215C4D3F" w14:textId="3DE5A8F1"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1) заполняет и подписывает не позднее следующего рабочего дня после формирования </w:t>
            </w:r>
            <w:r w:rsidR="005C56E5" w:rsidRPr="00986A7A">
              <w:rPr>
                <w:rFonts w:ascii="Arial" w:hAnsi="Arial" w:cs="Arial"/>
                <w:sz w:val="20"/>
                <w:szCs w:val="20"/>
              </w:rPr>
              <w:t xml:space="preserve">Уполномоченного </w:t>
            </w:r>
            <w:proofErr w:type="gramStart"/>
            <w:r w:rsidR="005C56E5" w:rsidRPr="00986A7A">
              <w:rPr>
                <w:rFonts w:ascii="Arial" w:hAnsi="Arial" w:cs="Arial"/>
                <w:sz w:val="20"/>
                <w:szCs w:val="20"/>
              </w:rPr>
              <w:t>учреждения</w:t>
            </w:r>
            <w:r w:rsidR="005C56E5" w:rsidRPr="00986A7A">
              <w:rPr>
                <w:rFonts w:ascii="Arial" w:hAnsi="Arial" w:cs="Arial"/>
                <w:sz w:val="20"/>
                <w:szCs w:val="20"/>
                <w:vertAlign w:val="superscript"/>
              </w:rPr>
              <w:t> </w:t>
            </w:r>
            <w:r w:rsidR="005C56E5" w:rsidRPr="00986A7A">
              <w:rPr>
                <w:rFonts w:ascii="Arial" w:hAnsi="Arial" w:cs="Arial"/>
                <w:sz w:val="20"/>
                <w:szCs w:val="20"/>
              </w:rPr>
              <w:t xml:space="preserve"> </w:t>
            </w:r>
            <w:r w:rsidRPr="00986A7A">
              <w:rPr>
                <w:rFonts w:ascii="Arial" w:hAnsi="Arial" w:cs="Arial"/>
                <w:sz w:val="20"/>
                <w:szCs w:val="20"/>
              </w:rPr>
              <w:t>документа</w:t>
            </w:r>
            <w:proofErr w:type="gramEnd"/>
            <w:r w:rsidRPr="00986A7A">
              <w:rPr>
                <w:rFonts w:ascii="Arial" w:hAnsi="Arial" w:cs="Arial"/>
                <w:sz w:val="20"/>
                <w:szCs w:val="20"/>
              </w:rPr>
              <w:t xml:space="preserve"> на основании решения Комиссии по поступлению и выбытию активов </w:t>
            </w:r>
          </w:p>
          <w:p w14:paraId="6D0C33EA" w14:textId="1971C639" w:rsidR="003F1ED8" w:rsidRPr="00986A7A" w:rsidRDefault="003F1ED8" w:rsidP="005C56E5">
            <w:pPr>
              <w:pStyle w:val="a9"/>
              <w:rPr>
                <w:rFonts w:ascii="Arial" w:hAnsi="Arial" w:cs="Arial"/>
                <w:sz w:val="20"/>
                <w:szCs w:val="20"/>
              </w:rPr>
            </w:pPr>
            <w:r w:rsidRPr="00986A7A">
              <w:rPr>
                <w:rFonts w:ascii="Arial" w:hAnsi="Arial" w:cs="Arial"/>
                <w:sz w:val="20"/>
                <w:szCs w:val="20"/>
              </w:rPr>
              <w:t xml:space="preserve">2) направляет в </w:t>
            </w:r>
            <w:r w:rsidR="005C56E5" w:rsidRPr="00986A7A">
              <w:rPr>
                <w:rFonts w:ascii="Arial" w:hAnsi="Arial" w:cs="Arial"/>
                <w:sz w:val="20"/>
                <w:szCs w:val="20"/>
              </w:rPr>
              <w:t xml:space="preserve">Уполномоченное </w:t>
            </w:r>
            <w:proofErr w:type="gramStart"/>
            <w:r w:rsidR="005C56E5" w:rsidRPr="00986A7A">
              <w:rPr>
                <w:rFonts w:ascii="Arial" w:hAnsi="Arial" w:cs="Arial"/>
                <w:sz w:val="20"/>
                <w:szCs w:val="20"/>
              </w:rPr>
              <w:t>учреждение</w:t>
            </w:r>
            <w:r w:rsidR="005C56E5" w:rsidRPr="00986A7A">
              <w:rPr>
                <w:rFonts w:ascii="Arial" w:hAnsi="Arial" w:cs="Arial"/>
                <w:sz w:val="20"/>
                <w:szCs w:val="20"/>
                <w:vertAlign w:val="superscript"/>
              </w:rPr>
              <w:t> </w:t>
            </w:r>
            <w:r w:rsidR="005C56E5" w:rsidRPr="00986A7A">
              <w:rPr>
                <w:rFonts w:ascii="Arial" w:hAnsi="Arial" w:cs="Arial"/>
                <w:sz w:val="20"/>
                <w:szCs w:val="20"/>
              </w:rPr>
              <w:t xml:space="preserve"> </w:t>
            </w:r>
            <w:r w:rsidRPr="00986A7A">
              <w:rPr>
                <w:rFonts w:ascii="Arial" w:hAnsi="Arial" w:cs="Arial"/>
                <w:sz w:val="20"/>
                <w:szCs w:val="20"/>
              </w:rPr>
              <w:t>не</w:t>
            </w:r>
            <w:proofErr w:type="gramEnd"/>
            <w:r w:rsidRPr="00986A7A">
              <w:rPr>
                <w:rFonts w:ascii="Arial" w:hAnsi="Arial" w:cs="Arial"/>
                <w:sz w:val="20"/>
                <w:szCs w:val="20"/>
              </w:rPr>
              <w:t xml:space="preserve"> позднее 1 (одного) календарного дня после подписания документа</w:t>
            </w:r>
          </w:p>
        </w:tc>
        <w:tc>
          <w:tcPr>
            <w:tcW w:w="1701" w:type="dxa"/>
            <w:tcBorders>
              <w:top w:val="single" w:sz="4" w:space="0" w:color="auto"/>
              <w:left w:val="single" w:sz="4" w:space="0" w:color="auto"/>
              <w:bottom w:val="nil"/>
              <w:right w:val="nil"/>
            </w:tcBorders>
          </w:tcPr>
          <w:p w14:paraId="0830838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4832C50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5EBEA352" w14:textId="7DB31EEB"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nil"/>
            </w:tcBorders>
          </w:tcPr>
          <w:p w14:paraId="528C569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для отражения в </w:t>
            </w:r>
            <w:hyperlink r:id="rId10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bookmarkEnd w:id="7"/>
      <w:tr w:rsidR="00186AFA" w:rsidRPr="00986A7A" w14:paraId="3E660E49" w14:textId="77777777" w:rsidTr="00951E51">
        <w:trPr>
          <w:gridAfter w:val="1"/>
          <w:wAfter w:w="18" w:type="dxa"/>
        </w:trPr>
        <w:tc>
          <w:tcPr>
            <w:tcW w:w="595" w:type="dxa"/>
            <w:tcBorders>
              <w:top w:val="single" w:sz="4" w:space="0" w:color="auto"/>
              <w:bottom w:val="nil"/>
              <w:right w:val="nil"/>
            </w:tcBorders>
          </w:tcPr>
          <w:p w14:paraId="45353C30" w14:textId="77777777" w:rsidR="003F1ED8" w:rsidRPr="00986A7A" w:rsidRDefault="005A18AB" w:rsidP="003F1ED8">
            <w:pPr>
              <w:pStyle w:val="a7"/>
              <w:jc w:val="center"/>
              <w:rPr>
                <w:rFonts w:ascii="Arial" w:hAnsi="Arial" w:cs="Arial"/>
                <w:sz w:val="20"/>
                <w:szCs w:val="20"/>
              </w:rPr>
            </w:pPr>
            <w:r w:rsidRPr="00986A7A">
              <w:rPr>
                <w:rFonts w:ascii="Arial" w:hAnsi="Arial" w:cs="Arial"/>
                <w:sz w:val="20"/>
                <w:szCs w:val="20"/>
              </w:rPr>
              <w:t>14</w:t>
            </w:r>
          </w:p>
        </w:tc>
        <w:tc>
          <w:tcPr>
            <w:tcW w:w="2978" w:type="dxa"/>
            <w:tcBorders>
              <w:top w:val="single" w:sz="4" w:space="0" w:color="auto"/>
              <w:left w:val="single" w:sz="4" w:space="0" w:color="auto"/>
              <w:bottom w:val="nil"/>
              <w:right w:val="nil"/>
            </w:tcBorders>
          </w:tcPr>
          <w:p w14:paraId="2652DDDF" w14:textId="38C91CDB" w:rsidR="003F1ED8" w:rsidRPr="00986A7A" w:rsidRDefault="00822562" w:rsidP="003F1ED8">
            <w:pPr>
              <w:pStyle w:val="a9"/>
              <w:rPr>
                <w:rFonts w:ascii="Arial" w:hAnsi="Arial" w:cs="Arial"/>
                <w:sz w:val="20"/>
                <w:szCs w:val="20"/>
              </w:rPr>
            </w:pPr>
            <w:r w:rsidRPr="00986A7A">
              <w:rPr>
                <w:rFonts w:ascii="Arial" w:hAnsi="Arial" w:cs="Arial"/>
                <w:sz w:val="20"/>
                <w:szCs w:val="20"/>
              </w:rPr>
              <w:t>Карточка учета имущества в личном пользовании (ОКУД 0509097)</w:t>
            </w:r>
          </w:p>
        </w:tc>
        <w:tc>
          <w:tcPr>
            <w:tcW w:w="1435" w:type="dxa"/>
            <w:tcBorders>
              <w:top w:val="single" w:sz="4" w:space="0" w:color="auto"/>
              <w:left w:val="single" w:sz="4" w:space="0" w:color="auto"/>
              <w:bottom w:val="nil"/>
              <w:right w:val="nil"/>
            </w:tcBorders>
          </w:tcPr>
          <w:p w14:paraId="5416851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7EFC64FF" w14:textId="36602D73" w:rsidR="003F1ED8" w:rsidRPr="00986A7A" w:rsidRDefault="00822562"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33BB79D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документа</w:t>
            </w:r>
          </w:p>
        </w:tc>
        <w:tc>
          <w:tcPr>
            <w:tcW w:w="1701" w:type="dxa"/>
            <w:tcBorders>
              <w:top w:val="single" w:sz="4" w:space="0" w:color="auto"/>
              <w:left w:val="single" w:sz="4" w:space="0" w:color="auto"/>
              <w:bottom w:val="nil"/>
              <w:right w:val="nil"/>
            </w:tcBorders>
          </w:tcPr>
          <w:p w14:paraId="3A3DA923"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лицо, получившее имущество в пользование и лицо, принимающее сданное имущество</w:t>
            </w:r>
          </w:p>
        </w:tc>
        <w:tc>
          <w:tcPr>
            <w:tcW w:w="1417" w:type="dxa"/>
            <w:tcBorders>
              <w:top w:val="single" w:sz="4" w:space="0" w:color="auto"/>
              <w:left w:val="single" w:sz="4" w:space="0" w:color="auto"/>
              <w:bottom w:val="nil"/>
              <w:right w:val="nil"/>
            </w:tcBorders>
          </w:tcPr>
          <w:p w14:paraId="6A8E6580"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73D8CBC5" w14:textId="5BB611F5"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nil"/>
            </w:tcBorders>
          </w:tcPr>
          <w:p w14:paraId="5F0E3076" w14:textId="329F5C4D" w:rsidR="003F1ED8" w:rsidRPr="00986A7A" w:rsidRDefault="003F1ED8" w:rsidP="008F595A">
            <w:pPr>
              <w:pStyle w:val="a9"/>
              <w:rPr>
                <w:rFonts w:ascii="Arial" w:hAnsi="Arial" w:cs="Arial"/>
                <w:sz w:val="20"/>
                <w:szCs w:val="20"/>
              </w:rPr>
            </w:pPr>
            <w:r w:rsidRPr="00986A7A">
              <w:rPr>
                <w:rFonts w:ascii="Arial" w:hAnsi="Arial" w:cs="Arial"/>
                <w:sz w:val="20"/>
                <w:szCs w:val="20"/>
              </w:rPr>
              <w:t xml:space="preserve">для отражения в регистре </w:t>
            </w:r>
            <w:r w:rsidR="008F595A" w:rsidRPr="00986A7A">
              <w:rPr>
                <w:rFonts w:ascii="Arial" w:hAnsi="Arial" w:cs="Arial"/>
                <w:sz w:val="20"/>
                <w:szCs w:val="20"/>
              </w:rPr>
              <w:t>бюджетного</w:t>
            </w:r>
            <w:r w:rsidRPr="00986A7A">
              <w:rPr>
                <w:rFonts w:ascii="Arial" w:hAnsi="Arial" w:cs="Arial"/>
                <w:sz w:val="20"/>
                <w:szCs w:val="20"/>
              </w:rPr>
              <w:t xml:space="preserve"> учета в целях систематизации информации об объектах учета на соответствующих забалансовых счетах</w:t>
            </w:r>
          </w:p>
        </w:tc>
      </w:tr>
      <w:tr w:rsidR="003F1ED8" w:rsidRPr="00986A7A" w14:paraId="3976C223" w14:textId="77777777" w:rsidTr="00951E51">
        <w:trPr>
          <w:gridAfter w:val="1"/>
          <w:wAfter w:w="18" w:type="dxa"/>
        </w:trPr>
        <w:tc>
          <w:tcPr>
            <w:tcW w:w="595" w:type="dxa"/>
            <w:tcBorders>
              <w:top w:val="single" w:sz="4" w:space="0" w:color="auto"/>
              <w:bottom w:val="single" w:sz="4" w:space="0" w:color="auto"/>
              <w:right w:val="nil"/>
            </w:tcBorders>
          </w:tcPr>
          <w:p w14:paraId="6C3EE42D" w14:textId="77777777" w:rsidR="003F1ED8" w:rsidRPr="00986A7A" w:rsidRDefault="005A18AB" w:rsidP="003F1ED8">
            <w:pPr>
              <w:pStyle w:val="a7"/>
              <w:jc w:val="center"/>
              <w:rPr>
                <w:rFonts w:ascii="Arial" w:hAnsi="Arial" w:cs="Arial"/>
                <w:sz w:val="20"/>
                <w:szCs w:val="20"/>
              </w:rPr>
            </w:pPr>
            <w:r w:rsidRPr="00986A7A">
              <w:rPr>
                <w:rFonts w:ascii="Arial" w:hAnsi="Arial" w:cs="Arial"/>
                <w:sz w:val="20"/>
                <w:szCs w:val="20"/>
              </w:rPr>
              <w:lastRenderedPageBreak/>
              <w:t>15</w:t>
            </w:r>
          </w:p>
        </w:tc>
        <w:tc>
          <w:tcPr>
            <w:tcW w:w="2978" w:type="dxa"/>
            <w:tcBorders>
              <w:top w:val="single" w:sz="4" w:space="0" w:color="auto"/>
              <w:left w:val="single" w:sz="4" w:space="0" w:color="auto"/>
              <w:bottom w:val="single" w:sz="4" w:space="0" w:color="auto"/>
              <w:right w:val="nil"/>
            </w:tcBorders>
          </w:tcPr>
          <w:p w14:paraId="43C49480" w14:textId="1DA10209" w:rsidR="003F1ED8" w:rsidRPr="00986A7A" w:rsidRDefault="003F1ED8" w:rsidP="008D700B">
            <w:pPr>
              <w:pStyle w:val="a9"/>
              <w:rPr>
                <w:rFonts w:ascii="Arial" w:hAnsi="Arial" w:cs="Arial"/>
                <w:sz w:val="20"/>
                <w:szCs w:val="20"/>
              </w:rPr>
            </w:pPr>
            <w:r w:rsidRPr="00986A7A">
              <w:rPr>
                <w:rFonts w:ascii="Arial" w:hAnsi="Arial" w:cs="Arial"/>
                <w:sz w:val="20"/>
                <w:szCs w:val="20"/>
              </w:rPr>
              <w:t xml:space="preserve">Путевой лист, оформленный в соответствии с </w:t>
            </w:r>
            <w:hyperlink r:id="rId104" w:history="1">
              <w:r w:rsidRPr="00986A7A">
                <w:rPr>
                  <w:rStyle w:val="a4"/>
                  <w:rFonts w:ascii="Arial" w:hAnsi="Arial" w:cs="Arial"/>
                  <w:color w:val="auto"/>
                  <w:sz w:val="20"/>
                  <w:szCs w:val="20"/>
                </w:rPr>
                <w:t>Приказом</w:t>
              </w:r>
            </w:hyperlink>
            <w:r w:rsidRPr="00986A7A">
              <w:rPr>
                <w:rFonts w:ascii="Arial" w:hAnsi="Arial" w:cs="Arial"/>
                <w:sz w:val="20"/>
                <w:szCs w:val="20"/>
              </w:rPr>
              <w:t xml:space="preserve"> Минтранса России от </w:t>
            </w:r>
            <w:r w:rsidR="008D700B" w:rsidRPr="00986A7A">
              <w:rPr>
                <w:rFonts w:ascii="Arial" w:hAnsi="Arial" w:cs="Arial"/>
                <w:sz w:val="20"/>
                <w:szCs w:val="20"/>
              </w:rPr>
              <w:t>28.09.2022</w:t>
            </w:r>
            <w:r w:rsidRPr="00986A7A">
              <w:rPr>
                <w:rFonts w:ascii="Arial" w:hAnsi="Arial" w:cs="Arial"/>
                <w:sz w:val="20"/>
                <w:szCs w:val="20"/>
              </w:rPr>
              <w:t xml:space="preserve"> N </w:t>
            </w:r>
            <w:r w:rsidR="008D700B" w:rsidRPr="00986A7A">
              <w:rPr>
                <w:rFonts w:ascii="Arial" w:hAnsi="Arial" w:cs="Arial"/>
                <w:sz w:val="20"/>
                <w:szCs w:val="20"/>
              </w:rPr>
              <w:t>390</w:t>
            </w:r>
            <w:r w:rsidRPr="00986A7A">
              <w:rPr>
                <w:rFonts w:ascii="Arial" w:hAnsi="Arial" w:cs="Arial"/>
                <w:sz w:val="20"/>
                <w:szCs w:val="20"/>
              </w:rPr>
              <w:t xml:space="preserve"> (зарегистрировано в Минюсте России </w:t>
            </w:r>
            <w:r w:rsidR="008D700B" w:rsidRPr="00986A7A">
              <w:rPr>
                <w:rFonts w:ascii="Arial" w:hAnsi="Arial" w:cs="Arial"/>
                <w:sz w:val="20"/>
                <w:szCs w:val="20"/>
              </w:rPr>
              <w:t>29.11.2022</w:t>
            </w:r>
            <w:r w:rsidRPr="00986A7A">
              <w:rPr>
                <w:rFonts w:ascii="Arial" w:hAnsi="Arial" w:cs="Arial"/>
                <w:sz w:val="20"/>
                <w:szCs w:val="20"/>
              </w:rPr>
              <w:t xml:space="preserve"> N </w:t>
            </w:r>
            <w:r w:rsidR="008D700B" w:rsidRPr="00986A7A">
              <w:rPr>
                <w:rFonts w:ascii="Arial" w:hAnsi="Arial" w:cs="Arial"/>
                <w:sz w:val="20"/>
                <w:szCs w:val="20"/>
              </w:rPr>
              <w:t>71192</w:t>
            </w:r>
            <w:r w:rsidRPr="00986A7A">
              <w:rPr>
                <w:rFonts w:ascii="Arial" w:hAnsi="Arial" w:cs="Arial"/>
                <w:sz w:val="20"/>
                <w:szCs w:val="20"/>
              </w:rPr>
              <w:t>)</w:t>
            </w:r>
          </w:p>
        </w:tc>
        <w:tc>
          <w:tcPr>
            <w:tcW w:w="1435" w:type="dxa"/>
            <w:tcBorders>
              <w:top w:val="single" w:sz="4" w:space="0" w:color="auto"/>
              <w:left w:val="single" w:sz="4" w:space="0" w:color="auto"/>
              <w:bottom w:val="single" w:sz="4" w:space="0" w:color="auto"/>
              <w:right w:val="nil"/>
            </w:tcBorders>
          </w:tcPr>
          <w:p w14:paraId="6781B99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single" w:sz="4" w:space="0" w:color="auto"/>
              <w:right w:val="nil"/>
            </w:tcBorders>
          </w:tcPr>
          <w:p w14:paraId="76BA579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5BFCF8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1 (одного) рабочего дня со дня окончания рейса</w:t>
            </w:r>
          </w:p>
        </w:tc>
        <w:tc>
          <w:tcPr>
            <w:tcW w:w="1701" w:type="dxa"/>
            <w:tcBorders>
              <w:top w:val="single" w:sz="4" w:space="0" w:color="auto"/>
              <w:left w:val="single" w:sz="4" w:space="0" w:color="auto"/>
              <w:bottom w:val="single" w:sz="4" w:space="0" w:color="auto"/>
              <w:right w:val="nil"/>
            </w:tcBorders>
          </w:tcPr>
          <w:p w14:paraId="0A88DEB0"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417" w:type="dxa"/>
            <w:tcBorders>
              <w:top w:val="single" w:sz="4" w:space="0" w:color="auto"/>
              <w:left w:val="single" w:sz="4" w:space="0" w:color="auto"/>
              <w:bottom w:val="single" w:sz="4" w:space="0" w:color="auto"/>
              <w:right w:val="nil"/>
            </w:tcBorders>
          </w:tcPr>
          <w:p w14:paraId="3FD3B05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1 (одного) рабочего дня с момента получения документа</w:t>
            </w:r>
          </w:p>
        </w:tc>
        <w:tc>
          <w:tcPr>
            <w:tcW w:w="2127" w:type="dxa"/>
            <w:tcBorders>
              <w:top w:val="single" w:sz="4" w:space="0" w:color="auto"/>
              <w:left w:val="single" w:sz="4" w:space="0" w:color="auto"/>
              <w:bottom w:val="single" w:sz="4" w:space="0" w:color="auto"/>
              <w:right w:val="nil"/>
            </w:tcBorders>
          </w:tcPr>
          <w:p w14:paraId="372118D4" w14:textId="6D8D7804"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0BC2565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для отражения в </w:t>
            </w:r>
            <w:hyperlink r:id="rId10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DC1B99" w:rsidRPr="00986A7A" w14:paraId="71726A04" w14:textId="77777777" w:rsidTr="00951E51">
        <w:trPr>
          <w:gridAfter w:val="1"/>
          <w:wAfter w:w="18" w:type="dxa"/>
        </w:trPr>
        <w:tc>
          <w:tcPr>
            <w:tcW w:w="595" w:type="dxa"/>
            <w:tcBorders>
              <w:top w:val="single" w:sz="4" w:space="0" w:color="auto"/>
              <w:bottom w:val="nil"/>
              <w:right w:val="nil"/>
            </w:tcBorders>
          </w:tcPr>
          <w:p w14:paraId="745CF505" w14:textId="11CA717A" w:rsidR="00DC1B99" w:rsidRPr="00986A7A" w:rsidRDefault="00DC1B99" w:rsidP="00DC1B99">
            <w:pPr>
              <w:pStyle w:val="a7"/>
              <w:jc w:val="center"/>
              <w:rPr>
                <w:rFonts w:ascii="Arial" w:hAnsi="Arial" w:cs="Arial"/>
                <w:sz w:val="20"/>
                <w:szCs w:val="20"/>
              </w:rPr>
            </w:pPr>
            <w:r w:rsidRPr="00986A7A">
              <w:rPr>
                <w:rFonts w:ascii="Arial" w:hAnsi="Arial" w:cs="Arial"/>
                <w:sz w:val="20"/>
                <w:szCs w:val="20"/>
              </w:rPr>
              <w:t>16</w:t>
            </w:r>
          </w:p>
        </w:tc>
        <w:tc>
          <w:tcPr>
            <w:tcW w:w="2978" w:type="dxa"/>
            <w:tcBorders>
              <w:top w:val="single" w:sz="4" w:space="0" w:color="auto"/>
              <w:left w:val="single" w:sz="4" w:space="0" w:color="auto"/>
              <w:bottom w:val="nil"/>
              <w:right w:val="nil"/>
            </w:tcBorders>
          </w:tcPr>
          <w:p w14:paraId="2D30C7D7" w14:textId="62BCBC16" w:rsidR="00DC1B99" w:rsidRPr="00986A7A" w:rsidRDefault="00DC1B99" w:rsidP="00DC1B99">
            <w:pPr>
              <w:pStyle w:val="a9"/>
              <w:rPr>
                <w:rFonts w:ascii="Arial" w:hAnsi="Arial" w:cs="Arial"/>
                <w:sz w:val="20"/>
                <w:szCs w:val="20"/>
              </w:rPr>
            </w:pPr>
            <w:r w:rsidRPr="00986A7A">
              <w:rPr>
                <w:rFonts w:ascii="Arial" w:hAnsi="Arial" w:cs="Arial"/>
                <w:sz w:val="20"/>
                <w:szCs w:val="20"/>
              </w:rPr>
              <w:t>Акт об утилизации (уничтожении) материальных ценностей (ОКУД 0510435)</w:t>
            </w:r>
          </w:p>
        </w:tc>
        <w:tc>
          <w:tcPr>
            <w:tcW w:w="1435" w:type="dxa"/>
            <w:tcBorders>
              <w:top w:val="single" w:sz="4" w:space="0" w:color="auto"/>
              <w:left w:val="single" w:sz="4" w:space="0" w:color="auto"/>
              <w:bottom w:val="nil"/>
              <w:right w:val="nil"/>
            </w:tcBorders>
          </w:tcPr>
          <w:p w14:paraId="436F42DF" w14:textId="0048E480" w:rsidR="00DC1B99" w:rsidRPr="00986A7A" w:rsidRDefault="00DC1B99" w:rsidP="00DC1B99">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60" w:type="dxa"/>
            <w:tcBorders>
              <w:top w:val="single" w:sz="4" w:space="0" w:color="auto"/>
              <w:left w:val="single" w:sz="4" w:space="0" w:color="auto"/>
              <w:bottom w:val="nil"/>
              <w:right w:val="nil"/>
            </w:tcBorders>
          </w:tcPr>
          <w:p w14:paraId="1E652E98" w14:textId="2F0E2341" w:rsidR="00DC1B99" w:rsidRPr="00986A7A" w:rsidRDefault="00DC1B99" w:rsidP="00DC1B99">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579C3F68" w14:textId="77777777" w:rsidR="00DC1B99" w:rsidRPr="00986A7A" w:rsidRDefault="00DC1B99" w:rsidP="00DC1B99">
            <w:pPr>
              <w:pStyle w:val="a9"/>
              <w:rPr>
                <w:rFonts w:ascii="Arial" w:hAnsi="Arial" w:cs="Arial"/>
                <w:sz w:val="20"/>
                <w:szCs w:val="20"/>
              </w:rPr>
            </w:pPr>
            <w:r w:rsidRPr="00986A7A">
              <w:rPr>
                <w:rFonts w:ascii="Arial" w:hAnsi="Arial" w:cs="Arial"/>
                <w:sz w:val="20"/>
                <w:szCs w:val="20"/>
              </w:rPr>
              <w:t xml:space="preserve">1) заполняет и подписывает не позднее следующего рабочего дня после формирования Уполномоченного </w:t>
            </w:r>
            <w:proofErr w:type="gramStart"/>
            <w:r w:rsidRPr="00986A7A">
              <w:rPr>
                <w:rFonts w:ascii="Arial" w:hAnsi="Arial" w:cs="Arial"/>
                <w:sz w:val="20"/>
                <w:szCs w:val="20"/>
              </w:rPr>
              <w:t>учреждения</w:t>
            </w:r>
            <w:r w:rsidRPr="00986A7A">
              <w:rPr>
                <w:rFonts w:ascii="Arial" w:hAnsi="Arial" w:cs="Arial"/>
                <w:sz w:val="20"/>
                <w:szCs w:val="20"/>
                <w:vertAlign w:val="superscript"/>
              </w:rPr>
              <w:t> </w:t>
            </w:r>
            <w:r w:rsidRPr="00986A7A">
              <w:rPr>
                <w:rFonts w:ascii="Arial" w:hAnsi="Arial" w:cs="Arial"/>
                <w:sz w:val="20"/>
                <w:szCs w:val="20"/>
              </w:rPr>
              <w:t xml:space="preserve"> документа</w:t>
            </w:r>
            <w:proofErr w:type="gramEnd"/>
            <w:r w:rsidRPr="00986A7A">
              <w:rPr>
                <w:rFonts w:ascii="Arial" w:hAnsi="Arial" w:cs="Arial"/>
                <w:sz w:val="20"/>
                <w:szCs w:val="20"/>
              </w:rPr>
              <w:t xml:space="preserve"> на основании решения Комиссии по поступлению и выбытию активов </w:t>
            </w:r>
          </w:p>
          <w:p w14:paraId="2AB93EEF" w14:textId="20395204" w:rsidR="00DC1B99" w:rsidRPr="00986A7A" w:rsidRDefault="00DC1B99" w:rsidP="00DC1B99">
            <w:pPr>
              <w:pStyle w:val="a9"/>
              <w:rPr>
                <w:rFonts w:ascii="Arial" w:hAnsi="Arial" w:cs="Arial"/>
                <w:sz w:val="20"/>
                <w:szCs w:val="20"/>
              </w:rPr>
            </w:pPr>
            <w:r w:rsidRPr="00986A7A">
              <w:rPr>
                <w:rFonts w:ascii="Arial" w:hAnsi="Arial" w:cs="Arial"/>
                <w:sz w:val="20"/>
                <w:szCs w:val="20"/>
              </w:rPr>
              <w:t xml:space="preserve">2) 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1 (одного) календарного дня после подписания документа</w:t>
            </w:r>
          </w:p>
        </w:tc>
        <w:tc>
          <w:tcPr>
            <w:tcW w:w="1701" w:type="dxa"/>
            <w:tcBorders>
              <w:top w:val="single" w:sz="4" w:space="0" w:color="auto"/>
              <w:left w:val="single" w:sz="4" w:space="0" w:color="auto"/>
              <w:bottom w:val="nil"/>
              <w:right w:val="nil"/>
            </w:tcBorders>
          </w:tcPr>
          <w:p w14:paraId="1FB015C4" w14:textId="520C1475" w:rsidR="00DC1B99" w:rsidRPr="00986A7A" w:rsidRDefault="00DC1B99" w:rsidP="00DC1B99">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417" w:type="dxa"/>
            <w:tcBorders>
              <w:top w:val="single" w:sz="4" w:space="0" w:color="auto"/>
              <w:left w:val="single" w:sz="4" w:space="0" w:color="auto"/>
              <w:bottom w:val="nil"/>
              <w:right w:val="nil"/>
            </w:tcBorders>
          </w:tcPr>
          <w:p w14:paraId="413FC9DC" w14:textId="34799E67" w:rsidR="00DC1B99" w:rsidRPr="00986A7A" w:rsidRDefault="00DC1B99" w:rsidP="00DC1B99">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472FC59A" w14:textId="38BE9D5A" w:rsidR="00DC1B99" w:rsidRPr="00986A7A" w:rsidRDefault="00DC1B99" w:rsidP="00DC1B99">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0EBC8621" w14:textId="03A74790" w:rsidR="00DC1B99" w:rsidRPr="00986A7A" w:rsidRDefault="00DC1B99" w:rsidP="00DC1B99">
            <w:pPr>
              <w:pStyle w:val="a9"/>
              <w:rPr>
                <w:rFonts w:ascii="Arial" w:hAnsi="Arial" w:cs="Arial"/>
                <w:sz w:val="20"/>
                <w:szCs w:val="20"/>
              </w:rPr>
            </w:pPr>
            <w:r w:rsidRPr="00986A7A">
              <w:rPr>
                <w:rFonts w:ascii="Arial" w:hAnsi="Arial" w:cs="Arial"/>
                <w:sz w:val="20"/>
                <w:szCs w:val="20"/>
              </w:rPr>
              <w:t xml:space="preserve">для отражения в </w:t>
            </w:r>
            <w:hyperlink r:id="rId10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bl>
    <w:p w14:paraId="1C028897" w14:textId="77777777" w:rsidR="00A939E1" w:rsidRPr="00986A7A" w:rsidRDefault="00A939E1" w:rsidP="00A939E1">
      <w:pPr>
        <w:rPr>
          <w:rFonts w:ascii="Arial" w:hAnsi="Arial" w:cs="Arial"/>
          <w:sz w:val="20"/>
          <w:szCs w:val="20"/>
        </w:rPr>
      </w:pPr>
    </w:p>
    <w:tbl>
      <w:tblPr>
        <w:tblW w:w="160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01"/>
        <w:gridCol w:w="1435"/>
        <w:gridCol w:w="1559"/>
        <w:gridCol w:w="1985"/>
        <w:gridCol w:w="1843"/>
        <w:gridCol w:w="1134"/>
        <w:gridCol w:w="2126"/>
        <w:gridCol w:w="2261"/>
      </w:tblGrid>
      <w:tr w:rsidR="00186AFA" w:rsidRPr="00986A7A" w14:paraId="0D6970E9" w14:textId="77777777" w:rsidTr="00AA544D">
        <w:tc>
          <w:tcPr>
            <w:tcW w:w="16040" w:type="dxa"/>
            <w:gridSpan w:val="9"/>
            <w:tcBorders>
              <w:top w:val="single" w:sz="4" w:space="0" w:color="auto"/>
              <w:bottom w:val="nil"/>
            </w:tcBorders>
          </w:tcPr>
          <w:p w14:paraId="283ED476" w14:textId="77777777" w:rsidR="00A939E1" w:rsidRPr="00986A7A" w:rsidRDefault="00A939E1" w:rsidP="00A939E1">
            <w:pPr>
              <w:pStyle w:val="1"/>
              <w:rPr>
                <w:rFonts w:ascii="Arial" w:hAnsi="Arial" w:cs="Arial"/>
                <w:color w:val="auto"/>
                <w:sz w:val="20"/>
                <w:szCs w:val="20"/>
              </w:rPr>
            </w:pPr>
            <w:bookmarkStart w:id="8" w:name="sub_10200"/>
            <w:r w:rsidRPr="00986A7A">
              <w:rPr>
                <w:rFonts w:ascii="Arial" w:hAnsi="Arial" w:cs="Arial"/>
                <w:color w:val="auto"/>
                <w:sz w:val="20"/>
                <w:szCs w:val="20"/>
              </w:rPr>
              <w:t>2. Учет кассовых операций</w:t>
            </w:r>
            <w:bookmarkEnd w:id="8"/>
          </w:p>
        </w:tc>
      </w:tr>
      <w:tr w:rsidR="00186AFA" w:rsidRPr="00986A7A" w14:paraId="71BBCE04" w14:textId="77777777" w:rsidTr="00AA544D">
        <w:tc>
          <w:tcPr>
            <w:tcW w:w="596" w:type="dxa"/>
            <w:tcBorders>
              <w:top w:val="single" w:sz="4" w:space="0" w:color="auto"/>
              <w:bottom w:val="single" w:sz="4" w:space="0" w:color="auto"/>
              <w:right w:val="nil"/>
            </w:tcBorders>
          </w:tcPr>
          <w:p w14:paraId="211D5D68"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7E95328C" w14:textId="77777777" w:rsidR="00A939E1" w:rsidRPr="00986A7A" w:rsidRDefault="00000000" w:rsidP="00A939E1">
            <w:pPr>
              <w:pStyle w:val="a9"/>
              <w:rPr>
                <w:rFonts w:ascii="Arial" w:hAnsi="Arial" w:cs="Arial"/>
                <w:sz w:val="20"/>
                <w:szCs w:val="20"/>
              </w:rPr>
            </w:pPr>
            <w:hyperlink r:id="rId107" w:history="1">
              <w:r w:rsidR="00A939E1" w:rsidRPr="00986A7A">
                <w:rPr>
                  <w:rStyle w:val="a4"/>
                  <w:rFonts w:ascii="Arial" w:hAnsi="Arial" w:cs="Arial"/>
                  <w:color w:val="auto"/>
                  <w:sz w:val="20"/>
                  <w:szCs w:val="20"/>
                </w:rPr>
                <w:t>Приходный кассовый ордер</w:t>
              </w:r>
            </w:hyperlink>
            <w:r w:rsidR="00A939E1" w:rsidRPr="00986A7A">
              <w:rPr>
                <w:rFonts w:ascii="Arial" w:hAnsi="Arial" w:cs="Arial"/>
                <w:sz w:val="20"/>
                <w:szCs w:val="20"/>
              </w:rPr>
              <w:t xml:space="preserve"> (фондовый) (ОКУД 0310001) при поступлении денежных документов</w:t>
            </w:r>
          </w:p>
        </w:tc>
        <w:tc>
          <w:tcPr>
            <w:tcW w:w="1435" w:type="dxa"/>
            <w:tcBorders>
              <w:top w:val="single" w:sz="4" w:space="0" w:color="auto"/>
              <w:left w:val="single" w:sz="4" w:space="0" w:color="auto"/>
              <w:bottom w:val="single" w:sz="4" w:space="0" w:color="auto"/>
              <w:right w:val="nil"/>
            </w:tcBorders>
          </w:tcPr>
          <w:p w14:paraId="3CC127E9" w14:textId="1CE8DD96" w:rsidR="00A939E1" w:rsidRPr="00986A7A" w:rsidRDefault="00CD5041" w:rsidP="00CD5041">
            <w:pPr>
              <w:pStyle w:val="a9"/>
              <w:rPr>
                <w:rFonts w:ascii="Arial" w:hAnsi="Arial" w:cs="Arial"/>
                <w:sz w:val="20"/>
                <w:szCs w:val="20"/>
              </w:rPr>
            </w:pPr>
            <w:r w:rsidRPr="00986A7A">
              <w:rPr>
                <w:rFonts w:ascii="Arial" w:hAnsi="Arial" w:cs="Arial"/>
                <w:sz w:val="20"/>
                <w:szCs w:val="20"/>
              </w:rPr>
              <w:t>Уполномоченное учреждение</w:t>
            </w:r>
            <w:r w:rsidR="008F595A"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8F595A" w:rsidRPr="00986A7A">
              <w:rPr>
                <w:rFonts w:ascii="Arial" w:hAnsi="Arial" w:cs="Arial"/>
                <w:sz w:val="20"/>
                <w:szCs w:val="20"/>
              </w:rPr>
              <w:t xml:space="preserve">централизованного </w:t>
            </w:r>
            <w:r w:rsidR="002254DD" w:rsidRPr="00986A7A">
              <w:rPr>
                <w:rFonts w:ascii="Arial" w:hAnsi="Arial" w:cs="Arial"/>
                <w:sz w:val="20"/>
                <w:szCs w:val="20"/>
              </w:rPr>
              <w:t xml:space="preserve">учета (в соответствии с соглашением о передаче функций по ведению </w:t>
            </w:r>
            <w:r w:rsidR="002254DD" w:rsidRPr="00986A7A">
              <w:rPr>
                <w:rFonts w:ascii="Arial" w:hAnsi="Arial" w:cs="Arial"/>
                <w:sz w:val="20"/>
                <w:szCs w:val="20"/>
              </w:rPr>
              <w:lastRenderedPageBreak/>
              <w:t>бюджетного учета)</w:t>
            </w:r>
          </w:p>
        </w:tc>
        <w:tc>
          <w:tcPr>
            <w:tcW w:w="1559" w:type="dxa"/>
            <w:tcBorders>
              <w:top w:val="single" w:sz="4" w:space="0" w:color="auto"/>
              <w:left w:val="single" w:sz="4" w:space="0" w:color="auto"/>
              <w:bottom w:val="single" w:sz="4" w:space="0" w:color="auto"/>
              <w:right w:val="nil"/>
            </w:tcBorders>
          </w:tcPr>
          <w:p w14:paraId="5924E3A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электронный</w:t>
            </w:r>
          </w:p>
        </w:tc>
        <w:tc>
          <w:tcPr>
            <w:tcW w:w="1985" w:type="dxa"/>
            <w:tcBorders>
              <w:top w:val="single" w:sz="4" w:space="0" w:color="auto"/>
              <w:left w:val="single" w:sz="4" w:space="0" w:color="auto"/>
              <w:bottom w:val="single" w:sz="4" w:space="0" w:color="auto"/>
              <w:right w:val="nil"/>
            </w:tcBorders>
          </w:tcPr>
          <w:p w14:paraId="773E0E2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формирует и направляет в субъект централизованного учета в день поступления денежных документов в кассу;</w:t>
            </w:r>
          </w:p>
          <w:p w14:paraId="22B1C683" w14:textId="3E49F6E0"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2) подписание субъектом централизованного учета не позднее дня </w:t>
            </w:r>
            <w:r w:rsidRPr="00986A7A">
              <w:rPr>
                <w:rFonts w:ascii="Arial" w:hAnsi="Arial" w:cs="Arial"/>
                <w:sz w:val="20"/>
                <w:szCs w:val="20"/>
              </w:rPr>
              <w:lastRenderedPageBreak/>
              <w:t xml:space="preserve">получения Приходного кассового ордера и направление в </w:t>
            </w:r>
            <w:r w:rsidR="00CD5041" w:rsidRPr="00986A7A">
              <w:rPr>
                <w:rFonts w:ascii="Arial" w:hAnsi="Arial" w:cs="Arial"/>
                <w:sz w:val="20"/>
                <w:szCs w:val="20"/>
              </w:rPr>
              <w:t xml:space="preserve">Уполномоченное </w:t>
            </w:r>
            <w:proofErr w:type="gramStart"/>
            <w:r w:rsidR="00CD5041" w:rsidRPr="00986A7A">
              <w:rPr>
                <w:rFonts w:ascii="Arial" w:hAnsi="Arial" w:cs="Arial"/>
                <w:sz w:val="20"/>
                <w:szCs w:val="20"/>
              </w:rPr>
              <w:t>учреждение</w:t>
            </w:r>
            <w:r w:rsidR="00CD5041" w:rsidRPr="00986A7A">
              <w:rPr>
                <w:rFonts w:ascii="Arial" w:hAnsi="Arial" w:cs="Arial"/>
                <w:sz w:val="20"/>
                <w:szCs w:val="20"/>
                <w:vertAlign w:val="superscript"/>
              </w:rPr>
              <w:t> </w:t>
            </w:r>
            <w:r w:rsidR="00CD5041" w:rsidRPr="00986A7A">
              <w:rPr>
                <w:rFonts w:ascii="Arial" w:hAnsi="Arial" w:cs="Arial"/>
                <w:sz w:val="20"/>
                <w:szCs w:val="20"/>
              </w:rPr>
              <w:t xml:space="preserve"> </w:t>
            </w:r>
            <w:r w:rsidRPr="00986A7A">
              <w:rPr>
                <w:rFonts w:ascii="Arial" w:hAnsi="Arial" w:cs="Arial"/>
                <w:sz w:val="20"/>
                <w:szCs w:val="20"/>
              </w:rPr>
              <w:t>не</w:t>
            </w:r>
            <w:proofErr w:type="gramEnd"/>
            <w:r w:rsidRPr="00986A7A">
              <w:rPr>
                <w:rFonts w:ascii="Arial" w:hAnsi="Arial" w:cs="Arial"/>
                <w:sz w:val="20"/>
                <w:szCs w:val="20"/>
              </w:rPr>
              <w:t xml:space="preserve"> позднее дня подписания </w:t>
            </w:r>
          </w:p>
        </w:tc>
        <w:tc>
          <w:tcPr>
            <w:tcW w:w="1843" w:type="dxa"/>
            <w:tcBorders>
              <w:top w:val="single" w:sz="4" w:space="0" w:color="auto"/>
              <w:left w:val="single" w:sz="4" w:space="0" w:color="auto"/>
              <w:bottom w:val="single" w:sz="4" w:space="0" w:color="auto"/>
              <w:right w:val="nil"/>
            </w:tcBorders>
          </w:tcPr>
          <w:p w14:paraId="19194910" w14:textId="688D36CB"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главный бухгалтер (уполномоченное лицо) </w:t>
            </w:r>
            <w:r w:rsidR="00CD5041" w:rsidRPr="00986A7A">
              <w:rPr>
                <w:rFonts w:ascii="Arial" w:hAnsi="Arial" w:cs="Arial"/>
                <w:sz w:val="20"/>
                <w:szCs w:val="20"/>
              </w:rPr>
              <w:t xml:space="preserve">Уполномоченного </w:t>
            </w:r>
            <w:proofErr w:type="gramStart"/>
            <w:r w:rsidR="00CD5041" w:rsidRPr="00986A7A">
              <w:rPr>
                <w:rFonts w:ascii="Arial" w:hAnsi="Arial" w:cs="Arial"/>
                <w:sz w:val="20"/>
                <w:szCs w:val="20"/>
              </w:rPr>
              <w:t>учреждения</w:t>
            </w:r>
            <w:r w:rsidR="00CD5041" w:rsidRPr="00986A7A">
              <w:rPr>
                <w:rFonts w:ascii="Arial" w:hAnsi="Arial" w:cs="Arial"/>
                <w:sz w:val="20"/>
                <w:szCs w:val="20"/>
                <w:vertAlign w:val="superscript"/>
              </w:rPr>
              <w:t> </w:t>
            </w:r>
            <w:r w:rsidRPr="00986A7A">
              <w:rPr>
                <w:rFonts w:ascii="Arial" w:hAnsi="Arial" w:cs="Arial"/>
                <w:sz w:val="20"/>
                <w:szCs w:val="20"/>
              </w:rPr>
              <w:t>;</w:t>
            </w:r>
            <w:proofErr w:type="gramEnd"/>
          </w:p>
          <w:p w14:paraId="7A14AA80" w14:textId="762C4F3D"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уполномоченное на ведение кассовых </w:t>
            </w:r>
            <w:proofErr w:type="spellStart"/>
            <w:proofErr w:type="gramStart"/>
            <w:r w:rsidRPr="00986A7A">
              <w:rPr>
                <w:rFonts w:ascii="Arial" w:hAnsi="Arial" w:cs="Arial"/>
                <w:sz w:val="20"/>
                <w:szCs w:val="20"/>
              </w:rPr>
              <w:t>операций</w:t>
            </w:r>
            <w:r w:rsidR="00512617" w:rsidRPr="00986A7A">
              <w:rPr>
                <w:rFonts w:ascii="Arial" w:hAnsi="Arial" w:cs="Arial"/>
                <w:sz w:val="20"/>
                <w:szCs w:val="20"/>
              </w:rPr>
              <w:t>,уполномоченное</w:t>
            </w:r>
            <w:proofErr w:type="spellEnd"/>
            <w:proofErr w:type="gramEnd"/>
            <w:r w:rsidRPr="00986A7A">
              <w:rPr>
                <w:rFonts w:ascii="Arial" w:hAnsi="Arial" w:cs="Arial"/>
                <w:sz w:val="20"/>
                <w:szCs w:val="20"/>
              </w:rPr>
              <w:t xml:space="preserve">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05DDD97A" w14:textId="77777777" w:rsidR="00A939E1" w:rsidRPr="00986A7A" w:rsidRDefault="00A939E1" w:rsidP="003239F6">
            <w:pPr>
              <w:pStyle w:val="a9"/>
              <w:rPr>
                <w:rFonts w:ascii="Arial" w:hAnsi="Arial" w:cs="Arial"/>
                <w:sz w:val="20"/>
                <w:szCs w:val="20"/>
              </w:rPr>
            </w:pPr>
            <w:r w:rsidRPr="00986A7A">
              <w:rPr>
                <w:rFonts w:ascii="Arial" w:hAnsi="Arial" w:cs="Arial"/>
                <w:sz w:val="20"/>
                <w:szCs w:val="20"/>
              </w:rPr>
              <w:t>подписани</w:t>
            </w:r>
            <w:r w:rsidR="003239F6" w:rsidRPr="00986A7A">
              <w:rPr>
                <w:rFonts w:ascii="Arial" w:hAnsi="Arial" w:cs="Arial"/>
                <w:sz w:val="20"/>
                <w:szCs w:val="20"/>
              </w:rPr>
              <w:t>е</w:t>
            </w:r>
            <w:r w:rsidRPr="00986A7A">
              <w:rPr>
                <w:rFonts w:ascii="Arial" w:hAnsi="Arial" w:cs="Arial"/>
                <w:sz w:val="20"/>
                <w:szCs w:val="20"/>
              </w:rPr>
              <w:t xml:space="preserve"> документа уполномоченным лицом субъекта централизованного учета в </w:t>
            </w:r>
            <w:r w:rsidR="003239F6" w:rsidRPr="00986A7A">
              <w:rPr>
                <w:rFonts w:ascii="Arial" w:hAnsi="Arial" w:cs="Arial"/>
                <w:sz w:val="20"/>
                <w:szCs w:val="20"/>
              </w:rPr>
              <w:t xml:space="preserve">день получения </w:t>
            </w:r>
            <w:r w:rsidR="003239F6" w:rsidRPr="00986A7A">
              <w:rPr>
                <w:rFonts w:ascii="Arial" w:hAnsi="Arial" w:cs="Arial"/>
                <w:sz w:val="20"/>
                <w:szCs w:val="20"/>
              </w:rPr>
              <w:lastRenderedPageBreak/>
              <w:t>документа</w:t>
            </w:r>
          </w:p>
        </w:tc>
        <w:tc>
          <w:tcPr>
            <w:tcW w:w="2126" w:type="dxa"/>
            <w:tcBorders>
              <w:top w:val="single" w:sz="4" w:space="0" w:color="auto"/>
              <w:left w:val="single" w:sz="4" w:space="0" w:color="auto"/>
              <w:bottom w:val="single" w:sz="4" w:space="0" w:color="auto"/>
              <w:right w:val="nil"/>
            </w:tcBorders>
          </w:tcPr>
          <w:p w14:paraId="2AECE33B" w14:textId="1ECC5603"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1) 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p w14:paraId="5CD613F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08"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p w14:paraId="1BC8DA2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3) отражение в </w:t>
            </w:r>
            <w:hyperlink r:id="rId109"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w:t>
            </w:r>
          </w:p>
        </w:tc>
        <w:tc>
          <w:tcPr>
            <w:tcW w:w="2261" w:type="dxa"/>
            <w:tcBorders>
              <w:top w:val="single" w:sz="4" w:space="0" w:color="auto"/>
              <w:left w:val="single" w:sz="4" w:space="0" w:color="auto"/>
              <w:bottom w:val="single" w:sz="4" w:space="0" w:color="auto"/>
            </w:tcBorders>
          </w:tcPr>
          <w:p w14:paraId="0365C17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Журнале регистрации приходных и расходных кассовых ордеров, для отражения в </w:t>
            </w:r>
            <w:hyperlink r:id="rId11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для </w:t>
            </w:r>
            <w:r w:rsidRPr="00986A7A">
              <w:rPr>
                <w:rFonts w:ascii="Arial" w:hAnsi="Arial" w:cs="Arial"/>
                <w:sz w:val="20"/>
                <w:szCs w:val="20"/>
              </w:rPr>
              <w:lastRenderedPageBreak/>
              <w:t>подписания Кассовой книги субъектом централизованного учета</w:t>
            </w:r>
          </w:p>
        </w:tc>
      </w:tr>
      <w:tr w:rsidR="00186AFA" w:rsidRPr="00986A7A" w14:paraId="49461E62" w14:textId="77777777" w:rsidTr="00AA544D">
        <w:tc>
          <w:tcPr>
            <w:tcW w:w="596" w:type="dxa"/>
            <w:tcBorders>
              <w:top w:val="single" w:sz="4" w:space="0" w:color="auto"/>
              <w:bottom w:val="nil"/>
              <w:right w:val="nil"/>
            </w:tcBorders>
          </w:tcPr>
          <w:p w14:paraId="4CDB5CD9"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lastRenderedPageBreak/>
              <w:t>2</w:t>
            </w:r>
          </w:p>
        </w:tc>
        <w:tc>
          <w:tcPr>
            <w:tcW w:w="3101" w:type="dxa"/>
            <w:tcBorders>
              <w:top w:val="single" w:sz="4" w:space="0" w:color="auto"/>
              <w:left w:val="single" w:sz="4" w:space="0" w:color="auto"/>
              <w:bottom w:val="nil"/>
              <w:right w:val="nil"/>
            </w:tcBorders>
          </w:tcPr>
          <w:p w14:paraId="1685D22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Заявление на получение (выдачу) денежных документов</w:t>
            </w:r>
          </w:p>
        </w:tc>
        <w:tc>
          <w:tcPr>
            <w:tcW w:w="1435" w:type="dxa"/>
            <w:tcBorders>
              <w:top w:val="single" w:sz="4" w:space="0" w:color="auto"/>
              <w:left w:val="single" w:sz="4" w:space="0" w:color="auto"/>
              <w:bottom w:val="nil"/>
              <w:right w:val="nil"/>
            </w:tcBorders>
          </w:tcPr>
          <w:p w14:paraId="26DC6D3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715706F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2B3E53D" w14:textId="69A435AF"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направляет в </w:t>
            </w:r>
            <w:r w:rsidR="00CD5041" w:rsidRPr="00986A7A">
              <w:rPr>
                <w:rFonts w:ascii="Arial" w:hAnsi="Arial" w:cs="Arial"/>
                <w:sz w:val="20"/>
                <w:szCs w:val="20"/>
              </w:rPr>
              <w:t xml:space="preserve">Уполномоченное учреждение </w:t>
            </w:r>
            <w:r w:rsidRPr="00986A7A">
              <w:rPr>
                <w:rFonts w:ascii="Arial" w:hAnsi="Arial" w:cs="Arial"/>
                <w:sz w:val="20"/>
                <w:szCs w:val="20"/>
              </w:rPr>
              <w:t>не позднее следующего рабочего дня после получения заявления</w:t>
            </w:r>
          </w:p>
        </w:tc>
        <w:tc>
          <w:tcPr>
            <w:tcW w:w="1843" w:type="dxa"/>
            <w:tcBorders>
              <w:top w:val="single" w:sz="4" w:space="0" w:color="auto"/>
              <w:left w:val="single" w:sz="4" w:space="0" w:color="auto"/>
              <w:bottom w:val="nil"/>
              <w:right w:val="nil"/>
            </w:tcBorders>
          </w:tcPr>
          <w:p w14:paraId="3A6E1A0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 руководитель (уполномоченное лицо) субъекта централизованного учета</w:t>
            </w:r>
          </w:p>
        </w:tc>
        <w:tc>
          <w:tcPr>
            <w:tcW w:w="1134" w:type="dxa"/>
            <w:tcBorders>
              <w:top w:val="single" w:sz="4" w:space="0" w:color="auto"/>
              <w:left w:val="single" w:sz="4" w:space="0" w:color="auto"/>
              <w:bottom w:val="nil"/>
              <w:right w:val="nil"/>
            </w:tcBorders>
          </w:tcPr>
          <w:p w14:paraId="2CE908E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документа</w:t>
            </w:r>
          </w:p>
        </w:tc>
        <w:tc>
          <w:tcPr>
            <w:tcW w:w="2126" w:type="dxa"/>
            <w:tcBorders>
              <w:top w:val="single" w:sz="4" w:space="0" w:color="auto"/>
              <w:left w:val="single" w:sz="4" w:space="0" w:color="auto"/>
              <w:bottom w:val="nil"/>
              <w:right w:val="nil"/>
            </w:tcBorders>
          </w:tcPr>
          <w:p w14:paraId="0306A27E" w14:textId="200C7F18" w:rsidR="00A939E1" w:rsidRPr="00986A7A" w:rsidRDefault="00A939E1" w:rsidP="008F595A">
            <w:pPr>
              <w:pStyle w:val="a9"/>
              <w:rPr>
                <w:rFonts w:ascii="Arial" w:hAnsi="Arial" w:cs="Arial"/>
                <w:sz w:val="20"/>
                <w:szCs w:val="20"/>
              </w:rPr>
            </w:pPr>
            <w:r w:rsidRPr="00986A7A">
              <w:rPr>
                <w:rFonts w:ascii="Arial" w:hAnsi="Arial" w:cs="Arial"/>
                <w:sz w:val="20"/>
                <w:szCs w:val="20"/>
              </w:rPr>
              <w:t xml:space="preserve">формирование </w:t>
            </w:r>
            <w:hyperlink r:id="rId111"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(фондовый) (ОКУД 0310002) </w:t>
            </w:r>
          </w:p>
        </w:tc>
        <w:tc>
          <w:tcPr>
            <w:tcW w:w="2261" w:type="dxa"/>
            <w:tcBorders>
              <w:top w:val="single" w:sz="4" w:space="0" w:color="auto"/>
              <w:left w:val="single" w:sz="4" w:space="0" w:color="auto"/>
              <w:bottom w:val="nil"/>
            </w:tcBorders>
          </w:tcPr>
          <w:p w14:paraId="30946DD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подписания </w:t>
            </w:r>
            <w:hyperlink r:id="rId112"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(фондовый) (ОКУД 0310002) субъектом централизованного учета</w:t>
            </w:r>
          </w:p>
        </w:tc>
      </w:tr>
      <w:tr w:rsidR="00186AFA" w:rsidRPr="00986A7A" w14:paraId="3D58EA11" w14:textId="77777777" w:rsidTr="00AA544D">
        <w:tc>
          <w:tcPr>
            <w:tcW w:w="596" w:type="dxa"/>
            <w:tcBorders>
              <w:top w:val="single" w:sz="4" w:space="0" w:color="auto"/>
              <w:bottom w:val="single" w:sz="4" w:space="0" w:color="auto"/>
              <w:right w:val="nil"/>
            </w:tcBorders>
          </w:tcPr>
          <w:p w14:paraId="22086135"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3685EC4C" w14:textId="77777777" w:rsidR="00A939E1" w:rsidRPr="00986A7A" w:rsidRDefault="00000000" w:rsidP="00A939E1">
            <w:pPr>
              <w:pStyle w:val="a9"/>
              <w:rPr>
                <w:rFonts w:ascii="Arial" w:hAnsi="Arial" w:cs="Arial"/>
                <w:sz w:val="20"/>
                <w:szCs w:val="20"/>
              </w:rPr>
            </w:pPr>
            <w:hyperlink r:id="rId113" w:history="1">
              <w:r w:rsidR="00A939E1" w:rsidRPr="00986A7A">
                <w:rPr>
                  <w:rStyle w:val="a4"/>
                  <w:rFonts w:ascii="Arial" w:hAnsi="Arial" w:cs="Arial"/>
                  <w:color w:val="auto"/>
                  <w:sz w:val="20"/>
                  <w:szCs w:val="20"/>
                </w:rPr>
                <w:t>Расходный кассовый ордер</w:t>
              </w:r>
            </w:hyperlink>
            <w:r w:rsidR="00A939E1" w:rsidRPr="00986A7A">
              <w:rPr>
                <w:rFonts w:ascii="Arial" w:hAnsi="Arial" w:cs="Arial"/>
                <w:sz w:val="20"/>
                <w:szCs w:val="20"/>
              </w:rPr>
              <w:t xml:space="preserve"> (фондовый) (ОКУД 0310002) при выдаче денежных документов из кассы</w:t>
            </w:r>
          </w:p>
        </w:tc>
        <w:tc>
          <w:tcPr>
            <w:tcW w:w="1435" w:type="dxa"/>
            <w:tcBorders>
              <w:top w:val="single" w:sz="4" w:space="0" w:color="auto"/>
              <w:left w:val="single" w:sz="4" w:space="0" w:color="auto"/>
              <w:bottom w:val="single" w:sz="4" w:space="0" w:color="auto"/>
              <w:right w:val="nil"/>
            </w:tcBorders>
          </w:tcPr>
          <w:p w14:paraId="4AC6E25F" w14:textId="17C2EE3C" w:rsidR="00A939E1" w:rsidRPr="00986A7A" w:rsidRDefault="00CD5041" w:rsidP="00CD5041">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8F595A" w:rsidRPr="00986A7A">
              <w:rPr>
                <w:rFonts w:ascii="Arial" w:hAnsi="Arial" w:cs="Arial"/>
                <w:sz w:val="20"/>
                <w:szCs w:val="20"/>
              </w:rPr>
              <w:t xml:space="preserve"> </w:t>
            </w:r>
            <w:r w:rsidR="002254DD" w:rsidRPr="00986A7A">
              <w:rPr>
                <w:rFonts w:ascii="Arial" w:hAnsi="Arial" w:cs="Arial"/>
                <w:sz w:val="20"/>
                <w:szCs w:val="20"/>
              </w:rPr>
              <w:t>субъект</w:t>
            </w:r>
            <w:r w:rsidR="008F595A" w:rsidRPr="00986A7A">
              <w:rPr>
                <w:rFonts w:ascii="Arial" w:hAnsi="Arial" w:cs="Arial"/>
                <w:sz w:val="20"/>
                <w:szCs w:val="20"/>
              </w:rPr>
              <w:t xml:space="preserve"> централизованного</w:t>
            </w:r>
            <w:r w:rsidR="002254DD" w:rsidRPr="00986A7A">
              <w:rPr>
                <w:rFonts w:ascii="Arial" w:hAnsi="Arial" w:cs="Arial"/>
                <w:sz w:val="20"/>
                <w:szCs w:val="20"/>
              </w:rPr>
              <w:t xml:space="preserve"> 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4AE72A4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 бумажный</w:t>
            </w:r>
          </w:p>
        </w:tc>
        <w:tc>
          <w:tcPr>
            <w:tcW w:w="1985" w:type="dxa"/>
            <w:tcBorders>
              <w:top w:val="single" w:sz="4" w:space="0" w:color="auto"/>
              <w:left w:val="single" w:sz="4" w:space="0" w:color="auto"/>
              <w:bottom w:val="single" w:sz="4" w:space="0" w:color="auto"/>
              <w:right w:val="nil"/>
            </w:tcBorders>
          </w:tcPr>
          <w:p w14:paraId="214DE8D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формирует не позднее следующего рабочего дня после получения заявления на получение (выдачу) денежных документов из кассы;</w:t>
            </w:r>
          </w:p>
          <w:p w14:paraId="44EA746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2) направляет на подписание в субъект централизованного учета документ на бумажном носителе в день его формирования;</w:t>
            </w:r>
          </w:p>
          <w:p w14:paraId="71801CEE" w14:textId="33605C0C"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3) подписание ответственными лицами и получателем денежных средств субъекта централизованного учета и направление </w:t>
            </w:r>
            <w:r w:rsidRPr="00986A7A">
              <w:rPr>
                <w:rFonts w:ascii="Arial" w:hAnsi="Arial" w:cs="Arial"/>
                <w:sz w:val="20"/>
                <w:szCs w:val="20"/>
              </w:rPr>
              <w:lastRenderedPageBreak/>
              <w:t xml:space="preserve">электронный образ (скан- копию) в </w:t>
            </w:r>
            <w:r w:rsidR="00CD5041" w:rsidRPr="00986A7A">
              <w:rPr>
                <w:rFonts w:ascii="Arial" w:hAnsi="Arial" w:cs="Arial"/>
                <w:sz w:val="20"/>
                <w:szCs w:val="20"/>
              </w:rPr>
              <w:t xml:space="preserve">Уполномоченное </w:t>
            </w:r>
            <w:proofErr w:type="gramStart"/>
            <w:r w:rsidR="00CD5041" w:rsidRPr="00986A7A">
              <w:rPr>
                <w:rFonts w:ascii="Arial" w:hAnsi="Arial" w:cs="Arial"/>
                <w:sz w:val="20"/>
                <w:szCs w:val="20"/>
              </w:rPr>
              <w:t>учреждение</w:t>
            </w:r>
            <w:r w:rsidR="00CD5041" w:rsidRPr="00986A7A">
              <w:rPr>
                <w:rFonts w:ascii="Arial" w:hAnsi="Arial" w:cs="Arial"/>
                <w:sz w:val="20"/>
                <w:szCs w:val="20"/>
                <w:vertAlign w:val="superscript"/>
              </w:rPr>
              <w:t> </w:t>
            </w:r>
            <w:r w:rsidR="00CD5041" w:rsidRPr="00986A7A">
              <w:rPr>
                <w:rFonts w:ascii="Arial" w:hAnsi="Arial" w:cs="Arial"/>
                <w:sz w:val="20"/>
                <w:szCs w:val="20"/>
              </w:rPr>
              <w:t xml:space="preserve"> </w:t>
            </w:r>
            <w:r w:rsidRPr="00986A7A">
              <w:rPr>
                <w:rFonts w:ascii="Arial" w:hAnsi="Arial" w:cs="Arial"/>
                <w:sz w:val="20"/>
                <w:szCs w:val="20"/>
              </w:rPr>
              <w:t>не</w:t>
            </w:r>
            <w:proofErr w:type="gramEnd"/>
            <w:r w:rsidRPr="00986A7A">
              <w:rPr>
                <w:rFonts w:ascii="Arial" w:hAnsi="Arial" w:cs="Arial"/>
                <w:sz w:val="20"/>
                <w:szCs w:val="20"/>
              </w:rPr>
              <w:t xml:space="preserve"> позднее дня подписания документа с последующим представлением оригинала документа (не позднее 2 (двух) рабочих дней после подписания документа)</w:t>
            </w:r>
          </w:p>
        </w:tc>
        <w:tc>
          <w:tcPr>
            <w:tcW w:w="1843" w:type="dxa"/>
            <w:tcBorders>
              <w:top w:val="single" w:sz="4" w:space="0" w:color="auto"/>
              <w:left w:val="single" w:sz="4" w:space="0" w:color="auto"/>
              <w:bottom w:val="single" w:sz="4" w:space="0" w:color="auto"/>
              <w:right w:val="nil"/>
            </w:tcBorders>
          </w:tcPr>
          <w:p w14:paraId="5AE2D949" w14:textId="47DF22AF" w:rsidR="00A939E1" w:rsidRPr="00986A7A" w:rsidRDefault="00A939E1" w:rsidP="00774D3F">
            <w:pPr>
              <w:pStyle w:val="a9"/>
              <w:rPr>
                <w:rFonts w:ascii="Arial" w:hAnsi="Arial" w:cs="Arial"/>
                <w:sz w:val="20"/>
                <w:szCs w:val="20"/>
              </w:rPr>
            </w:pPr>
            <w:r w:rsidRPr="00986A7A">
              <w:rPr>
                <w:rFonts w:ascii="Arial" w:hAnsi="Arial" w:cs="Arial"/>
                <w:sz w:val="20"/>
                <w:szCs w:val="20"/>
              </w:rPr>
              <w:lastRenderedPageBreak/>
              <w:t xml:space="preserve">главный бухгалтер (уполномоченное лицо) </w:t>
            </w:r>
            <w:r w:rsidR="00CD5041" w:rsidRPr="00986A7A">
              <w:rPr>
                <w:rFonts w:ascii="Arial" w:hAnsi="Arial" w:cs="Arial"/>
                <w:sz w:val="20"/>
                <w:szCs w:val="20"/>
              </w:rPr>
              <w:t>Уполномоченного учреждения</w:t>
            </w:r>
            <w:r w:rsidRPr="00986A7A">
              <w:rPr>
                <w:rFonts w:ascii="Arial" w:hAnsi="Arial" w:cs="Arial"/>
                <w:sz w:val="20"/>
                <w:szCs w:val="20"/>
              </w:rPr>
              <w:t>, ответственное лицо субъекта централизованного учета,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4BB6A50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электронного образа (скан- копии) документа</w:t>
            </w:r>
          </w:p>
        </w:tc>
        <w:tc>
          <w:tcPr>
            <w:tcW w:w="2126" w:type="dxa"/>
            <w:tcBorders>
              <w:top w:val="single" w:sz="4" w:space="0" w:color="auto"/>
              <w:left w:val="single" w:sz="4" w:space="0" w:color="auto"/>
              <w:bottom w:val="single" w:sz="4" w:space="0" w:color="auto"/>
              <w:right w:val="nil"/>
            </w:tcBorders>
          </w:tcPr>
          <w:p w14:paraId="38E6D444" w14:textId="6BA61E82"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p w14:paraId="0A6A07C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14"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p w14:paraId="20BA07C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3) отражение в </w:t>
            </w:r>
            <w:hyperlink r:id="rId115"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w:t>
            </w:r>
          </w:p>
        </w:tc>
        <w:tc>
          <w:tcPr>
            <w:tcW w:w="2261" w:type="dxa"/>
            <w:tcBorders>
              <w:top w:val="single" w:sz="4" w:space="0" w:color="auto"/>
              <w:left w:val="single" w:sz="4" w:space="0" w:color="auto"/>
              <w:bottom w:val="single" w:sz="4" w:space="0" w:color="auto"/>
            </w:tcBorders>
          </w:tcPr>
          <w:p w14:paraId="1BCA5CD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Журнале регистрации приходных и расходных кассовых ордеров, для отражения в </w:t>
            </w:r>
            <w:hyperlink r:id="rId11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42D3A667" w14:textId="77777777" w:rsidTr="00AA544D">
        <w:tc>
          <w:tcPr>
            <w:tcW w:w="596" w:type="dxa"/>
            <w:tcBorders>
              <w:top w:val="single" w:sz="4" w:space="0" w:color="auto"/>
              <w:bottom w:val="single" w:sz="4" w:space="0" w:color="auto"/>
              <w:right w:val="nil"/>
            </w:tcBorders>
          </w:tcPr>
          <w:p w14:paraId="171863F9"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1DBFFA1C" w14:textId="77777777" w:rsidR="00A939E1" w:rsidRPr="00986A7A" w:rsidRDefault="00000000" w:rsidP="00A939E1">
            <w:pPr>
              <w:pStyle w:val="a9"/>
              <w:rPr>
                <w:rFonts w:ascii="Arial" w:hAnsi="Arial" w:cs="Arial"/>
                <w:sz w:val="20"/>
                <w:szCs w:val="20"/>
              </w:rPr>
            </w:pPr>
            <w:hyperlink r:id="rId117" w:history="1">
              <w:r w:rsidR="00A939E1" w:rsidRPr="00986A7A">
                <w:rPr>
                  <w:rStyle w:val="a4"/>
                  <w:rFonts w:ascii="Arial" w:hAnsi="Arial" w:cs="Arial"/>
                  <w:color w:val="auto"/>
                  <w:sz w:val="20"/>
                  <w:szCs w:val="20"/>
                </w:rPr>
                <w:t>Приходный кассовый ордер</w:t>
              </w:r>
            </w:hyperlink>
            <w:r w:rsidR="00A939E1" w:rsidRPr="00986A7A">
              <w:rPr>
                <w:rFonts w:ascii="Arial" w:hAnsi="Arial" w:cs="Arial"/>
                <w:sz w:val="20"/>
                <w:szCs w:val="20"/>
              </w:rPr>
              <w:t xml:space="preserve"> (денежный) (ОКУД 0310001) при поступлении денежных средств в кассу учреждения от физического лица</w:t>
            </w:r>
          </w:p>
        </w:tc>
        <w:tc>
          <w:tcPr>
            <w:tcW w:w="1435" w:type="dxa"/>
            <w:tcBorders>
              <w:top w:val="single" w:sz="4" w:space="0" w:color="auto"/>
              <w:left w:val="single" w:sz="4" w:space="0" w:color="auto"/>
              <w:bottom w:val="single" w:sz="4" w:space="0" w:color="auto"/>
              <w:right w:val="nil"/>
            </w:tcBorders>
          </w:tcPr>
          <w:p w14:paraId="68EAD5EB" w14:textId="31655280" w:rsidR="00A939E1" w:rsidRPr="00986A7A" w:rsidRDefault="00CD5041" w:rsidP="00CD5041">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8F595A"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8F595A"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141D78BB" w14:textId="2745BFB9" w:rsidR="00A939E1" w:rsidRPr="00986A7A" w:rsidRDefault="00796D54" w:rsidP="008F595A">
            <w:pPr>
              <w:pStyle w:val="a9"/>
              <w:rPr>
                <w:rFonts w:ascii="Arial" w:hAnsi="Arial" w:cs="Arial"/>
                <w:sz w:val="20"/>
                <w:szCs w:val="20"/>
              </w:rPr>
            </w:pPr>
            <w:r w:rsidRPr="00986A7A">
              <w:rPr>
                <w:rFonts w:ascii="Arial" w:hAnsi="Arial" w:cs="Arial"/>
                <w:sz w:val="20"/>
                <w:szCs w:val="20"/>
              </w:rPr>
              <w:t>Бумажный или электронный</w:t>
            </w:r>
            <w:r w:rsidR="008F595A" w:rsidRPr="00986A7A">
              <w:rPr>
                <w:rFonts w:ascii="Arial" w:hAnsi="Arial" w:cs="Arial"/>
                <w:sz w:val="20"/>
                <w:szCs w:val="20"/>
              </w:rPr>
              <w:t xml:space="preserve"> </w:t>
            </w:r>
            <w:r w:rsidRPr="00986A7A">
              <w:rPr>
                <w:rFonts w:ascii="Arial" w:hAnsi="Arial" w:cs="Arial"/>
                <w:sz w:val="20"/>
                <w:szCs w:val="20"/>
              </w:rPr>
              <w:t>(при возможности работы в утвержденном программном продукте)</w:t>
            </w:r>
          </w:p>
        </w:tc>
        <w:tc>
          <w:tcPr>
            <w:tcW w:w="1985" w:type="dxa"/>
            <w:tcBorders>
              <w:top w:val="single" w:sz="4" w:space="0" w:color="auto"/>
              <w:left w:val="single" w:sz="4" w:space="0" w:color="auto"/>
              <w:bottom w:val="single" w:sz="4" w:space="0" w:color="auto"/>
              <w:right w:val="nil"/>
            </w:tcBorders>
          </w:tcPr>
          <w:p w14:paraId="49AD680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формирует из документов для постановки на учет денежных обязательств, подлежащих оплате наличными денежными средствами (авансовый отчет, первичные документы по начислению доходов и иные документы) и направляет в субъект централизованного учета в день формирования </w:t>
            </w:r>
            <w:hyperlink r:id="rId118" w:history="1">
              <w:r w:rsidRPr="00986A7A">
                <w:rPr>
                  <w:rStyle w:val="a4"/>
                  <w:rFonts w:ascii="Arial" w:hAnsi="Arial" w:cs="Arial"/>
                  <w:color w:val="auto"/>
                  <w:sz w:val="20"/>
                  <w:szCs w:val="20"/>
                </w:rPr>
                <w:t>Приходного кассового ордера</w:t>
              </w:r>
            </w:hyperlink>
            <w:r w:rsidRPr="00986A7A">
              <w:rPr>
                <w:rFonts w:ascii="Arial" w:hAnsi="Arial" w:cs="Arial"/>
                <w:sz w:val="20"/>
                <w:szCs w:val="20"/>
              </w:rPr>
              <w:t xml:space="preserve"> (ОКУД 0310001);</w:t>
            </w:r>
          </w:p>
          <w:p w14:paraId="1C7D13C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подписание субъектом централизованного учета в день получения </w:t>
            </w:r>
            <w:hyperlink r:id="rId119" w:history="1">
              <w:r w:rsidRPr="00986A7A">
                <w:rPr>
                  <w:rStyle w:val="a4"/>
                  <w:rFonts w:ascii="Arial" w:hAnsi="Arial" w:cs="Arial"/>
                  <w:color w:val="auto"/>
                  <w:sz w:val="20"/>
                  <w:szCs w:val="20"/>
                </w:rPr>
                <w:t>Приходного кассового ордера</w:t>
              </w:r>
            </w:hyperlink>
            <w:r w:rsidRPr="00986A7A">
              <w:rPr>
                <w:rFonts w:ascii="Arial" w:hAnsi="Arial" w:cs="Arial"/>
                <w:sz w:val="20"/>
                <w:szCs w:val="20"/>
              </w:rPr>
              <w:t xml:space="preserve"> </w:t>
            </w:r>
            <w:r w:rsidRPr="00986A7A">
              <w:rPr>
                <w:rFonts w:ascii="Arial" w:hAnsi="Arial" w:cs="Arial"/>
                <w:sz w:val="20"/>
                <w:szCs w:val="20"/>
              </w:rPr>
              <w:lastRenderedPageBreak/>
              <w:t>(ОКУД 0310001);</w:t>
            </w:r>
          </w:p>
          <w:p w14:paraId="056BE84D" w14:textId="37D0A83F"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3) направление субъектом централизованного учета в </w:t>
            </w:r>
            <w:r w:rsidR="00CD5041" w:rsidRPr="00986A7A">
              <w:rPr>
                <w:rFonts w:ascii="Arial" w:hAnsi="Arial" w:cs="Arial"/>
                <w:sz w:val="20"/>
                <w:szCs w:val="20"/>
              </w:rPr>
              <w:t xml:space="preserve">Уполномоченное </w:t>
            </w:r>
            <w:proofErr w:type="gramStart"/>
            <w:r w:rsidR="00CD5041" w:rsidRPr="00986A7A">
              <w:rPr>
                <w:rFonts w:ascii="Arial" w:hAnsi="Arial" w:cs="Arial"/>
                <w:sz w:val="20"/>
                <w:szCs w:val="20"/>
              </w:rPr>
              <w:t>учреждение</w:t>
            </w:r>
            <w:r w:rsidR="00CD5041" w:rsidRPr="00986A7A">
              <w:rPr>
                <w:rFonts w:ascii="Arial" w:hAnsi="Arial" w:cs="Arial"/>
                <w:sz w:val="20"/>
                <w:szCs w:val="20"/>
                <w:vertAlign w:val="superscript"/>
              </w:rPr>
              <w:t> </w:t>
            </w:r>
            <w:r w:rsidR="00CD5041" w:rsidRPr="00986A7A">
              <w:rPr>
                <w:rFonts w:ascii="Arial" w:hAnsi="Arial" w:cs="Arial"/>
                <w:sz w:val="20"/>
                <w:szCs w:val="20"/>
              </w:rPr>
              <w:t xml:space="preserve"> </w:t>
            </w:r>
            <w:r w:rsidRPr="00986A7A">
              <w:rPr>
                <w:rFonts w:ascii="Arial" w:hAnsi="Arial" w:cs="Arial"/>
                <w:sz w:val="20"/>
                <w:szCs w:val="20"/>
              </w:rPr>
              <w:t>не</w:t>
            </w:r>
            <w:proofErr w:type="gramEnd"/>
            <w:r w:rsidRPr="00986A7A">
              <w:rPr>
                <w:rFonts w:ascii="Arial" w:hAnsi="Arial" w:cs="Arial"/>
                <w:sz w:val="20"/>
                <w:szCs w:val="20"/>
              </w:rPr>
              <w:t xml:space="preserve"> позднее дня подписания документа</w:t>
            </w:r>
          </w:p>
        </w:tc>
        <w:tc>
          <w:tcPr>
            <w:tcW w:w="1843" w:type="dxa"/>
            <w:tcBorders>
              <w:top w:val="single" w:sz="4" w:space="0" w:color="auto"/>
              <w:left w:val="single" w:sz="4" w:space="0" w:color="auto"/>
              <w:bottom w:val="single" w:sz="4" w:space="0" w:color="auto"/>
              <w:right w:val="nil"/>
            </w:tcBorders>
          </w:tcPr>
          <w:p w14:paraId="17BB77E4" w14:textId="564260E6" w:rsidR="00A939E1" w:rsidRPr="00986A7A" w:rsidRDefault="00A939E1" w:rsidP="00774D3F">
            <w:pPr>
              <w:pStyle w:val="a9"/>
              <w:rPr>
                <w:rFonts w:ascii="Arial" w:hAnsi="Arial" w:cs="Arial"/>
                <w:sz w:val="20"/>
                <w:szCs w:val="20"/>
              </w:rPr>
            </w:pPr>
            <w:r w:rsidRPr="00986A7A">
              <w:rPr>
                <w:rFonts w:ascii="Arial" w:hAnsi="Arial" w:cs="Arial"/>
                <w:sz w:val="20"/>
                <w:szCs w:val="20"/>
              </w:rPr>
              <w:lastRenderedPageBreak/>
              <w:t xml:space="preserve">главный бухгалтер (уполномоченное лицо) </w:t>
            </w:r>
            <w:r w:rsidR="00CD5041" w:rsidRPr="00986A7A">
              <w:rPr>
                <w:rFonts w:ascii="Arial" w:hAnsi="Arial" w:cs="Arial"/>
                <w:sz w:val="20"/>
                <w:szCs w:val="20"/>
              </w:rPr>
              <w:t>Уполномоченного учреждения</w:t>
            </w:r>
            <w:r w:rsidRPr="00986A7A">
              <w:rPr>
                <w:rFonts w:ascii="Arial" w:hAnsi="Arial" w:cs="Arial"/>
                <w:sz w:val="20"/>
                <w:szCs w:val="20"/>
              </w:rPr>
              <w:t>, 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0DF315DC" w14:textId="77777777" w:rsidR="00A939E1" w:rsidRPr="00986A7A" w:rsidRDefault="003239F6" w:rsidP="003239F6">
            <w:pPr>
              <w:pStyle w:val="a9"/>
              <w:rPr>
                <w:rFonts w:ascii="Arial" w:hAnsi="Arial" w:cs="Arial"/>
                <w:sz w:val="20"/>
                <w:szCs w:val="20"/>
              </w:rPr>
            </w:pPr>
            <w:r w:rsidRPr="00986A7A">
              <w:rPr>
                <w:rFonts w:ascii="Arial" w:hAnsi="Arial" w:cs="Arial"/>
                <w:sz w:val="20"/>
                <w:szCs w:val="20"/>
              </w:rPr>
              <w:t xml:space="preserve">В день </w:t>
            </w:r>
            <w:proofErr w:type="gramStart"/>
            <w:r w:rsidRPr="00986A7A">
              <w:rPr>
                <w:rFonts w:ascii="Arial" w:hAnsi="Arial" w:cs="Arial"/>
                <w:sz w:val="20"/>
                <w:szCs w:val="20"/>
              </w:rPr>
              <w:t xml:space="preserve">получения </w:t>
            </w:r>
            <w:r w:rsidR="00A939E1" w:rsidRPr="00986A7A">
              <w:rPr>
                <w:rFonts w:ascii="Arial" w:hAnsi="Arial" w:cs="Arial"/>
                <w:sz w:val="20"/>
                <w:szCs w:val="20"/>
              </w:rPr>
              <w:t xml:space="preserve"> документа</w:t>
            </w:r>
            <w:proofErr w:type="gramEnd"/>
            <w:r w:rsidR="00A939E1" w:rsidRPr="00986A7A">
              <w:rPr>
                <w:rFonts w:ascii="Arial" w:hAnsi="Arial" w:cs="Arial"/>
                <w:sz w:val="20"/>
                <w:szCs w:val="20"/>
              </w:rPr>
              <w:t xml:space="preserve"> уполномоченным лицом субъекта централизованного учета </w:t>
            </w:r>
          </w:p>
        </w:tc>
        <w:tc>
          <w:tcPr>
            <w:tcW w:w="2126" w:type="dxa"/>
            <w:tcBorders>
              <w:top w:val="single" w:sz="4" w:space="0" w:color="auto"/>
              <w:left w:val="single" w:sz="4" w:space="0" w:color="auto"/>
              <w:bottom w:val="single" w:sz="4" w:space="0" w:color="auto"/>
              <w:right w:val="nil"/>
            </w:tcBorders>
          </w:tcPr>
          <w:p w14:paraId="419A5CF5" w14:textId="537AFAFF"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p w14:paraId="59ECFA2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20"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734540C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Журнале регистрации приходных и расходных кассовых ордеров, для отражения в </w:t>
            </w:r>
            <w:hyperlink r:id="rId12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0B4AF8AA" w14:textId="77777777" w:rsidTr="00AA544D">
        <w:tc>
          <w:tcPr>
            <w:tcW w:w="596" w:type="dxa"/>
            <w:tcBorders>
              <w:top w:val="single" w:sz="4" w:space="0" w:color="auto"/>
              <w:bottom w:val="single" w:sz="4" w:space="0" w:color="auto"/>
              <w:right w:val="nil"/>
            </w:tcBorders>
          </w:tcPr>
          <w:p w14:paraId="4CA3A498"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3CEE39A1" w14:textId="2FFBE76C" w:rsidR="00A939E1" w:rsidRPr="00986A7A" w:rsidRDefault="00000000" w:rsidP="008F595A">
            <w:pPr>
              <w:pStyle w:val="a9"/>
              <w:rPr>
                <w:rFonts w:ascii="Arial" w:hAnsi="Arial" w:cs="Arial"/>
                <w:sz w:val="20"/>
                <w:szCs w:val="20"/>
              </w:rPr>
            </w:pPr>
            <w:hyperlink r:id="rId122" w:history="1">
              <w:r w:rsidR="00A939E1" w:rsidRPr="00986A7A">
                <w:rPr>
                  <w:rStyle w:val="a4"/>
                  <w:rFonts w:ascii="Arial" w:hAnsi="Arial" w:cs="Arial"/>
                  <w:color w:val="auto"/>
                  <w:sz w:val="20"/>
                  <w:szCs w:val="20"/>
                </w:rPr>
                <w:t>Расходный кассовый ордер</w:t>
              </w:r>
            </w:hyperlink>
            <w:r w:rsidR="00A939E1" w:rsidRPr="00986A7A">
              <w:rPr>
                <w:rFonts w:ascii="Arial" w:hAnsi="Arial" w:cs="Arial"/>
                <w:sz w:val="20"/>
                <w:szCs w:val="20"/>
              </w:rPr>
              <w:t xml:space="preserve"> (денежный) (ОКУД 0310002) на выдачу денежных средств из кассы </w:t>
            </w:r>
          </w:p>
        </w:tc>
        <w:tc>
          <w:tcPr>
            <w:tcW w:w="1435" w:type="dxa"/>
            <w:tcBorders>
              <w:top w:val="single" w:sz="4" w:space="0" w:color="auto"/>
              <w:left w:val="single" w:sz="4" w:space="0" w:color="auto"/>
              <w:bottom w:val="single" w:sz="4" w:space="0" w:color="auto"/>
              <w:right w:val="nil"/>
            </w:tcBorders>
          </w:tcPr>
          <w:p w14:paraId="1A25AA3C" w14:textId="52BC167D" w:rsidR="00A939E1" w:rsidRPr="00986A7A" w:rsidRDefault="00CD5041" w:rsidP="00CD5041">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8F595A"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8F595A"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320083F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 бумажный</w:t>
            </w:r>
          </w:p>
        </w:tc>
        <w:tc>
          <w:tcPr>
            <w:tcW w:w="1985" w:type="dxa"/>
            <w:tcBorders>
              <w:top w:val="single" w:sz="4" w:space="0" w:color="auto"/>
              <w:left w:val="single" w:sz="4" w:space="0" w:color="auto"/>
              <w:bottom w:val="single" w:sz="4" w:space="0" w:color="auto"/>
              <w:right w:val="nil"/>
            </w:tcBorders>
          </w:tcPr>
          <w:p w14:paraId="58D4194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формирует</w:t>
            </w:r>
            <w:r w:rsidRPr="00986A7A">
              <w:rPr>
                <w:rFonts w:ascii="Arial" w:hAnsi="Arial" w:cs="Arial"/>
                <w:i/>
                <w:sz w:val="20"/>
                <w:szCs w:val="20"/>
              </w:rPr>
              <w:t xml:space="preserve"> </w:t>
            </w:r>
            <w:r w:rsidRPr="00986A7A">
              <w:rPr>
                <w:rFonts w:ascii="Arial" w:hAnsi="Arial" w:cs="Arial"/>
                <w:sz w:val="20"/>
                <w:szCs w:val="20"/>
              </w:rPr>
              <w:t xml:space="preserve">из документов для постановки на учет денежных обязательств, подлежащих оплате наличными денежными средствами (Заявление на выдачу наличных денежных средств в подотчет, Авансовый отчет, Акт выполненных работ по Договору гражданско-правового характера, заявление на возврат обеспечения исполнения контракта из кассы учреждения и иные документы) и направляет в субъект централизованного учета в день формирования </w:t>
            </w:r>
            <w:hyperlink r:id="rId123"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w:t>
            </w:r>
          </w:p>
          <w:p w14:paraId="5BD9FA74" w14:textId="46D32732"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2) подписание </w:t>
            </w:r>
            <w:r w:rsidRPr="00986A7A">
              <w:rPr>
                <w:rFonts w:ascii="Arial" w:hAnsi="Arial" w:cs="Arial"/>
                <w:sz w:val="20"/>
                <w:szCs w:val="20"/>
              </w:rPr>
              <w:lastRenderedPageBreak/>
              <w:t xml:space="preserve">уполномоченными лицами и получателями денежных средств субъекта централизованного учета в день получения </w:t>
            </w:r>
            <w:hyperlink r:id="rId124"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 и направление электронного образа (Скан-копии) в </w:t>
            </w:r>
            <w:r w:rsidR="00CD5041" w:rsidRPr="00986A7A">
              <w:rPr>
                <w:rFonts w:ascii="Arial" w:hAnsi="Arial" w:cs="Arial"/>
                <w:sz w:val="20"/>
                <w:szCs w:val="20"/>
              </w:rPr>
              <w:t>Уполномоченное учреждение</w:t>
            </w:r>
            <w:r w:rsidR="00CD5041" w:rsidRPr="00986A7A">
              <w:rPr>
                <w:rFonts w:ascii="Arial" w:hAnsi="Arial" w:cs="Arial"/>
                <w:sz w:val="20"/>
                <w:szCs w:val="20"/>
                <w:vertAlign w:val="superscript"/>
              </w:rPr>
              <w:t> </w:t>
            </w:r>
            <w:r w:rsidRPr="00986A7A">
              <w:rPr>
                <w:rFonts w:ascii="Arial" w:hAnsi="Arial" w:cs="Arial"/>
                <w:sz w:val="20"/>
                <w:szCs w:val="20"/>
              </w:rPr>
              <w:t xml:space="preserve"> не позднее дня подписания документа с последующим представлением оригинала документа не позднее 2 (двух) рабочих дней после подписания документа</w:t>
            </w:r>
          </w:p>
        </w:tc>
        <w:tc>
          <w:tcPr>
            <w:tcW w:w="1843" w:type="dxa"/>
            <w:tcBorders>
              <w:top w:val="single" w:sz="4" w:space="0" w:color="auto"/>
              <w:left w:val="single" w:sz="4" w:space="0" w:color="auto"/>
              <w:bottom w:val="single" w:sz="4" w:space="0" w:color="auto"/>
              <w:right w:val="nil"/>
            </w:tcBorders>
          </w:tcPr>
          <w:p w14:paraId="546A092F" w14:textId="4B8C42C7" w:rsidR="00A939E1" w:rsidRPr="00986A7A" w:rsidRDefault="00A939E1" w:rsidP="00774D3F">
            <w:pPr>
              <w:pStyle w:val="a9"/>
              <w:rPr>
                <w:rFonts w:ascii="Arial" w:hAnsi="Arial" w:cs="Arial"/>
                <w:sz w:val="20"/>
                <w:szCs w:val="20"/>
              </w:rPr>
            </w:pPr>
            <w:r w:rsidRPr="00986A7A">
              <w:rPr>
                <w:rFonts w:ascii="Arial" w:hAnsi="Arial" w:cs="Arial"/>
                <w:sz w:val="20"/>
                <w:szCs w:val="20"/>
              </w:rPr>
              <w:lastRenderedPageBreak/>
              <w:t xml:space="preserve">ответственное лицо субъекта централизованного учета, главный бухгалтер (уполномоченное лицо) </w:t>
            </w:r>
            <w:r w:rsidR="00CD5041" w:rsidRPr="00986A7A">
              <w:rPr>
                <w:rFonts w:ascii="Arial" w:hAnsi="Arial" w:cs="Arial"/>
                <w:sz w:val="20"/>
                <w:szCs w:val="20"/>
              </w:rPr>
              <w:t>Уполномоченного учреждения</w:t>
            </w:r>
            <w:r w:rsidRPr="00986A7A">
              <w:rPr>
                <w:rFonts w:ascii="Arial" w:hAnsi="Arial" w:cs="Arial"/>
                <w:sz w:val="20"/>
                <w:szCs w:val="20"/>
              </w:rPr>
              <w:t>,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02EF302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электронного образа (скан- копии) документа подписанного субъектом централизованного учета</w:t>
            </w:r>
          </w:p>
        </w:tc>
        <w:tc>
          <w:tcPr>
            <w:tcW w:w="2126" w:type="dxa"/>
            <w:tcBorders>
              <w:top w:val="single" w:sz="4" w:space="0" w:color="auto"/>
              <w:left w:val="single" w:sz="4" w:space="0" w:color="auto"/>
              <w:bottom w:val="single" w:sz="4" w:space="0" w:color="auto"/>
              <w:right w:val="nil"/>
            </w:tcBorders>
          </w:tcPr>
          <w:p w14:paraId="2D165CF2" w14:textId="2511D1C8"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762C28" w:rsidRPr="00986A7A">
              <w:rPr>
                <w:rFonts w:ascii="Arial" w:hAnsi="Arial" w:cs="Arial"/>
                <w:sz w:val="20"/>
                <w:szCs w:val="20"/>
              </w:rPr>
              <w:t xml:space="preserve">бюджетном </w:t>
            </w:r>
            <w:r w:rsidRPr="00986A7A">
              <w:rPr>
                <w:rFonts w:ascii="Arial" w:hAnsi="Arial" w:cs="Arial"/>
                <w:sz w:val="20"/>
                <w:szCs w:val="20"/>
              </w:rPr>
              <w:t>учете;</w:t>
            </w:r>
          </w:p>
          <w:p w14:paraId="4DF88C8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25"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5333F50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Журнале регистрации приходных и расходных кассовых ордеров, для отражения в </w:t>
            </w:r>
            <w:hyperlink r:id="rId12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0750CE0D" w14:textId="77777777" w:rsidTr="00AA544D">
        <w:tc>
          <w:tcPr>
            <w:tcW w:w="596" w:type="dxa"/>
            <w:tcBorders>
              <w:top w:val="single" w:sz="4" w:space="0" w:color="auto"/>
              <w:bottom w:val="single" w:sz="4" w:space="0" w:color="auto"/>
              <w:right w:val="nil"/>
            </w:tcBorders>
          </w:tcPr>
          <w:p w14:paraId="5632484E"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6</w:t>
            </w:r>
          </w:p>
        </w:tc>
        <w:tc>
          <w:tcPr>
            <w:tcW w:w="3101" w:type="dxa"/>
            <w:tcBorders>
              <w:top w:val="single" w:sz="4" w:space="0" w:color="auto"/>
              <w:left w:val="single" w:sz="4" w:space="0" w:color="auto"/>
              <w:bottom w:val="single" w:sz="4" w:space="0" w:color="auto"/>
              <w:right w:val="nil"/>
            </w:tcBorders>
          </w:tcPr>
          <w:p w14:paraId="620CBB2A" w14:textId="77777777" w:rsidR="00A939E1" w:rsidRPr="00986A7A" w:rsidRDefault="00000000" w:rsidP="00A939E1">
            <w:pPr>
              <w:pStyle w:val="a9"/>
              <w:rPr>
                <w:rFonts w:ascii="Arial" w:hAnsi="Arial" w:cs="Arial"/>
                <w:sz w:val="20"/>
                <w:szCs w:val="20"/>
              </w:rPr>
            </w:pPr>
            <w:hyperlink r:id="rId127" w:history="1">
              <w:r w:rsidR="00A939E1" w:rsidRPr="00986A7A">
                <w:rPr>
                  <w:rStyle w:val="a4"/>
                  <w:rFonts w:ascii="Arial" w:hAnsi="Arial" w:cs="Arial"/>
                  <w:color w:val="auto"/>
                  <w:sz w:val="20"/>
                  <w:szCs w:val="20"/>
                </w:rPr>
                <w:t>Расходный кассовый ордер</w:t>
              </w:r>
            </w:hyperlink>
            <w:r w:rsidR="00A939E1" w:rsidRPr="00986A7A">
              <w:rPr>
                <w:rFonts w:ascii="Arial" w:hAnsi="Arial" w:cs="Arial"/>
                <w:sz w:val="20"/>
                <w:szCs w:val="20"/>
              </w:rPr>
              <w:t xml:space="preserve"> (денежный) (ОКУД 0310002) при выдаче из кассы для зачисления на лицевой счет</w:t>
            </w:r>
          </w:p>
        </w:tc>
        <w:tc>
          <w:tcPr>
            <w:tcW w:w="1435" w:type="dxa"/>
            <w:tcBorders>
              <w:top w:val="single" w:sz="4" w:space="0" w:color="auto"/>
              <w:left w:val="single" w:sz="4" w:space="0" w:color="auto"/>
              <w:bottom w:val="single" w:sz="4" w:space="0" w:color="auto"/>
              <w:right w:val="nil"/>
            </w:tcBorders>
          </w:tcPr>
          <w:p w14:paraId="1D752A81" w14:textId="5EEAA35C" w:rsidR="00A939E1" w:rsidRPr="00986A7A" w:rsidRDefault="00CD5041" w:rsidP="00774D3F">
            <w:pPr>
              <w:pStyle w:val="a9"/>
              <w:rPr>
                <w:rFonts w:ascii="Arial" w:hAnsi="Arial" w:cs="Arial"/>
                <w:sz w:val="20"/>
                <w:szCs w:val="20"/>
              </w:rPr>
            </w:pPr>
            <w:r w:rsidRPr="00986A7A">
              <w:rPr>
                <w:rFonts w:ascii="Arial" w:hAnsi="Arial" w:cs="Arial"/>
                <w:sz w:val="20"/>
                <w:szCs w:val="20"/>
              </w:rPr>
              <w:t>Уполномоченно</w:t>
            </w:r>
            <w:r w:rsidR="00EC59BD" w:rsidRPr="00986A7A">
              <w:rPr>
                <w:rFonts w:ascii="Arial" w:hAnsi="Arial" w:cs="Arial"/>
                <w:sz w:val="20"/>
                <w:szCs w:val="20"/>
              </w:rPr>
              <w:t>е</w:t>
            </w:r>
            <w:r w:rsidRPr="00986A7A">
              <w:rPr>
                <w:rFonts w:ascii="Arial" w:hAnsi="Arial" w:cs="Arial"/>
                <w:sz w:val="20"/>
                <w:szCs w:val="20"/>
              </w:rPr>
              <w:t xml:space="preserve"> учреждени</w:t>
            </w:r>
            <w:r w:rsidR="00EC59BD" w:rsidRPr="00986A7A">
              <w:rPr>
                <w:rFonts w:ascii="Arial" w:hAnsi="Arial" w:cs="Arial"/>
                <w:sz w:val="20"/>
                <w:szCs w:val="20"/>
              </w:rPr>
              <w:t>е</w:t>
            </w:r>
            <w:r w:rsidR="002254DD" w:rsidRPr="00986A7A">
              <w:rPr>
                <w:rFonts w:ascii="Arial" w:hAnsi="Arial" w:cs="Arial"/>
                <w:sz w:val="20"/>
                <w:szCs w:val="20"/>
              </w:rPr>
              <w:t>,</w:t>
            </w:r>
            <w:r w:rsidR="00762C28"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762C28"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w:t>
            </w:r>
            <w:r w:rsidR="00762C28" w:rsidRPr="00986A7A">
              <w:rPr>
                <w:rFonts w:ascii="Arial" w:hAnsi="Arial" w:cs="Arial"/>
                <w:sz w:val="20"/>
                <w:szCs w:val="20"/>
              </w:rPr>
              <w:t>,</w:t>
            </w:r>
            <w:r w:rsidR="002254DD" w:rsidRPr="00986A7A">
              <w:rPr>
                <w:rFonts w:ascii="Arial" w:hAnsi="Arial" w:cs="Arial"/>
                <w:sz w:val="20"/>
                <w:szCs w:val="20"/>
              </w:rPr>
              <w:t xml:space="preserve"> учета)</w:t>
            </w:r>
          </w:p>
        </w:tc>
        <w:tc>
          <w:tcPr>
            <w:tcW w:w="1559" w:type="dxa"/>
            <w:tcBorders>
              <w:top w:val="single" w:sz="4" w:space="0" w:color="auto"/>
              <w:left w:val="single" w:sz="4" w:space="0" w:color="auto"/>
              <w:bottom w:val="single" w:sz="4" w:space="0" w:color="auto"/>
              <w:right w:val="nil"/>
            </w:tcBorders>
          </w:tcPr>
          <w:p w14:paraId="32EC4E16" w14:textId="430834DC" w:rsidR="00A939E1" w:rsidRPr="00986A7A" w:rsidRDefault="00796D54" w:rsidP="00762C28">
            <w:pPr>
              <w:pStyle w:val="a9"/>
              <w:rPr>
                <w:rFonts w:ascii="Arial" w:hAnsi="Arial" w:cs="Arial"/>
                <w:sz w:val="20"/>
                <w:szCs w:val="20"/>
              </w:rPr>
            </w:pPr>
            <w:r w:rsidRPr="00986A7A">
              <w:rPr>
                <w:rFonts w:ascii="Arial" w:hAnsi="Arial" w:cs="Arial"/>
                <w:sz w:val="20"/>
                <w:szCs w:val="20"/>
              </w:rPr>
              <w:t xml:space="preserve">Бумажный или </w:t>
            </w:r>
            <w:r w:rsidR="00A939E1" w:rsidRPr="00986A7A">
              <w:rPr>
                <w:rFonts w:ascii="Arial" w:hAnsi="Arial" w:cs="Arial"/>
                <w:sz w:val="20"/>
                <w:szCs w:val="20"/>
              </w:rPr>
              <w:t>электронный</w:t>
            </w:r>
            <w:r w:rsidR="00762C28" w:rsidRPr="00986A7A">
              <w:rPr>
                <w:rFonts w:ascii="Arial" w:hAnsi="Arial" w:cs="Arial"/>
                <w:sz w:val="20"/>
                <w:szCs w:val="20"/>
              </w:rPr>
              <w:t xml:space="preserve"> </w:t>
            </w:r>
            <w:r w:rsidRPr="00986A7A">
              <w:rPr>
                <w:rFonts w:ascii="Arial" w:hAnsi="Arial" w:cs="Arial"/>
                <w:sz w:val="20"/>
                <w:szCs w:val="20"/>
              </w:rPr>
              <w:t>(при возможности работы в утвержденном программном продукте)</w:t>
            </w:r>
          </w:p>
        </w:tc>
        <w:tc>
          <w:tcPr>
            <w:tcW w:w="1985" w:type="dxa"/>
            <w:tcBorders>
              <w:top w:val="single" w:sz="4" w:space="0" w:color="auto"/>
              <w:left w:val="single" w:sz="4" w:space="0" w:color="auto"/>
              <w:bottom w:val="single" w:sz="4" w:space="0" w:color="auto"/>
              <w:right w:val="nil"/>
            </w:tcBorders>
          </w:tcPr>
          <w:p w14:paraId="2E7C76D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w:t>
            </w:r>
            <w:proofErr w:type="gramStart"/>
            <w:r w:rsidRPr="00986A7A">
              <w:rPr>
                <w:rFonts w:ascii="Arial" w:hAnsi="Arial" w:cs="Arial"/>
                <w:sz w:val="20"/>
                <w:szCs w:val="20"/>
              </w:rPr>
              <w:t>формирует  и</w:t>
            </w:r>
            <w:proofErr w:type="gramEnd"/>
            <w:r w:rsidRPr="00986A7A">
              <w:rPr>
                <w:rFonts w:ascii="Arial" w:hAnsi="Arial" w:cs="Arial"/>
                <w:sz w:val="20"/>
                <w:szCs w:val="20"/>
              </w:rPr>
              <w:t xml:space="preserve"> направляет в субъект централизованного учета в день формирования </w:t>
            </w:r>
            <w:hyperlink r:id="rId128"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w:t>
            </w:r>
          </w:p>
          <w:p w14:paraId="77E6D4B6" w14:textId="6D05F4FC" w:rsidR="00A939E1" w:rsidRPr="00986A7A" w:rsidRDefault="00A939E1" w:rsidP="00EC59BD">
            <w:pPr>
              <w:pStyle w:val="a9"/>
              <w:rPr>
                <w:rFonts w:ascii="Arial" w:hAnsi="Arial" w:cs="Arial"/>
                <w:sz w:val="20"/>
                <w:szCs w:val="20"/>
              </w:rPr>
            </w:pPr>
            <w:r w:rsidRPr="00986A7A">
              <w:rPr>
                <w:rFonts w:ascii="Arial" w:hAnsi="Arial" w:cs="Arial"/>
                <w:sz w:val="20"/>
                <w:szCs w:val="20"/>
              </w:rPr>
              <w:t xml:space="preserve">2) подписание субъектом централизованного учета в день получения документа от </w:t>
            </w:r>
            <w:r w:rsidR="00EC59BD" w:rsidRPr="00986A7A">
              <w:rPr>
                <w:rFonts w:ascii="Arial" w:hAnsi="Arial" w:cs="Arial"/>
                <w:sz w:val="20"/>
                <w:szCs w:val="20"/>
              </w:rPr>
              <w:t xml:space="preserve">Уполномоченного </w:t>
            </w:r>
            <w:proofErr w:type="gramStart"/>
            <w:r w:rsidR="00EC59BD" w:rsidRPr="00986A7A">
              <w:rPr>
                <w:rFonts w:ascii="Arial" w:hAnsi="Arial" w:cs="Arial"/>
                <w:sz w:val="20"/>
                <w:szCs w:val="20"/>
              </w:rPr>
              <w:t>учреждения</w:t>
            </w:r>
            <w:r w:rsidR="00EC59BD" w:rsidRPr="00986A7A">
              <w:rPr>
                <w:rFonts w:ascii="Arial" w:hAnsi="Arial" w:cs="Arial"/>
                <w:sz w:val="20"/>
                <w:szCs w:val="20"/>
                <w:vertAlign w:val="superscript"/>
              </w:rPr>
              <w:t> </w:t>
            </w:r>
            <w:r w:rsidR="00EC59BD" w:rsidRPr="00986A7A">
              <w:rPr>
                <w:rFonts w:ascii="Arial" w:hAnsi="Arial" w:cs="Arial"/>
                <w:sz w:val="20"/>
                <w:szCs w:val="20"/>
              </w:rPr>
              <w:t xml:space="preserve"> </w:t>
            </w:r>
            <w:r w:rsidRPr="00986A7A">
              <w:rPr>
                <w:rFonts w:ascii="Arial" w:hAnsi="Arial" w:cs="Arial"/>
                <w:sz w:val="20"/>
                <w:szCs w:val="20"/>
              </w:rPr>
              <w:t>и</w:t>
            </w:r>
            <w:proofErr w:type="gramEnd"/>
            <w:r w:rsidRPr="00986A7A">
              <w:rPr>
                <w:rFonts w:ascii="Arial" w:hAnsi="Arial" w:cs="Arial"/>
                <w:sz w:val="20"/>
                <w:szCs w:val="20"/>
              </w:rPr>
              <w:t xml:space="preserve"> направление в </w:t>
            </w:r>
            <w:r w:rsidR="00EC59BD" w:rsidRPr="00986A7A">
              <w:rPr>
                <w:rFonts w:ascii="Arial" w:hAnsi="Arial" w:cs="Arial"/>
                <w:sz w:val="20"/>
                <w:szCs w:val="20"/>
              </w:rPr>
              <w:lastRenderedPageBreak/>
              <w:t>Уполномоченное учреждение</w:t>
            </w:r>
            <w:r w:rsidR="00EC59BD" w:rsidRPr="00986A7A">
              <w:rPr>
                <w:rFonts w:ascii="Arial" w:hAnsi="Arial" w:cs="Arial"/>
                <w:sz w:val="20"/>
                <w:szCs w:val="20"/>
                <w:vertAlign w:val="superscript"/>
              </w:rPr>
              <w:t> </w:t>
            </w:r>
            <w:r w:rsidR="00EC59BD" w:rsidRPr="00986A7A">
              <w:rPr>
                <w:rFonts w:ascii="Arial" w:hAnsi="Arial" w:cs="Arial"/>
                <w:sz w:val="20"/>
                <w:szCs w:val="20"/>
              </w:rPr>
              <w:t xml:space="preserve"> </w:t>
            </w:r>
            <w:r w:rsidRPr="00986A7A">
              <w:rPr>
                <w:rFonts w:ascii="Arial" w:hAnsi="Arial" w:cs="Arial"/>
                <w:sz w:val="20"/>
                <w:szCs w:val="20"/>
              </w:rPr>
              <w:t>не позднее дня подписания документа ответственными лицами субъекта централизованного учета</w:t>
            </w:r>
          </w:p>
        </w:tc>
        <w:tc>
          <w:tcPr>
            <w:tcW w:w="1843" w:type="dxa"/>
            <w:tcBorders>
              <w:top w:val="single" w:sz="4" w:space="0" w:color="auto"/>
              <w:left w:val="single" w:sz="4" w:space="0" w:color="auto"/>
              <w:bottom w:val="single" w:sz="4" w:space="0" w:color="auto"/>
              <w:right w:val="nil"/>
            </w:tcBorders>
          </w:tcPr>
          <w:p w14:paraId="6D7B516F" w14:textId="0D3826B6"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ответственное лицо субъекта централизованного учета, главный бухгалтер (уполномоченное лицо) </w:t>
            </w:r>
            <w:r w:rsidR="00EC59BD" w:rsidRPr="00986A7A">
              <w:rPr>
                <w:rFonts w:ascii="Arial" w:hAnsi="Arial" w:cs="Arial"/>
                <w:sz w:val="20"/>
                <w:szCs w:val="20"/>
              </w:rPr>
              <w:t xml:space="preserve">Уполномоченного </w:t>
            </w:r>
            <w:proofErr w:type="gramStart"/>
            <w:r w:rsidR="00EC59BD" w:rsidRPr="00986A7A">
              <w:rPr>
                <w:rFonts w:ascii="Arial" w:hAnsi="Arial" w:cs="Arial"/>
                <w:sz w:val="20"/>
                <w:szCs w:val="20"/>
              </w:rPr>
              <w:t>учреждения</w:t>
            </w:r>
            <w:r w:rsidR="00EC59BD" w:rsidRPr="00986A7A">
              <w:rPr>
                <w:rFonts w:ascii="Arial" w:hAnsi="Arial" w:cs="Arial"/>
                <w:sz w:val="20"/>
                <w:szCs w:val="20"/>
                <w:vertAlign w:val="superscript"/>
              </w:rPr>
              <w:t> </w:t>
            </w:r>
            <w:r w:rsidRPr="00986A7A">
              <w:rPr>
                <w:rFonts w:ascii="Arial" w:hAnsi="Arial" w:cs="Arial"/>
                <w:sz w:val="20"/>
                <w:szCs w:val="20"/>
              </w:rPr>
              <w:t>,</w:t>
            </w:r>
            <w:proofErr w:type="gramEnd"/>
            <w:r w:rsidRPr="00986A7A">
              <w:rPr>
                <w:rFonts w:ascii="Arial" w:hAnsi="Arial" w:cs="Arial"/>
                <w:sz w:val="20"/>
                <w:szCs w:val="20"/>
              </w:rPr>
              <w:t xml:space="preserve">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2EF01154" w14:textId="77777777" w:rsidR="00A939E1" w:rsidRPr="00986A7A" w:rsidRDefault="00796D54" w:rsidP="00796D54">
            <w:pPr>
              <w:pStyle w:val="a9"/>
              <w:rPr>
                <w:rFonts w:ascii="Arial" w:hAnsi="Arial" w:cs="Arial"/>
                <w:sz w:val="20"/>
                <w:szCs w:val="20"/>
              </w:rPr>
            </w:pPr>
            <w:r w:rsidRPr="00986A7A">
              <w:rPr>
                <w:rFonts w:ascii="Arial" w:hAnsi="Arial" w:cs="Arial"/>
                <w:sz w:val="20"/>
                <w:szCs w:val="20"/>
              </w:rPr>
              <w:t>В день представления документа для</w:t>
            </w:r>
            <w:r w:rsidR="00A939E1" w:rsidRPr="00986A7A">
              <w:rPr>
                <w:rFonts w:ascii="Arial" w:hAnsi="Arial" w:cs="Arial"/>
                <w:sz w:val="20"/>
                <w:szCs w:val="20"/>
              </w:rPr>
              <w:t xml:space="preserve"> подписания документа от ответственными лицами субъекта централизованного учета </w:t>
            </w:r>
          </w:p>
        </w:tc>
        <w:tc>
          <w:tcPr>
            <w:tcW w:w="2126" w:type="dxa"/>
            <w:tcBorders>
              <w:top w:val="single" w:sz="4" w:space="0" w:color="auto"/>
              <w:left w:val="single" w:sz="4" w:space="0" w:color="auto"/>
              <w:bottom w:val="single" w:sz="4" w:space="0" w:color="auto"/>
              <w:right w:val="nil"/>
            </w:tcBorders>
          </w:tcPr>
          <w:p w14:paraId="4AD57CB0" w14:textId="4239DC11"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762C28" w:rsidRPr="00986A7A">
              <w:rPr>
                <w:rFonts w:ascii="Arial" w:hAnsi="Arial" w:cs="Arial"/>
                <w:sz w:val="20"/>
                <w:szCs w:val="20"/>
              </w:rPr>
              <w:t xml:space="preserve">бюджетном </w:t>
            </w:r>
            <w:r w:rsidRPr="00986A7A">
              <w:rPr>
                <w:rFonts w:ascii="Arial" w:hAnsi="Arial" w:cs="Arial"/>
                <w:sz w:val="20"/>
                <w:szCs w:val="20"/>
              </w:rPr>
              <w:t>учете;</w:t>
            </w:r>
          </w:p>
          <w:p w14:paraId="7B1D361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29"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2AB1EFF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Журнале регистрации приходных и расходных кассовых ордеров, для отражения в </w:t>
            </w:r>
            <w:hyperlink r:id="rId13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для формирования </w:t>
            </w:r>
            <w:hyperlink r:id="rId131" w:history="1">
              <w:r w:rsidRPr="00986A7A">
                <w:rPr>
                  <w:rStyle w:val="a4"/>
                  <w:rFonts w:ascii="Arial" w:hAnsi="Arial" w:cs="Arial"/>
                  <w:color w:val="auto"/>
                  <w:sz w:val="20"/>
                  <w:szCs w:val="20"/>
                </w:rPr>
                <w:t>Объявления</w:t>
              </w:r>
            </w:hyperlink>
            <w:r w:rsidRPr="00986A7A">
              <w:rPr>
                <w:rFonts w:ascii="Arial" w:hAnsi="Arial" w:cs="Arial"/>
                <w:sz w:val="20"/>
                <w:szCs w:val="20"/>
              </w:rPr>
              <w:t xml:space="preserve"> на взнос наличными (ОКУД 0402001)</w:t>
            </w:r>
          </w:p>
        </w:tc>
      </w:tr>
      <w:tr w:rsidR="00186AFA" w:rsidRPr="00986A7A" w14:paraId="7A149B4D" w14:textId="77777777" w:rsidTr="00AA544D">
        <w:tc>
          <w:tcPr>
            <w:tcW w:w="596" w:type="dxa"/>
            <w:tcBorders>
              <w:top w:val="single" w:sz="4" w:space="0" w:color="auto"/>
              <w:bottom w:val="single" w:sz="4" w:space="0" w:color="auto"/>
              <w:right w:val="nil"/>
            </w:tcBorders>
          </w:tcPr>
          <w:p w14:paraId="41FD75FB"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7</w:t>
            </w:r>
          </w:p>
        </w:tc>
        <w:tc>
          <w:tcPr>
            <w:tcW w:w="3101" w:type="dxa"/>
            <w:tcBorders>
              <w:top w:val="single" w:sz="4" w:space="0" w:color="auto"/>
              <w:left w:val="single" w:sz="4" w:space="0" w:color="auto"/>
              <w:bottom w:val="single" w:sz="4" w:space="0" w:color="auto"/>
              <w:right w:val="nil"/>
            </w:tcBorders>
          </w:tcPr>
          <w:p w14:paraId="33A3ECEF" w14:textId="77777777" w:rsidR="00A939E1" w:rsidRPr="00986A7A" w:rsidRDefault="00000000" w:rsidP="00A939E1">
            <w:pPr>
              <w:pStyle w:val="a9"/>
              <w:rPr>
                <w:rFonts w:ascii="Arial" w:hAnsi="Arial" w:cs="Arial"/>
                <w:sz w:val="20"/>
                <w:szCs w:val="20"/>
              </w:rPr>
            </w:pPr>
            <w:hyperlink r:id="rId132" w:history="1">
              <w:r w:rsidR="00A939E1" w:rsidRPr="00986A7A">
                <w:rPr>
                  <w:rStyle w:val="a4"/>
                  <w:rFonts w:ascii="Arial" w:hAnsi="Arial" w:cs="Arial"/>
                  <w:color w:val="auto"/>
                  <w:sz w:val="20"/>
                  <w:szCs w:val="20"/>
                </w:rPr>
                <w:t>Объявление</w:t>
              </w:r>
            </w:hyperlink>
            <w:r w:rsidR="00A939E1" w:rsidRPr="00986A7A">
              <w:rPr>
                <w:rFonts w:ascii="Arial" w:hAnsi="Arial" w:cs="Arial"/>
                <w:sz w:val="20"/>
                <w:szCs w:val="20"/>
              </w:rPr>
              <w:t xml:space="preserve"> на взнос наличными (ОКУД 0402001)</w:t>
            </w:r>
          </w:p>
        </w:tc>
        <w:tc>
          <w:tcPr>
            <w:tcW w:w="1435" w:type="dxa"/>
            <w:tcBorders>
              <w:top w:val="single" w:sz="4" w:space="0" w:color="auto"/>
              <w:left w:val="single" w:sz="4" w:space="0" w:color="auto"/>
              <w:bottom w:val="single" w:sz="4" w:space="0" w:color="auto"/>
              <w:right w:val="nil"/>
            </w:tcBorders>
          </w:tcPr>
          <w:p w14:paraId="32C562FE" w14:textId="2C10A4D9" w:rsidR="00A939E1" w:rsidRPr="00986A7A" w:rsidRDefault="00EC59BD" w:rsidP="00EC59BD">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5D4947" w:rsidRPr="00986A7A">
              <w:rPr>
                <w:rFonts w:ascii="Arial" w:hAnsi="Arial" w:cs="Arial"/>
                <w:sz w:val="20"/>
                <w:szCs w:val="20"/>
              </w:rPr>
              <w:t xml:space="preserve"> </w:t>
            </w:r>
            <w:r w:rsidR="002254DD" w:rsidRPr="00986A7A">
              <w:rPr>
                <w:rFonts w:ascii="Arial" w:hAnsi="Arial" w:cs="Arial"/>
                <w:sz w:val="20"/>
                <w:szCs w:val="20"/>
              </w:rPr>
              <w:t>субъект</w:t>
            </w:r>
            <w:r w:rsidR="005D4947" w:rsidRPr="00986A7A">
              <w:rPr>
                <w:rFonts w:ascii="Arial" w:hAnsi="Arial" w:cs="Arial"/>
                <w:sz w:val="20"/>
                <w:szCs w:val="20"/>
              </w:rPr>
              <w:t xml:space="preserve"> централизованного</w:t>
            </w:r>
            <w:r w:rsidR="002254DD" w:rsidRPr="00986A7A">
              <w:rPr>
                <w:rFonts w:ascii="Arial" w:hAnsi="Arial" w:cs="Arial"/>
                <w:sz w:val="20"/>
                <w:szCs w:val="20"/>
              </w:rPr>
              <w:t xml:space="preserve"> 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59737FC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EF965B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формирует в момент принятия решения о внесении наличных денег;</w:t>
            </w:r>
          </w:p>
          <w:p w14:paraId="00BFB2FD" w14:textId="137787E8" w:rsidR="00A939E1" w:rsidRPr="00986A7A" w:rsidRDefault="00A939E1" w:rsidP="00EC59BD">
            <w:pPr>
              <w:pStyle w:val="a9"/>
              <w:rPr>
                <w:rFonts w:ascii="Arial" w:hAnsi="Arial" w:cs="Arial"/>
                <w:sz w:val="20"/>
                <w:szCs w:val="20"/>
              </w:rPr>
            </w:pPr>
            <w:r w:rsidRPr="00986A7A">
              <w:rPr>
                <w:rFonts w:ascii="Arial" w:hAnsi="Arial" w:cs="Arial"/>
                <w:sz w:val="20"/>
                <w:szCs w:val="20"/>
              </w:rPr>
              <w:t xml:space="preserve">2) направляет электронный образ (скан-копию) документа в </w:t>
            </w:r>
            <w:r w:rsidR="00EC59BD" w:rsidRPr="00986A7A">
              <w:rPr>
                <w:rFonts w:ascii="Arial" w:hAnsi="Arial" w:cs="Arial"/>
                <w:sz w:val="20"/>
                <w:szCs w:val="20"/>
              </w:rPr>
              <w:t xml:space="preserve">Уполномоченное </w:t>
            </w:r>
            <w:proofErr w:type="gramStart"/>
            <w:r w:rsidR="00EC59BD" w:rsidRPr="00986A7A">
              <w:rPr>
                <w:rFonts w:ascii="Arial" w:hAnsi="Arial" w:cs="Arial"/>
                <w:sz w:val="20"/>
                <w:szCs w:val="20"/>
              </w:rPr>
              <w:t>учреждение</w:t>
            </w:r>
            <w:r w:rsidR="00EC59BD" w:rsidRPr="00986A7A">
              <w:rPr>
                <w:rFonts w:ascii="Arial" w:hAnsi="Arial" w:cs="Arial"/>
                <w:sz w:val="20"/>
                <w:szCs w:val="20"/>
                <w:vertAlign w:val="superscript"/>
              </w:rPr>
              <w:t> </w:t>
            </w:r>
            <w:r w:rsidR="00EC59BD" w:rsidRPr="00986A7A">
              <w:rPr>
                <w:rFonts w:ascii="Arial" w:hAnsi="Arial" w:cs="Arial"/>
                <w:sz w:val="20"/>
                <w:szCs w:val="20"/>
              </w:rPr>
              <w:t xml:space="preserve"> </w:t>
            </w:r>
            <w:r w:rsidRPr="00986A7A">
              <w:rPr>
                <w:rFonts w:ascii="Arial" w:hAnsi="Arial" w:cs="Arial"/>
                <w:sz w:val="20"/>
                <w:szCs w:val="20"/>
              </w:rPr>
              <w:t>в</w:t>
            </w:r>
            <w:proofErr w:type="gramEnd"/>
            <w:r w:rsidRPr="00986A7A">
              <w:rPr>
                <w:rFonts w:ascii="Arial" w:hAnsi="Arial" w:cs="Arial"/>
                <w:sz w:val="20"/>
                <w:szCs w:val="20"/>
              </w:rPr>
              <w:t xml:space="preserve"> день внесения через пункт приема неиспользованных сумм с отметкой банка</w:t>
            </w:r>
          </w:p>
        </w:tc>
        <w:tc>
          <w:tcPr>
            <w:tcW w:w="1843" w:type="dxa"/>
            <w:tcBorders>
              <w:top w:val="single" w:sz="4" w:space="0" w:color="auto"/>
              <w:left w:val="single" w:sz="4" w:space="0" w:color="auto"/>
              <w:bottom w:val="single" w:sz="4" w:space="0" w:color="auto"/>
              <w:right w:val="nil"/>
            </w:tcBorders>
          </w:tcPr>
          <w:p w14:paraId="55424C6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уполномоченное для внесения наличных денежных средств на лицевой счет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6B7A09F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single" w:sz="4" w:space="0" w:color="auto"/>
              <w:right w:val="nil"/>
            </w:tcBorders>
          </w:tcPr>
          <w:p w14:paraId="43DD72BE" w14:textId="48744FE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5D4947" w:rsidRPr="00986A7A">
              <w:rPr>
                <w:rFonts w:ascii="Arial" w:hAnsi="Arial" w:cs="Arial"/>
                <w:sz w:val="20"/>
                <w:szCs w:val="20"/>
              </w:rPr>
              <w:t xml:space="preserve">бюджетном </w:t>
            </w:r>
            <w:r w:rsidRPr="00986A7A">
              <w:rPr>
                <w:rFonts w:ascii="Arial" w:hAnsi="Arial" w:cs="Arial"/>
                <w:sz w:val="20"/>
                <w:szCs w:val="20"/>
              </w:rPr>
              <w:t>учете;</w:t>
            </w:r>
          </w:p>
          <w:p w14:paraId="2187C26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33"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7039F262" w14:textId="312A22D1" w:rsidR="00A939E1" w:rsidRPr="00986A7A" w:rsidRDefault="00A939E1" w:rsidP="005D4947">
            <w:pPr>
              <w:pStyle w:val="a9"/>
              <w:rPr>
                <w:rFonts w:ascii="Arial" w:hAnsi="Arial" w:cs="Arial"/>
                <w:sz w:val="20"/>
                <w:szCs w:val="20"/>
              </w:rPr>
            </w:pPr>
            <w:r w:rsidRPr="00986A7A">
              <w:rPr>
                <w:rFonts w:ascii="Arial" w:hAnsi="Arial" w:cs="Arial"/>
                <w:sz w:val="20"/>
                <w:szCs w:val="20"/>
              </w:rPr>
              <w:t xml:space="preserve">для подписания </w:t>
            </w:r>
            <w:hyperlink r:id="rId134"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 руководителем субъекта централизованного учета</w:t>
            </w:r>
          </w:p>
        </w:tc>
      </w:tr>
      <w:tr w:rsidR="00186AFA" w:rsidRPr="00986A7A" w14:paraId="2CA7AB00" w14:textId="77777777" w:rsidTr="00AA544D">
        <w:tc>
          <w:tcPr>
            <w:tcW w:w="596" w:type="dxa"/>
            <w:tcBorders>
              <w:top w:val="single" w:sz="4" w:space="0" w:color="auto"/>
              <w:bottom w:val="single" w:sz="4" w:space="0" w:color="auto"/>
              <w:right w:val="nil"/>
            </w:tcBorders>
          </w:tcPr>
          <w:p w14:paraId="0396C300"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8</w:t>
            </w:r>
          </w:p>
        </w:tc>
        <w:tc>
          <w:tcPr>
            <w:tcW w:w="3101" w:type="dxa"/>
            <w:tcBorders>
              <w:top w:val="single" w:sz="4" w:space="0" w:color="auto"/>
              <w:left w:val="single" w:sz="4" w:space="0" w:color="auto"/>
              <w:bottom w:val="single" w:sz="4" w:space="0" w:color="auto"/>
              <w:right w:val="nil"/>
            </w:tcBorders>
          </w:tcPr>
          <w:p w14:paraId="49C38B6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Чек банкомата</w:t>
            </w:r>
          </w:p>
        </w:tc>
        <w:tc>
          <w:tcPr>
            <w:tcW w:w="1435" w:type="dxa"/>
            <w:tcBorders>
              <w:top w:val="single" w:sz="4" w:space="0" w:color="auto"/>
              <w:left w:val="single" w:sz="4" w:space="0" w:color="auto"/>
              <w:bottom w:val="single" w:sz="4" w:space="0" w:color="auto"/>
              <w:right w:val="nil"/>
            </w:tcBorders>
          </w:tcPr>
          <w:p w14:paraId="6DC6BA70" w14:textId="1E825946" w:rsidR="00A939E1" w:rsidRPr="00986A7A" w:rsidRDefault="001A5D2B" w:rsidP="001A5D2B">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5D4947"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5D4947"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7BEB4F5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D50027F" w14:textId="37C4EEB7" w:rsidR="00A939E1" w:rsidRPr="00986A7A" w:rsidRDefault="00A939E1" w:rsidP="001A5D2B">
            <w:pPr>
              <w:pStyle w:val="a9"/>
              <w:rPr>
                <w:rFonts w:ascii="Arial" w:hAnsi="Arial" w:cs="Arial"/>
                <w:sz w:val="20"/>
                <w:szCs w:val="20"/>
              </w:rPr>
            </w:pPr>
            <w:r w:rsidRPr="00986A7A">
              <w:rPr>
                <w:rFonts w:ascii="Arial" w:hAnsi="Arial" w:cs="Arial"/>
                <w:sz w:val="20"/>
                <w:szCs w:val="20"/>
              </w:rPr>
              <w:t xml:space="preserve">направляет в </w:t>
            </w:r>
            <w:r w:rsidR="001A5D2B" w:rsidRPr="00986A7A">
              <w:rPr>
                <w:rFonts w:ascii="Arial" w:hAnsi="Arial" w:cs="Arial"/>
                <w:sz w:val="20"/>
                <w:szCs w:val="20"/>
              </w:rPr>
              <w:t xml:space="preserve">Уполномоченное </w:t>
            </w:r>
            <w:proofErr w:type="gramStart"/>
            <w:r w:rsidR="001A5D2B" w:rsidRPr="00986A7A">
              <w:rPr>
                <w:rFonts w:ascii="Arial" w:hAnsi="Arial" w:cs="Arial"/>
                <w:sz w:val="20"/>
                <w:szCs w:val="20"/>
              </w:rPr>
              <w:t>учреждение</w:t>
            </w:r>
            <w:r w:rsidR="001A5D2B" w:rsidRPr="00986A7A">
              <w:rPr>
                <w:rFonts w:ascii="Arial" w:hAnsi="Arial" w:cs="Arial"/>
                <w:sz w:val="20"/>
                <w:szCs w:val="20"/>
                <w:vertAlign w:val="superscript"/>
              </w:rPr>
              <w:t> </w:t>
            </w:r>
            <w:r w:rsidR="001A5D2B" w:rsidRPr="00986A7A">
              <w:rPr>
                <w:rFonts w:ascii="Arial" w:hAnsi="Arial" w:cs="Arial"/>
                <w:sz w:val="20"/>
                <w:szCs w:val="20"/>
              </w:rPr>
              <w:t xml:space="preserve"> </w:t>
            </w:r>
            <w:r w:rsidRPr="00986A7A">
              <w:rPr>
                <w:rFonts w:ascii="Arial" w:hAnsi="Arial" w:cs="Arial"/>
                <w:sz w:val="20"/>
                <w:szCs w:val="20"/>
              </w:rPr>
              <w:t>в</w:t>
            </w:r>
            <w:proofErr w:type="gramEnd"/>
            <w:r w:rsidRPr="00986A7A">
              <w:rPr>
                <w:rFonts w:ascii="Arial" w:hAnsi="Arial" w:cs="Arial"/>
                <w:sz w:val="20"/>
                <w:szCs w:val="20"/>
              </w:rPr>
              <w:t xml:space="preserve"> день внесения неиспользованной подотчетной суммы через банкомат на банковскую карту</w:t>
            </w:r>
          </w:p>
        </w:tc>
        <w:tc>
          <w:tcPr>
            <w:tcW w:w="1843" w:type="dxa"/>
            <w:tcBorders>
              <w:top w:val="single" w:sz="4" w:space="0" w:color="auto"/>
              <w:left w:val="single" w:sz="4" w:space="0" w:color="auto"/>
              <w:bottom w:val="single" w:sz="4" w:space="0" w:color="auto"/>
              <w:right w:val="nil"/>
            </w:tcBorders>
          </w:tcPr>
          <w:p w14:paraId="517C6AA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2D152C9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представления документа субъектом централизованного учета</w:t>
            </w:r>
          </w:p>
        </w:tc>
        <w:tc>
          <w:tcPr>
            <w:tcW w:w="2126" w:type="dxa"/>
            <w:tcBorders>
              <w:top w:val="single" w:sz="4" w:space="0" w:color="auto"/>
              <w:left w:val="single" w:sz="4" w:space="0" w:color="auto"/>
              <w:bottom w:val="single" w:sz="4" w:space="0" w:color="auto"/>
              <w:right w:val="nil"/>
            </w:tcBorders>
          </w:tcPr>
          <w:p w14:paraId="205C6A1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формирование </w:t>
            </w:r>
            <w:hyperlink r:id="rId135" w:history="1">
              <w:r w:rsidRPr="00986A7A">
                <w:rPr>
                  <w:rStyle w:val="a4"/>
                  <w:rFonts w:ascii="Arial" w:hAnsi="Arial" w:cs="Arial"/>
                  <w:color w:val="auto"/>
                  <w:sz w:val="20"/>
                  <w:szCs w:val="20"/>
                </w:rPr>
                <w:t>Расшифровки</w:t>
              </w:r>
            </w:hyperlink>
            <w:r w:rsidRPr="00986A7A">
              <w:rPr>
                <w:rFonts w:ascii="Arial" w:hAnsi="Arial" w:cs="Arial"/>
                <w:sz w:val="20"/>
                <w:szCs w:val="20"/>
              </w:rPr>
              <w:t xml:space="preserve"> сумм неиспользованных (внесенных через банкомат или пункт выдачи) наличных денежных средств (ОКУД 0531251) </w:t>
            </w:r>
          </w:p>
        </w:tc>
        <w:tc>
          <w:tcPr>
            <w:tcW w:w="2261" w:type="dxa"/>
            <w:tcBorders>
              <w:top w:val="single" w:sz="4" w:space="0" w:color="auto"/>
              <w:left w:val="single" w:sz="4" w:space="0" w:color="auto"/>
              <w:bottom w:val="single" w:sz="4" w:space="0" w:color="auto"/>
            </w:tcBorders>
          </w:tcPr>
          <w:p w14:paraId="145F7211" w14:textId="1906BA13" w:rsidR="00A939E1" w:rsidRPr="00986A7A" w:rsidRDefault="00A939E1" w:rsidP="001A5D2B">
            <w:pPr>
              <w:pStyle w:val="a9"/>
              <w:rPr>
                <w:rFonts w:ascii="Arial" w:hAnsi="Arial" w:cs="Arial"/>
                <w:sz w:val="20"/>
                <w:szCs w:val="20"/>
              </w:rPr>
            </w:pPr>
            <w:r w:rsidRPr="00986A7A">
              <w:rPr>
                <w:rFonts w:ascii="Arial" w:hAnsi="Arial" w:cs="Arial"/>
                <w:sz w:val="20"/>
                <w:szCs w:val="20"/>
              </w:rPr>
              <w:t xml:space="preserve">не позднее рабочего дня, следующего за днем предоставления кредитной организацией информации об операциях, совершаемых по счету </w:t>
            </w:r>
            <w:hyperlink r:id="rId136" w:history="1">
              <w:r w:rsidRPr="00986A7A">
                <w:rPr>
                  <w:rStyle w:val="a4"/>
                  <w:rFonts w:ascii="Arial" w:hAnsi="Arial" w:cs="Arial"/>
                  <w:color w:val="auto"/>
                  <w:sz w:val="20"/>
                  <w:szCs w:val="20"/>
                </w:rPr>
                <w:t>N 40116</w:t>
              </w:r>
            </w:hyperlink>
            <w:r w:rsidRPr="00986A7A">
              <w:rPr>
                <w:rFonts w:ascii="Arial" w:hAnsi="Arial" w:cs="Arial"/>
                <w:sz w:val="20"/>
                <w:szCs w:val="20"/>
              </w:rPr>
              <w:t xml:space="preserve">, уполномоченная организация направляет субъекту централизованного учета </w:t>
            </w:r>
            <w:hyperlink r:id="rId137" w:history="1">
              <w:r w:rsidRPr="00986A7A">
                <w:rPr>
                  <w:rStyle w:val="a4"/>
                  <w:rFonts w:ascii="Arial" w:hAnsi="Arial" w:cs="Arial"/>
                  <w:color w:val="auto"/>
                  <w:sz w:val="20"/>
                  <w:szCs w:val="20"/>
                </w:rPr>
                <w:t>Сведения</w:t>
              </w:r>
            </w:hyperlink>
            <w:r w:rsidRPr="00986A7A">
              <w:rPr>
                <w:rFonts w:ascii="Arial" w:hAnsi="Arial" w:cs="Arial"/>
                <w:sz w:val="20"/>
                <w:szCs w:val="20"/>
              </w:rPr>
              <w:t xml:space="preserve"> (ОКУД 0531246)</w:t>
            </w:r>
          </w:p>
        </w:tc>
      </w:tr>
      <w:tr w:rsidR="00186AFA" w:rsidRPr="00986A7A" w14:paraId="7AB16BB4" w14:textId="77777777" w:rsidTr="00AA544D">
        <w:tc>
          <w:tcPr>
            <w:tcW w:w="596" w:type="dxa"/>
            <w:tcBorders>
              <w:top w:val="single" w:sz="4" w:space="0" w:color="auto"/>
              <w:bottom w:val="single" w:sz="4" w:space="0" w:color="auto"/>
              <w:right w:val="nil"/>
            </w:tcBorders>
          </w:tcPr>
          <w:p w14:paraId="3757FB03"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9</w:t>
            </w:r>
          </w:p>
        </w:tc>
        <w:tc>
          <w:tcPr>
            <w:tcW w:w="3101" w:type="dxa"/>
            <w:tcBorders>
              <w:top w:val="single" w:sz="4" w:space="0" w:color="auto"/>
              <w:left w:val="single" w:sz="4" w:space="0" w:color="auto"/>
              <w:bottom w:val="single" w:sz="4" w:space="0" w:color="auto"/>
              <w:right w:val="nil"/>
            </w:tcBorders>
          </w:tcPr>
          <w:p w14:paraId="45457E07" w14:textId="77777777" w:rsidR="00A939E1" w:rsidRPr="00986A7A" w:rsidRDefault="00000000" w:rsidP="00A939E1">
            <w:pPr>
              <w:pStyle w:val="a9"/>
              <w:rPr>
                <w:rFonts w:ascii="Arial" w:hAnsi="Arial" w:cs="Arial"/>
                <w:sz w:val="20"/>
                <w:szCs w:val="20"/>
              </w:rPr>
            </w:pPr>
            <w:hyperlink r:id="rId138" w:history="1">
              <w:r w:rsidR="00A939E1" w:rsidRPr="00986A7A">
                <w:rPr>
                  <w:rStyle w:val="a4"/>
                  <w:rFonts w:ascii="Arial" w:hAnsi="Arial" w:cs="Arial"/>
                  <w:color w:val="auto"/>
                  <w:sz w:val="20"/>
                  <w:szCs w:val="20"/>
                </w:rPr>
                <w:t>Кассовая книга</w:t>
              </w:r>
            </w:hyperlink>
            <w:r w:rsidR="00A939E1" w:rsidRPr="00986A7A">
              <w:rPr>
                <w:rFonts w:ascii="Arial" w:hAnsi="Arial" w:cs="Arial"/>
                <w:sz w:val="20"/>
                <w:szCs w:val="20"/>
              </w:rPr>
              <w:t xml:space="preserve"> (ОКУД 0504514) (в случае формирования первичных </w:t>
            </w:r>
            <w:r w:rsidR="00A939E1" w:rsidRPr="00986A7A">
              <w:rPr>
                <w:rFonts w:ascii="Arial" w:hAnsi="Arial" w:cs="Arial"/>
                <w:sz w:val="20"/>
                <w:szCs w:val="20"/>
              </w:rPr>
              <w:lastRenderedPageBreak/>
              <w:t>кассовых документов в электронном виде)</w:t>
            </w:r>
          </w:p>
        </w:tc>
        <w:tc>
          <w:tcPr>
            <w:tcW w:w="1435" w:type="dxa"/>
            <w:tcBorders>
              <w:top w:val="single" w:sz="4" w:space="0" w:color="auto"/>
              <w:left w:val="single" w:sz="4" w:space="0" w:color="auto"/>
              <w:bottom w:val="single" w:sz="4" w:space="0" w:color="auto"/>
              <w:right w:val="nil"/>
            </w:tcBorders>
          </w:tcPr>
          <w:p w14:paraId="1600A784" w14:textId="65CB760F" w:rsidR="00A939E1" w:rsidRPr="00986A7A" w:rsidRDefault="001A5D2B" w:rsidP="001A5D2B">
            <w:pPr>
              <w:pStyle w:val="a9"/>
              <w:rPr>
                <w:rFonts w:ascii="Arial" w:hAnsi="Arial" w:cs="Arial"/>
                <w:sz w:val="20"/>
                <w:szCs w:val="20"/>
              </w:rPr>
            </w:pPr>
            <w:r w:rsidRPr="00986A7A">
              <w:rPr>
                <w:rFonts w:ascii="Arial" w:hAnsi="Arial" w:cs="Arial"/>
                <w:sz w:val="20"/>
                <w:szCs w:val="20"/>
              </w:rPr>
              <w:lastRenderedPageBreak/>
              <w:t>Уполномоченное учреждение</w:t>
            </w:r>
            <w:r w:rsidR="002254DD" w:rsidRPr="00986A7A">
              <w:rPr>
                <w:rFonts w:ascii="Arial" w:hAnsi="Arial" w:cs="Arial"/>
                <w:sz w:val="20"/>
                <w:szCs w:val="20"/>
              </w:rPr>
              <w:t>,</w:t>
            </w:r>
            <w:r w:rsidR="005D4947" w:rsidRPr="00986A7A">
              <w:rPr>
                <w:rFonts w:ascii="Arial" w:hAnsi="Arial" w:cs="Arial"/>
                <w:sz w:val="20"/>
                <w:szCs w:val="20"/>
              </w:rPr>
              <w:t xml:space="preserve"> </w:t>
            </w:r>
            <w:r w:rsidR="002254DD" w:rsidRPr="00986A7A">
              <w:rPr>
                <w:rFonts w:ascii="Arial" w:hAnsi="Arial" w:cs="Arial"/>
                <w:sz w:val="20"/>
                <w:szCs w:val="20"/>
              </w:rPr>
              <w:lastRenderedPageBreak/>
              <w:t xml:space="preserve">субъект </w:t>
            </w:r>
            <w:r w:rsidR="005D4947"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w:t>
            </w:r>
            <w:r w:rsidR="005D4947" w:rsidRPr="00986A7A">
              <w:rPr>
                <w:rFonts w:ascii="Arial" w:hAnsi="Arial" w:cs="Arial"/>
                <w:sz w:val="20"/>
                <w:szCs w:val="20"/>
              </w:rPr>
              <w:t>,</w:t>
            </w:r>
            <w:r w:rsidR="002254DD" w:rsidRPr="00986A7A">
              <w:rPr>
                <w:rFonts w:ascii="Arial" w:hAnsi="Arial" w:cs="Arial"/>
                <w:sz w:val="20"/>
                <w:szCs w:val="20"/>
              </w:rPr>
              <w:t xml:space="preserve"> учета)</w:t>
            </w:r>
          </w:p>
        </w:tc>
        <w:tc>
          <w:tcPr>
            <w:tcW w:w="1559" w:type="dxa"/>
            <w:tcBorders>
              <w:top w:val="single" w:sz="4" w:space="0" w:color="auto"/>
              <w:left w:val="single" w:sz="4" w:space="0" w:color="auto"/>
              <w:bottom w:val="single" w:sz="4" w:space="0" w:color="auto"/>
              <w:right w:val="nil"/>
            </w:tcBorders>
          </w:tcPr>
          <w:p w14:paraId="322725A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электронный</w:t>
            </w:r>
          </w:p>
        </w:tc>
        <w:tc>
          <w:tcPr>
            <w:tcW w:w="1985" w:type="dxa"/>
            <w:tcBorders>
              <w:top w:val="single" w:sz="4" w:space="0" w:color="auto"/>
              <w:left w:val="single" w:sz="4" w:space="0" w:color="auto"/>
              <w:bottom w:val="single" w:sz="4" w:space="0" w:color="auto"/>
              <w:right w:val="nil"/>
            </w:tcBorders>
          </w:tcPr>
          <w:p w14:paraId="22DD5CEE" w14:textId="77777777" w:rsidR="00FE53BC" w:rsidRPr="00986A7A" w:rsidRDefault="00A939E1" w:rsidP="00A939E1">
            <w:pPr>
              <w:pStyle w:val="a9"/>
              <w:rPr>
                <w:rFonts w:ascii="Arial" w:hAnsi="Arial" w:cs="Arial"/>
                <w:sz w:val="20"/>
                <w:szCs w:val="20"/>
              </w:rPr>
            </w:pPr>
            <w:r w:rsidRPr="00986A7A">
              <w:rPr>
                <w:rFonts w:ascii="Arial" w:hAnsi="Arial" w:cs="Arial"/>
                <w:sz w:val="20"/>
                <w:szCs w:val="20"/>
              </w:rPr>
              <w:t xml:space="preserve">1) формирование </w:t>
            </w:r>
            <w:r w:rsidR="00FE53BC" w:rsidRPr="00986A7A">
              <w:rPr>
                <w:rFonts w:ascii="Arial" w:hAnsi="Arial" w:cs="Arial"/>
                <w:sz w:val="20"/>
                <w:szCs w:val="20"/>
              </w:rPr>
              <w:t xml:space="preserve">в утвержденном программном </w:t>
            </w:r>
            <w:r w:rsidR="00FE53BC" w:rsidRPr="00986A7A">
              <w:rPr>
                <w:rFonts w:ascii="Arial" w:hAnsi="Arial" w:cs="Arial"/>
                <w:sz w:val="20"/>
                <w:szCs w:val="20"/>
              </w:rPr>
              <w:lastRenderedPageBreak/>
              <w:t xml:space="preserve">продукте </w:t>
            </w:r>
            <w:r w:rsidRPr="00986A7A">
              <w:rPr>
                <w:rFonts w:ascii="Arial" w:hAnsi="Arial" w:cs="Arial"/>
                <w:sz w:val="20"/>
                <w:szCs w:val="20"/>
              </w:rPr>
              <w:t xml:space="preserve">ежедневно одномоментно при формировании кассовых документов в электронном виде </w:t>
            </w:r>
          </w:p>
          <w:p w14:paraId="2142CC56" w14:textId="77777777" w:rsidR="00FE53BC" w:rsidRPr="00986A7A" w:rsidRDefault="00FE53BC" w:rsidP="00A939E1">
            <w:pPr>
              <w:pStyle w:val="a9"/>
              <w:rPr>
                <w:rFonts w:ascii="Arial" w:hAnsi="Arial" w:cs="Arial"/>
                <w:sz w:val="20"/>
                <w:szCs w:val="20"/>
              </w:rPr>
            </w:pPr>
          </w:p>
          <w:p w14:paraId="1AA5C9B9" w14:textId="2C391BD6"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подписание листов </w:t>
            </w:r>
            <w:hyperlink r:id="rId139"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 ответственным лицом субъекта централизованного учета </w:t>
            </w:r>
            <w:r w:rsidR="005D4947" w:rsidRPr="00986A7A">
              <w:rPr>
                <w:rFonts w:ascii="Arial" w:hAnsi="Arial" w:cs="Arial"/>
                <w:sz w:val="20"/>
                <w:szCs w:val="20"/>
              </w:rPr>
              <w:t xml:space="preserve">в утвержденном программном продукте </w:t>
            </w:r>
            <w:r w:rsidRPr="00986A7A">
              <w:rPr>
                <w:rFonts w:ascii="Arial" w:hAnsi="Arial" w:cs="Arial"/>
                <w:sz w:val="20"/>
                <w:szCs w:val="20"/>
              </w:rPr>
              <w:t>в день формирования Кассовой книги (ОКУД 0504514);</w:t>
            </w:r>
          </w:p>
          <w:p w14:paraId="653886D0" w14:textId="5AFC6393"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3) не позднее 1 (одного) рабочего дня месяца следующего за отчетным подписание </w:t>
            </w:r>
            <w:r w:rsidR="005D4947" w:rsidRPr="00986A7A">
              <w:rPr>
                <w:rFonts w:ascii="Arial" w:hAnsi="Arial" w:cs="Arial"/>
                <w:sz w:val="20"/>
                <w:szCs w:val="20"/>
              </w:rPr>
              <w:t>в утвержденном программном продукте</w:t>
            </w:r>
            <w:r w:rsidRPr="00986A7A">
              <w:rPr>
                <w:rFonts w:ascii="Arial" w:hAnsi="Arial" w:cs="Arial"/>
                <w:sz w:val="20"/>
                <w:szCs w:val="20"/>
              </w:rPr>
              <w:t xml:space="preserve"> титульного листа </w:t>
            </w:r>
            <w:hyperlink r:id="rId140"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 главным бухгалтером (уполномоченным лицом)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r w:rsidR="001A5D2B" w:rsidRPr="00986A7A">
              <w:rPr>
                <w:rFonts w:ascii="Arial" w:hAnsi="Arial" w:cs="Arial"/>
                <w:sz w:val="20"/>
                <w:szCs w:val="20"/>
              </w:rPr>
              <w:t xml:space="preserve"> </w:t>
            </w:r>
            <w:r w:rsidRPr="00986A7A">
              <w:rPr>
                <w:rFonts w:ascii="Arial" w:hAnsi="Arial" w:cs="Arial"/>
                <w:sz w:val="20"/>
                <w:szCs w:val="20"/>
              </w:rPr>
              <w:t>и направление на подписание руководителю субъекта централизованного учета</w:t>
            </w:r>
          </w:p>
        </w:tc>
        <w:tc>
          <w:tcPr>
            <w:tcW w:w="1843" w:type="dxa"/>
            <w:tcBorders>
              <w:top w:val="single" w:sz="4" w:space="0" w:color="auto"/>
              <w:left w:val="single" w:sz="4" w:space="0" w:color="auto"/>
              <w:bottom w:val="single" w:sz="4" w:space="0" w:color="auto"/>
              <w:right w:val="nil"/>
            </w:tcBorders>
          </w:tcPr>
          <w:p w14:paraId="4498B3C7" w14:textId="6A89DCCE" w:rsidR="00A939E1" w:rsidRPr="00986A7A" w:rsidRDefault="00A939E1" w:rsidP="00774D3F">
            <w:pPr>
              <w:pStyle w:val="a9"/>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w:t>
            </w:r>
            <w:r w:rsidRPr="00986A7A">
              <w:rPr>
                <w:rFonts w:ascii="Arial" w:hAnsi="Arial" w:cs="Arial"/>
                <w:sz w:val="20"/>
                <w:szCs w:val="20"/>
              </w:rPr>
              <w:lastRenderedPageBreak/>
              <w:t xml:space="preserve">ого учета, главный бухгалтер (уполномоченное лицо) </w:t>
            </w:r>
            <w:r w:rsidR="001A5D2B" w:rsidRPr="00986A7A">
              <w:rPr>
                <w:rFonts w:ascii="Arial" w:hAnsi="Arial" w:cs="Arial"/>
                <w:sz w:val="20"/>
                <w:szCs w:val="20"/>
              </w:rPr>
              <w:t>Уполномоченного учреждения</w:t>
            </w:r>
            <w:r w:rsidRPr="00986A7A">
              <w:rPr>
                <w:rFonts w:ascii="Arial" w:hAnsi="Arial" w:cs="Arial"/>
                <w:sz w:val="20"/>
                <w:szCs w:val="20"/>
              </w:rPr>
              <w:t>,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3135A77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X</w:t>
            </w:r>
          </w:p>
        </w:tc>
        <w:tc>
          <w:tcPr>
            <w:tcW w:w="2126" w:type="dxa"/>
            <w:tcBorders>
              <w:top w:val="single" w:sz="4" w:space="0" w:color="auto"/>
              <w:left w:val="single" w:sz="4" w:space="0" w:color="auto"/>
              <w:bottom w:val="single" w:sz="4" w:space="0" w:color="auto"/>
              <w:right w:val="nil"/>
            </w:tcBorders>
          </w:tcPr>
          <w:p w14:paraId="72658532" w14:textId="77777777" w:rsidR="00A939E1" w:rsidRPr="00986A7A" w:rsidRDefault="00000000" w:rsidP="00A939E1">
            <w:pPr>
              <w:pStyle w:val="a9"/>
              <w:rPr>
                <w:rFonts w:ascii="Arial" w:hAnsi="Arial" w:cs="Arial"/>
                <w:sz w:val="20"/>
                <w:szCs w:val="20"/>
              </w:rPr>
            </w:pPr>
            <w:hyperlink r:id="rId141" w:history="1">
              <w:r w:rsidR="00A939E1" w:rsidRPr="00986A7A">
                <w:rPr>
                  <w:rStyle w:val="a4"/>
                  <w:rFonts w:ascii="Arial" w:hAnsi="Arial" w:cs="Arial"/>
                  <w:color w:val="auto"/>
                  <w:sz w:val="20"/>
                  <w:szCs w:val="20"/>
                </w:rPr>
                <w:t>Кассовая книга</w:t>
              </w:r>
            </w:hyperlink>
            <w:r w:rsidR="00A939E1"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3BB3C5A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организации архивного хранения </w:t>
            </w:r>
          </w:p>
        </w:tc>
      </w:tr>
      <w:tr w:rsidR="00A939E1" w:rsidRPr="00986A7A" w14:paraId="5DF173B2" w14:textId="77777777" w:rsidTr="00AA544D">
        <w:tc>
          <w:tcPr>
            <w:tcW w:w="596" w:type="dxa"/>
            <w:tcBorders>
              <w:top w:val="single" w:sz="4" w:space="0" w:color="auto"/>
              <w:bottom w:val="nil"/>
              <w:right w:val="nil"/>
            </w:tcBorders>
          </w:tcPr>
          <w:p w14:paraId="037DDDC4"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lastRenderedPageBreak/>
              <w:t>10</w:t>
            </w:r>
          </w:p>
        </w:tc>
        <w:tc>
          <w:tcPr>
            <w:tcW w:w="3101" w:type="dxa"/>
            <w:tcBorders>
              <w:top w:val="single" w:sz="4" w:space="0" w:color="auto"/>
              <w:left w:val="single" w:sz="4" w:space="0" w:color="auto"/>
              <w:bottom w:val="nil"/>
              <w:right w:val="nil"/>
            </w:tcBorders>
          </w:tcPr>
          <w:p w14:paraId="0EB167F8" w14:textId="10CFD80A" w:rsidR="00A939E1" w:rsidRPr="00986A7A" w:rsidRDefault="00A939E1" w:rsidP="00A939E1">
            <w:pPr>
              <w:pStyle w:val="a9"/>
              <w:rPr>
                <w:rFonts w:ascii="Arial" w:hAnsi="Arial" w:cs="Arial"/>
                <w:sz w:val="20"/>
                <w:szCs w:val="20"/>
              </w:rPr>
            </w:pPr>
            <w:r w:rsidRPr="00986A7A">
              <w:rPr>
                <w:rFonts w:ascii="Arial" w:hAnsi="Arial" w:cs="Arial"/>
                <w:sz w:val="20"/>
                <w:szCs w:val="20"/>
              </w:rPr>
              <w:t>Журнал регистрации приходных и расходных кассовых ордеров</w:t>
            </w:r>
            <w:r w:rsidR="00FD0019" w:rsidRPr="00986A7A">
              <w:rPr>
                <w:rFonts w:ascii="Arial" w:hAnsi="Arial" w:cs="Arial"/>
                <w:sz w:val="20"/>
                <w:szCs w:val="20"/>
              </w:rPr>
              <w:t xml:space="preserve"> (ОКУД 0504093)</w:t>
            </w:r>
          </w:p>
        </w:tc>
        <w:tc>
          <w:tcPr>
            <w:tcW w:w="1435" w:type="dxa"/>
            <w:tcBorders>
              <w:top w:val="single" w:sz="4" w:space="0" w:color="auto"/>
              <w:left w:val="single" w:sz="4" w:space="0" w:color="auto"/>
              <w:bottom w:val="nil"/>
              <w:right w:val="nil"/>
            </w:tcBorders>
          </w:tcPr>
          <w:p w14:paraId="46EE5EAC" w14:textId="64EB2619" w:rsidR="00A939E1" w:rsidRPr="00986A7A" w:rsidRDefault="001A5D2B" w:rsidP="001A5D2B">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5D4947"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5D4947" w:rsidRPr="00986A7A">
              <w:rPr>
                <w:rFonts w:ascii="Arial" w:hAnsi="Arial" w:cs="Arial"/>
                <w:sz w:val="20"/>
                <w:szCs w:val="20"/>
              </w:rPr>
              <w:t xml:space="preserve">централизованного </w:t>
            </w:r>
            <w:r w:rsidR="002254DD" w:rsidRPr="00986A7A">
              <w:rPr>
                <w:rFonts w:ascii="Arial" w:hAnsi="Arial" w:cs="Arial"/>
                <w:sz w:val="20"/>
                <w:szCs w:val="20"/>
              </w:rPr>
              <w:t xml:space="preserve">учета (в соответствии с соглашением о передаче функций по ведению </w:t>
            </w:r>
            <w:proofErr w:type="spellStart"/>
            <w:r w:rsidR="002254DD" w:rsidRPr="00986A7A">
              <w:rPr>
                <w:rFonts w:ascii="Arial" w:hAnsi="Arial" w:cs="Arial"/>
                <w:sz w:val="20"/>
                <w:szCs w:val="20"/>
              </w:rPr>
              <w:t>бюджетногоучета</w:t>
            </w:r>
            <w:proofErr w:type="spellEnd"/>
            <w:r w:rsidR="002254DD" w:rsidRPr="00986A7A">
              <w:rPr>
                <w:rFonts w:ascii="Arial" w:hAnsi="Arial" w:cs="Arial"/>
                <w:sz w:val="20"/>
                <w:szCs w:val="20"/>
              </w:rPr>
              <w:t>)</w:t>
            </w:r>
          </w:p>
        </w:tc>
        <w:tc>
          <w:tcPr>
            <w:tcW w:w="1559" w:type="dxa"/>
            <w:tcBorders>
              <w:top w:val="single" w:sz="4" w:space="0" w:color="auto"/>
              <w:left w:val="single" w:sz="4" w:space="0" w:color="auto"/>
              <w:bottom w:val="nil"/>
              <w:right w:val="nil"/>
            </w:tcBorders>
          </w:tcPr>
          <w:p w14:paraId="41B2D48F" w14:textId="54122C73" w:rsidR="00A939E1" w:rsidRPr="00986A7A" w:rsidRDefault="00FD0019"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0491574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формирование утвержденным программным продуктом ежедневно одномоментно при формировании кассовых документов</w:t>
            </w:r>
          </w:p>
        </w:tc>
        <w:tc>
          <w:tcPr>
            <w:tcW w:w="1843" w:type="dxa"/>
            <w:tcBorders>
              <w:top w:val="single" w:sz="4" w:space="0" w:color="auto"/>
              <w:left w:val="single" w:sz="4" w:space="0" w:color="auto"/>
              <w:bottom w:val="nil"/>
              <w:right w:val="nil"/>
            </w:tcBorders>
          </w:tcPr>
          <w:p w14:paraId="56CD2244" w14:textId="19F48C35"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134" w:type="dxa"/>
            <w:tcBorders>
              <w:top w:val="single" w:sz="4" w:space="0" w:color="auto"/>
              <w:left w:val="single" w:sz="4" w:space="0" w:color="auto"/>
              <w:bottom w:val="nil"/>
              <w:right w:val="nil"/>
            </w:tcBorders>
          </w:tcPr>
          <w:p w14:paraId="16A879C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X</w:t>
            </w:r>
          </w:p>
        </w:tc>
        <w:tc>
          <w:tcPr>
            <w:tcW w:w="2126" w:type="dxa"/>
            <w:tcBorders>
              <w:top w:val="single" w:sz="4" w:space="0" w:color="auto"/>
              <w:left w:val="single" w:sz="4" w:space="0" w:color="auto"/>
              <w:bottom w:val="nil"/>
              <w:right w:val="nil"/>
            </w:tcBorders>
          </w:tcPr>
          <w:p w14:paraId="58537591" w14:textId="5CB3A017" w:rsidR="00A939E1" w:rsidRPr="00986A7A" w:rsidRDefault="00FD0019" w:rsidP="00A939E1">
            <w:pPr>
              <w:pStyle w:val="a9"/>
              <w:rPr>
                <w:rFonts w:ascii="Arial" w:hAnsi="Arial" w:cs="Arial"/>
                <w:sz w:val="20"/>
                <w:szCs w:val="20"/>
              </w:rPr>
            </w:pPr>
            <w:r w:rsidRPr="00986A7A">
              <w:rPr>
                <w:rFonts w:ascii="Arial" w:hAnsi="Arial" w:cs="Arial"/>
                <w:sz w:val="20"/>
                <w:szCs w:val="20"/>
              </w:rPr>
              <w:t>Журнал регистрации приходных и расходных кассовых ордеров (ОКУД 0504093)</w:t>
            </w:r>
          </w:p>
        </w:tc>
        <w:tc>
          <w:tcPr>
            <w:tcW w:w="2261" w:type="dxa"/>
            <w:tcBorders>
              <w:top w:val="single" w:sz="4" w:space="0" w:color="auto"/>
              <w:left w:val="single" w:sz="4" w:space="0" w:color="auto"/>
              <w:bottom w:val="nil"/>
            </w:tcBorders>
          </w:tcPr>
          <w:p w14:paraId="14D22C1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внутреннего пользования</w:t>
            </w:r>
          </w:p>
        </w:tc>
      </w:tr>
    </w:tbl>
    <w:p w14:paraId="12F0669B" w14:textId="77777777" w:rsidR="00A939E1" w:rsidRPr="00986A7A" w:rsidRDefault="00A939E1" w:rsidP="00A939E1">
      <w:pPr>
        <w:rPr>
          <w:rFonts w:ascii="Arial" w:hAnsi="Arial" w:cs="Arial"/>
          <w:sz w:val="20"/>
          <w:szCs w:val="20"/>
        </w:rPr>
      </w:pPr>
    </w:p>
    <w:tbl>
      <w:tblPr>
        <w:tblW w:w="160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2977"/>
        <w:gridCol w:w="1276"/>
        <w:gridCol w:w="1559"/>
        <w:gridCol w:w="1985"/>
        <w:gridCol w:w="1842"/>
        <w:gridCol w:w="1275"/>
        <w:gridCol w:w="2268"/>
        <w:gridCol w:w="2261"/>
        <w:gridCol w:w="46"/>
      </w:tblGrid>
      <w:tr w:rsidR="00A939E1" w:rsidRPr="00986A7A" w14:paraId="441D3588" w14:textId="77777777" w:rsidTr="00A67EC8">
        <w:tc>
          <w:tcPr>
            <w:tcW w:w="16085" w:type="dxa"/>
            <w:gridSpan w:val="10"/>
            <w:tcBorders>
              <w:top w:val="single" w:sz="4" w:space="0" w:color="auto"/>
              <w:bottom w:val="nil"/>
            </w:tcBorders>
          </w:tcPr>
          <w:p w14:paraId="2B9D1436" w14:textId="77777777" w:rsidR="00A939E1" w:rsidRPr="00986A7A" w:rsidRDefault="00A939E1" w:rsidP="00A939E1">
            <w:pPr>
              <w:pStyle w:val="1"/>
              <w:rPr>
                <w:rFonts w:ascii="Arial" w:hAnsi="Arial" w:cs="Arial"/>
                <w:color w:val="auto"/>
                <w:sz w:val="20"/>
                <w:szCs w:val="20"/>
              </w:rPr>
            </w:pPr>
            <w:bookmarkStart w:id="9" w:name="sub_10300"/>
            <w:r w:rsidRPr="00986A7A">
              <w:rPr>
                <w:rFonts w:ascii="Arial" w:hAnsi="Arial" w:cs="Arial"/>
                <w:color w:val="auto"/>
                <w:sz w:val="20"/>
                <w:szCs w:val="20"/>
              </w:rPr>
              <w:t>3. Учет расчетов с подотчетными лицами</w:t>
            </w:r>
            <w:bookmarkEnd w:id="9"/>
          </w:p>
        </w:tc>
      </w:tr>
      <w:tr w:rsidR="00A939E1" w:rsidRPr="00986A7A" w14:paraId="389859F8" w14:textId="77777777" w:rsidTr="00A67EC8">
        <w:trPr>
          <w:gridAfter w:val="1"/>
          <w:wAfter w:w="46" w:type="dxa"/>
        </w:trPr>
        <w:tc>
          <w:tcPr>
            <w:tcW w:w="596" w:type="dxa"/>
            <w:tcBorders>
              <w:top w:val="single" w:sz="4" w:space="0" w:color="auto"/>
              <w:bottom w:val="single" w:sz="4" w:space="0" w:color="auto"/>
              <w:right w:val="nil"/>
            </w:tcBorders>
          </w:tcPr>
          <w:p w14:paraId="2733CAE9" w14:textId="0685A335" w:rsidR="00A939E1" w:rsidRPr="00986A7A" w:rsidRDefault="00F56330" w:rsidP="00A939E1">
            <w:pPr>
              <w:pStyle w:val="a7"/>
              <w:jc w:val="center"/>
              <w:rPr>
                <w:rFonts w:ascii="Arial" w:hAnsi="Arial" w:cs="Arial"/>
                <w:sz w:val="20"/>
                <w:szCs w:val="20"/>
              </w:rPr>
            </w:pPr>
            <w:r>
              <w:rPr>
                <w:rFonts w:ascii="Arial" w:hAnsi="Arial" w:cs="Arial"/>
                <w:sz w:val="20"/>
                <w:szCs w:val="20"/>
              </w:rPr>
              <w:t>1</w:t>
            </w:r>
          </w:p>
        </w:tc>
        <w:tc>
          <w:tcPr>
            <w:tcW w:w="2977" w:type="dxa"/>
            <w:tcBorders>
              <w:top w:val="single" w:sz="4" w:space="0" w:color="auto"/>
              <w:left w:val="single" w:sz="4" w:space="0" w:color="auto"/>
              <w:bottom w:val="single" w:sz="4" w:space="0" w:color="auto"/>
              <w:right w:val="nil"/>
            </w:tcBorders>
          </w:tcPr>
          <w:p w14:paraId="08FC04E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Заявление на выдачу денежных средств в подотчет, в том числе на хозяйственные нужды (с указанием способа получения денежных средств:</w:t>
            </w:r>
          </w:p>
          <w:p w14:paraId="47556EA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наличная или безналичная форма) с резолюцией руководителя субъекта централизованного учета</w:t>
            </w:r>
          </w:p>
        </w:tc>
        <w:tc>
          <w:tcPr>
            <w:tcW w:w="1276" w:type="dxa"/>
            <w:tcBorders>
              <w:top w:val="single" w:sz="4" w:space="0" w:color="auto"/>
              <w:left w:val="single" w:sz="4" w:space="0" w:color="auto"/>
              <w:bottom w:val="single" w:sz="4" w:space="0" w:color="auto"/>
              <w:right w:val="nil"/>
            </w:tcBorders>
          </w:tcPr>
          <w:p w14:paraId="3383013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3D2812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DB2B89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получения документа</w:t>
            </w:r>
          </w:p>
        </w:tc>
        <w:tc>
          <w:tcPr>
            <w:tcW w:w="1842" w:type="dxa"/>
            <w:tcBorders>
              <w:top w:val="single" w:sz="4" w:space="0" w:color="auto"/>
              <w:left w:val="single" w:sz="4" w:space="0" w:color="auto"/>
              <w:bottom w:val="single" w:sz="4" w:space="0" w:color="auto"/>
              <w:right w:val="nil"/>
            </w:tcBorders>
          </w:tcPr>
          <w:p w14:paraId="4C618FB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5D3454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2516BBC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проверка отсутствия задолженности по ранее выданным подотчетным суммам;</w:t>
            </w:r>
          </w:p>
          <w:p w14:paraId="742E46C3" w14:textId="7137F4F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отражение в </w:t>
            </w:r>
            <w:r w:rsidR="00677A3E"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p w14:paraId="2E5D8AA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3) формирование в зависимости от выбранного способа получения денежных средств:</w:t>
            </w:r>
          </w:p>
          <w:p w14:paraId="559CB3AE" w14:textId="19C265CA" w:rsidR="00A939E1" w:rsidRPr="00986A7A" w:rsidRDefault="00274409" w:rsidP="00A939E1">
            <w:pPr>
              <w:pStyle w:val="a9"/>
              <w:rPr>
                <w:rFonts w:ascii="Arial" w:hAnsi="Arial" w:cs="Arial"/>
                <w:sz w:val="20"/>
                <w:szCs w:val="20"/>
              </w:rPr>
            </w:pPr>
            <w:r w:rsidRPr="00986A7A">
              <w:rPr>
                <w:rFonts w:ascii="Arial" w:hAnsi="Arial" w:cs="Arial"/>
                <w:sz w:val="20"/>
                <w:szCs w:val="20"/>
              </w:rPr>
              <w:t xml:space="preserve">формирование платежного поручения (КФД 0401060); </w:t>
            </w:r>
            <w:r w:rsidR="00A939E1" w:rsidRPr="00986A7A">
              <w:rPr>
                <w:rFonts w:ascii="Arial" w:hAnsi="Arial" w:cs="Arial"/>
                <w:sz w:val="20"/>
                <w:szCs w:val="20"/>
              </w:rPr>
              <w:t xml:space="preserve">формирование </w:t>
            </w:r>
            <w:hyperlink r:id="rId142"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43"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w:t>
            </w:r>
          </w:p>
        </w:tc>
        <w:tc>
          <w:tcPr>
            <w:tcW w:w="2261" w:type="dxa"/>
            <w:tcBorders>
              <w:top w:val="single" w:sz="4" w:space="0" w:color="auto"/>
              <w:left w:val="single" w:sz="4" w:space="0" w:color="auto"/>
              <w:bottom w:val="single" w:sz="4" w:space="0" w:color="auto"/>
            </w:tcBorders>
          </w:tcPr>
          <w:p w14:paraId="77A60EF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подписания сформированных документов субъектом централизованного учета</w:t>
            </w:r>
          </w:p>
        </w:tc>
      </w:tr>
      <w:tr w:rsidR="00A939E1" w:rsidRPr="00986A7A" w14:paraId="1CC73DC4" w14:textId="77777777" w:rsidTr="00A67EC8">
        <w:trPr>
          <w:gridAfter w:val="1"/>
          <w:wAfter w:w="46" w:type="dxa"/>
        </w:trPr>
        <w:tc>
          <w:tcPr>
            <w:tcW w:w="596" w:type="dxa"/>
            <w:tcBorders>
              <w:top w:val="single" w:sz="4" w:space="0" w:color="auto"/>
              <w:bottom w:val="single" w:sz="4" w:space="0" w:color="auto"/>
              <w:right w:val="nil"/>
            </w:tcBorders>
          </w:tcPr>
          <w:p w14:paraId="47C042E7" w14:textId="6697EE5D" w:rsidR="00A939E1" w:rsidRPr="00986A7A" w:rsidRDefault="00F56330" w:rsidP="00A939E1">
            <w:pPr>
              <w:pStyle w:val="a7"/>
              <w:jc w:val="center"/>
              <w:rPr>
                <w:rFonts w:ascii="Arial" w:hAnsi="Arial" w:cs="Arial"/>
                <w:sz w:val="20"/>
                <w:szCs w:val="20"/>
              </w:rPr>
            </w:pPr>
            <w:r>
              <w:rPr>
                <w:rFonts w:ascii="Arial" w:hAnsi="Arial" w:cs="Arial"/>
                <w:sz w:val="20"/>
                <w:szCs w:val="20"/>
              </w:rPr>
              <w:lastRenderedPageBreak/>
              <w:t>2</w:t>
            </w:r>
          </w:p>
        </w:tc>
        <w:tc>
          <w:tcPr>
            <w:tcW w:w="2977" w:type="dxa"/>
            <w:tcBorders>
              <w:top w:val="single" w:sz="4" w:space="0" w:color="auto"/>
              <w:left w:val="single" w:sz="4" w:space="0" w:color="auto"/>
              <w:bottom w:val="single" w:sz="4" w:space="0" w:color="auto"/>
              <w:right w:val="nil"/>
            </w:tcBorders>
          </w:tcPr>
          <w:p w14:paraId="07127992" w14:textId="548A0010" w:rsidR="00F70E60" w:rsidRPr="00986A7A" w:rsidRDefault="00A939E1" w:rsidP="00F70E60">
            <w:pPr>
              <w:pStyle w:val="af7"/>
              <w:spacing w:before="0" w:beforeAutospacing="0" w:after="0" w:afterAutospacing="0" w:line="288" w:lineRule="atLeast"/>
              <w:rPr>
                <w:rFonts w:ascii="Arial" w:hAnsi="Arial" w:cs="Arial"/>
                <w:sz w:val="20"/>
                <w:szCs w:val="20"/>
              </w:rPr>
            </w:pPr>
            <w:r w:rsidRPr="00986A7A">
              <w:rPr>
                <w:rFonts w:ascii="Arial" w:hAnsi="Arial" w:cs="Arial"/>
                <w:sz w:val="20"/>
                <w:szCs w:val="20"/>
              </w:rPr>
              <w:t>Решение о командировании</w:t>
            </w:r>
            <w:r w:rsidR="00FD0019" w:rsidRPr="00986A7A">
              <w:rPr>
                <w:rFonts w:ascii="Arial" w:hAnsi="Arial" w:cs="Arial"/>
                <w:sz w:val="20"/>
                <w:szCs w:val="20"/>
              </w:rPr>
              <w:t xml:space="preserve"> на территории РФ</w:t>
            </w:r>
            <w:r w:rsidR="00274409" w:rsidRPr="00986A7A">
              <w:rPr>
                <w:rFonts w:ascii="Arial" w:hAnsi="Arial" w:cs="Arial"/>
                <w:sz w:val="20"/>
                <w:szCs w:val="20"/>
              </w:rPr>
              <w:t xml:space="preserve"> (ОКУД 0504512</w:t>
            </w:r>
            <w:r w:rsidR="00FD0019" w:rsidRPr="00986A7A">
              <w:rPr>
                <w:rFonts w:ascii="Arial" w:hAnsi="Arial" w:cs="Arial"/>
                <w:sz w:val="20"/>
                <w:szCs w:val="20"/>
              </w:rPr>
              <w:t>)</w:t>
            </w:r>
            <w:r w:rsidR="00274409" w:rsidRPr="00986A7A">
              <w:rPr>
                <w:rFonts w:ascii="Arial" w:hAnsi="Arial" w:cs="Arial"/>
                <w:sz w:val="20"/>
                <w:szCs w:val="20"/>
              </w:rPr>
              <w:t>,</w:t>
            </w:r>
            <w:r w:rsidR="00FD0019" w:rsidRPr="00986A7A">
              <w:rPr>
                <w:rFonts w:ascii="Arial" w:hAnsi="Arial" w:cs="Arial"/>
                <w:sz w:val="20"/>
                <w:szCs w:val="20"/>
              </w:rPr>
              <w:t xml:space="preserve"> Решение о командировании на территории иностранного государства (ОКУД </w:t>
            </w:r>
            <w:r w:rsidR="00274409" w:rsidRPr="00986A7A">
              <w:rPr>
                <w:rFonts w:ascii="Arial" w:hAnsi="Arial" w:cs="Arial"/>
                <w:sz w:val="20"/>
                <w:szCs w:val="20"/>
              </w:rPr>
              <w:t>0504515</w:t>
            </w:r>
            <w:r w:rsidR="00FD0019" w:rsidRPr="00986A7A">
              <w:rPr>
                <w:rFonts w:ascii="Arial" w:hAnsi="Arial" w:cs="Arial"/>
                <w:sz w:val="20"/>
                <w:szCs w:val="20"/>
              </w:rPr>
              <w:t>)</w:t>
            </w:r>
            <w:r w:rsidR="00F70E60">
              <w:rPr>
                <w:rFonts w:ascii="Arial" w:hAnsi="Arial" w:cs="Arial"/>
                <w:sz w:val="20"/>
                <w:szCs w:val="20"/>
              </w:rPr>
              <w:t xml:space="preserve">, </w:t>
            </w:r>
          </w:p>
          <w:p w14:paraId="35D38085" w14:textId="6428D965" w:rsidR="00A939E1" w:rsidRPr="00986A7A" w:rsidRDefault="00A939E1" w:rsidP="00F70E60">
            <w:pPr>
              <w:pStyle w:val="af7"/>
              <w:spacing w:before="0" w:beforeAutospacing="0" w:after="0" w:afterAutospacing="0" w:line="288" w:lineRule="atLeast"/>
              <w:rPr>
                <w:rFonts w:ascii="Arial" w:hAnsi="Arial" w:cs="Arial"/>
                <w:sz w:val="20"/>
                <w:szCs w:val="20"/>
              </w:rPr>
            </w:pPr>
          </w:p>
        </w:tc>
        <w:tc>
          <w:tcPr>
            <w:tcW w:w="1276" w:type="dxa"/>
            <w:tcBorders>
              <w:top w:val="single" w:sz="4" w:space="0" w:color="auto"/>
              <w:left w:val="single" w:sz="4" w:space="0" w:color="auto"/>
              <w:bottom w:val="single" w:sz="4" w:space="0" w:color="auto"/>
              <w:right w:val="nil"/>
            </w:tcBorders>
          </w:tcPr>
          <w:p w14:paraId="0DF637A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9C294A8" w14:textId="50B1FFF1" w:rsidR="00A939E1" w:rsidRPr="00986A7A" w:rsidRDefault="00FD0019"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8CDBC5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и направляет не позднее 1 (одного) рабочего дня со дня принятия решения о командировании сотрудника</w:t>
            </w:r>
          </w:p>
        </w:tc>
        <w:tc>
          <w:tcPr>
            <w:tcW w:w="1842" w:type="dxa"/>
            <w:tcBorders>
              <w:top w:val="single" w:sz="4" w:space="0" w:color="auto"/>
              <w:left w:val="single" w:sz="4" w:space="0" w:color="auto"/>
              <w:bottom w:val="single" w:sz="4" w:space="0" w:color="auto"/>
              <w:right w:val="nil"/>
            </w:tcBorders>
          </w:tcPr>
          <w:p w14:paraId="07BEF7C7" w14:textId="6666492D"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44343A2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22A8A29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проверка отсутствия задолженности по ранее выданным подотчетным суммам;</w:t>
            </w:r>
          </w:p>
          <w:p w14:paraId="3A73722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2) отражение в учете факта хозяйственной жизни;</w:t>
            </w:r>
          </w:p>
          <w:p w14:paraId="79EFD59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3) формирование в зависимости от выбранного способа получения денежных средств:</w:t>
            </w:r>
          </w:p>
          <w:p w14:paraId="00E26A10" w14:textId="02DF03FA" w:rsidR="00A939E1" w:rsidRPr="00986A7A" w:rsidRDefault="00274409" w:rsidP="00A939E1">
            <w:pPr>
              <w:pStyle w:val="a9"/>
              <w:rPr>
                <w:rFonts w:ascii="Arial" w:hAnsi="Arial" w:cs="Arial"/>
                <w:sz w:val="20"/>
                <w:szCs w:val="20"/>
              </w:rPr>
            </w:pPr>
            <w:r w:rsidRPr="00986A7A">
              <w:rPr>
                <w:rFonts w:ascii="Arial" w:hAnsi="Arial" w:cs="Arial"/>
                <w:sz w:val="20"/>
                <w:szCs w:val="20"/>
              </w:rPr>
              <w:t>формирование платежного поручения (КФД 0401060)</w:t>
            </w:r>
            <w:r w:rsidR="00A939E1" w:rsidRPr="00986A7A">
              <w:rPr>
                <w:rFonts w:ascii="Arial" w:hAnsi="Arial" w:cs="Arial"/>
                <w:sz w:val="20"/>
                <w:szCs w:val="20"/>
              </w:rPr>
              <w:t xml:space="preserve">, формирование </w:t>
            </w:r>
            <w:hyperlink r:id="rId144"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45"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w:t>
            </w:r>
          </w:p>
        </w:tc>
        <w:tc>
          <w:tcPr>
            <w:tcW w:w="2261" w:type="dxa"/>
            <w:tcBorders>
              <w:top w:val="single" w:sz="4" w:space="0" w:color="auto"/>
              <w:left w:val="single" w:sz="4" w:space="0" w:color="auto"/>
              <w:bottom w:val="single" w:sz="4" w:space="0" w:color="auto"/>
            </w:tcBorders>
          </w:tcPr>
          <w:p w14:paraId="090B97B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подписания сформированных документов субъектом централизованного учета</w:t>
            </w:r>
          </w:p>
        </w:tc>
      </w:tr>
      <w:tr w:rsidR="00A939E1" w:rsidRPr="00986A7A" w14:paraId="09C179E1" w14:textId="77777777" w:rsidTr="00A67EC8">
        <w:trPr>
          <w:gridAfter w:val="1"/>
          <w:wAfter w:w="46" w:type="dxa"/>
        </w:trPr>
        <w:tc>
          <w:tcPr>
            <w:tcW w:w="596" w:type="dxa"/>
            <w:tcBorders>
              <w:top w:val="single" w:sz="4" w:space="0" w:color="auto"/>
              <w:bottom w:val="single" w:sz="4" w:space="0" w:color="auto"/>
              <w:right w:val="nil"/>
            </w:tcBorders>
          </w:tcPr>
          <w:p w14:paraId="22994CBA" w14:textId="3A33D216" w:rsidR="00A939E1" w:rsidRPr="00986A7A" w:rsidRDefault="00F56330" w:rsidP="00A939E1">
            <w:pPr>
              <w:pStyle w:val="a7"/>
              <w:jc w:val="center"/>
              <w:rPr>
                <w:rFonts w:ascii="Arial" w:hAnsi="Arial" w:cs="Arial"/>
                <w:sz w:val="20"/>
                <w:szCs w:val="20"/>
              </w:rPr>
            </w:pPr>
            <w:r>
              <w:rPr>
                <w:rFonts w:ascii="Arial" w:hAnsi="Arial" w:cs="Arial"/>
                <w:sz w:val="20"/>
                <w:szCs w:val="20"/>
              </w:rPr>
              <w:t>3</w:t>
            </w:r>
          </w:p>
        </w:tc>
        <w:tc>
          <w:tcPr>
            <w:tcW w:w="2977" w:type="dxa"/>
            <w:tcBorders>
              <w:top w:val="single" w:sz="4" w:space="0" w:color="auto"/>
              <w:left w:val="single" w:sz="4" w:space="0" w:color="auto"/>
              <w:bottom w:val="single" w:sz="4" w:space="0" w:color="auto"/>
              <w:right w:val="nil"/>
            </w:tcBorders>
          </w:tcPr>
          <w:p w14:paraId="6E214675" w14:textId="0F049515"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Изменение решения о командировании </w:t>
            </w:r>
            <w:r w:rsidR="00FD0019" w:rsidRPr="00986A7A">
              <w:rPr>
                <w:rFonts w:ascii="Arial" w:hAnsi="Arial" w:cs="Arial"/>
                <w:sz w:val="20"/>
                <w:szCs w:val="20"/>
              </w:rPr>
              <w:t xml:space="preserve">на территории РФ </w:t>
            </w:r>
            <w:r w:rsidR="00274409" w:rsidRPr="00986A7A">
              <w:rPr>
                <w:rFonts w:ascii="Arial" w:hAnsi="Arial" w:cs="Arial"/>
                <w:sz w:val="20"/>
                <w:szCs w:val="20"/>
              </w:rPr>
              <w:t>(ОКУД 0504513</w:t>
            </w:r>
            <w:r w:rsidR="00FD0019" w:rsidRPr="00986A7A">
              <w:rPr>
                <w:rFonts w:ascii="Arial" w:hAnsi="Arial" w:cs="Arial"/>
                <w:sz w:val="20"/>
                <w:szCs w:val="20"/>
              </w:rPr>
              <w:t>)</w:t>
            </w:r>
            <w:r w:rsidR="00274409" w:rsidRPr="00986A7A">
              <w:rPr>
                <w:rFonts w:ascii="Arial" w:hAnsi="Arial" w:cs="Arial"/>
                <w:sz w:val="20"/>
                <w:szCs w:val="20"/>
              </w:rPr>
              <w:t>,</w:t>
            </w:r>
            <w:r w:rsidR="00FD0019" w:rsidRPr="00986A7A">
              <w:rPr>
                <w:rFonts w:ascii="Arial" w:hAnsi="Arial" w:cs="Arial"/>
                <w:sz w:val="20"/>
                <w:szCs w:val="20"/>
              </w:rPr>
              <w:t xml:space="preserve"> Изменение решения </w:t>
            </w:r>
            <w:r w:rsidR="00341808" w:rsidRPr="00986A7A">
              <w:rPr>
                <w:rFonts w:ascii="Arial" w:hAnsi="Arial" w:cs="Arial"/>
                <w:sz w:val="20"/>
                <w:szCs w:val="20"/>
              </w:rPr>
              <w:t>о командировании на территорию иностранного государства</w:t>
            </w:r>
            <w:r w:rsidR="00274409" w:rsidRPr="00986A7A">
              <w:rPr>
                <w:rFonts w:ascii="Arial" w:hAnsi="Arial" w:cs="Arial"/>
                <w:sz w:val="20"/>
                <w:szCs w:val="20"/>
              </w:rPr>
              <w:t xml:space="preserve"> </w:t>
            </w:r>
            <w:r w:rsidR="00341808" w:rsidRPr="00986A7A">
              <w:rPr>
                <w:rFonts w:ascii="Arial" w:hAnsi="Arial" w:cs="Arial"/>
                <w:sz w:val="20"/>
                <w:szCs w:val="20"/>
              </w:rPr>
              <w:t>(ОКУД</w:t>
            </w:r>
            <w:r w:rsidR="00274409" w:rsidRPr="00986A7A">
              <w:rPr>
                <w:rFonts w:ascii="Arial" w:hAnsi="Arial" w:cs="Arial"/>
                <w:sz w:val="20"/>
                <w:szCs w:val="20"/>
              </w:rPr>
              <w:t>0504516</w:t>
            </w:r>
            <w:r w:rsidR="00341808" w:rsidRPr="00986A7A">
              <w:rPr>
                <w:rFonts w:ascii="Arial" w:hAnsi="Arial" w:cs="Arial"/>
                <w:sz w:val="20"/>
                <w:szCs w:val="20"/>
              </w:rPr>
              <w:t>)</w:t>
            </w:r>
          </w:p>
        </w:tc>
        <w:tc>
          <w:tcPr>
            <w:tcW w:w="1276" w:type="dxa"/>
            <w:tcBorders>
              <w:top w:val="single" w:sz="4" w:space="0" w:color="auto"/>
              <w:left w:val="single" w:sz="4" w:space="0" w:color="auto"/>
              <w:bottom w:val="single" w:sz="4" w:space="0" w:color="auto"/>
              <w:right w:val="nil"/>
            </w:tcBorders>
          </w:tcPr>
          <w:p w14:paraId="0D98F89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0869C3E" w14:textId="1D8BA93E" w:rsidR="00A939E1" w:rsidRPr="00986A7A" w:rsidRDefault="00341808"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724BE0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и направляет не позднее 1 (одного) рабочего дня со дня принятия решения о командировании сотрудника</w:t>
            </w:r>
          </w:p>
        </w:tc>
        <w:tc>
          <w:tcPr>
            <w:tcW w:w="1842" w:type="dxa"/>
            <w:tcBorders>
              <w:top w:val="single" w:sz="4" w:space="0" w:color="auto"/>
              <w:left w:val="single" w:sz="4" w:space="0" w:color="auto"/>
              <w:bottom w:val="single" w:sz="4" w:space="0" w:color="auto"/>
              <w:right w:val="nil"/>
            </w:tcBorders>
          </w:tcPr>
          <w:p w14:paraId="279A1125" w14:textId="3D66500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5C9077A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2D4C33BE" w14:textId="0ABC8CB5"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в </w:t>
            </w:r>
            <w:r w:rsidR="00677A3E"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p w14:paraId="5F69B83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2) формирование в зависимости от выбранного способа получения денежных средств:</w:t>
            </w:r>
          </w:p>
          <w:p w14:paraId="75CD1F05" w14:textId="707B233A" w:rsidR="00A939E1" w:rsidRPr="00986A7A" w:rsidRDefault="00274409" w:rsidP="00A939E1">
            <w:pPr>
              <w:pStyle w:val="a9"/>
              <w:rPr>
                <w:rFonts w:ascii="Arial" w:hAnsi="Arial" w:cs="Arial"/>
                <w:sz w:val="20"/>
                <w:szCs w:val="20"/>
              </w:rPr>
            </w:pPr>
            <w:r w:rsidRPr="00986A7A">
              <w:rPr>
                <w:rFonts w:ascii="Arial" w:hAnsi="Arial" w:cs="Arial"/>
                <w:sz w:val="20"/>
                <w:szCs w:val="20"/>
              </w:rPr>
              <w:t>формирование платежного поручения (КФД 0401060)</w:t>
            </w:r>
            <w:r w:rsidR="00A939E1" w:rsidRPr="00986A7A">
              <w:rPr>
                <w:rFonts w:ascii="Arial" w:hAnsi="Arial" w:cs="Arial"/>
                <w:sz w:val="20"/>
                <w:szCs w:val="20"/>
              </w:rPr>
              <w:t xml:space="preserve">, формирование </w:t>
            </w:r>
            <w:hyperlink r:id="rId146"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47"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w:t>
            </w:r>
            <w:r w:rsidR="00A939E1" w:rsidRPr="00986A7A">
              <w:rPr>
                <w:rFonts w:ascii="Arial" w:hAnsi="Arial" w:cs="Arial"/>
                <w:sz w:val="20"/>
                <w:szCs w:val="20"/>
              </w:rPr>
              <w:lastRenderedPageBreak/>
              <w:t>0310002)</w:t>
            </w:r>
          </w:p>
        </w:tc>
        <w:tc>
          <w:tcPr>
            <w:tcW w:w="2261" w:type="dxa"/>
            <w:tcBorders>
              <w:top w:val="single" w:sz="4" w:space="0" w:color="auto"/>
              <w:left w:val="single" w:sz="4" w:space="0" w:color="auto"/>
              <w:bottom w:val="single" w:sz="4" w:space="0" w:color="auto"/>
            </w:tcBorders>
          </w:tcPr>
          <w:p w14:paraId="592C0B7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для подписания сформированных документов субъектом централизованного учета</w:t>
            </w:r>
          </w:p>
        </w:tc>
      </w:tr>
      <w:tr w:rsidR="00A939E1" w:rsidRPr="00986A7A" w14:paraId="5ABEFE62" w14:textId="77777777" w:rsidTr="00A67EC8">
        <w:trPr>
          <w:gridAfter w:val="1"/>
          <w:wAfter w:w="46" w:type="dxa"/>
        </w:trPr>
        <w:tc>
          <w:tcPr>
            <w:tcW w:w="596" w:type="dxa"/>
            <w:tcBorders>
              <w:top w:val="single" w:sz="4" w:space="0" w:color="auto"/>
              <w:bottom w:val="single" w:sz="4" w:space="0" w:color="auto"/>
              <w:right w:val="nil"/>
            </w:tcBorders>
          </w:tcPr>
          <w:p w14:paraId="5E6D5A71" w14:textId="791106BC" w:rsidR="00A939E1" w:rsidRPr="00986A7A" w:rsidRDefault="00F56330" w:rsidP="00A939E1">
            <w:pPr>
              <w:pStyle w:val="a7"/>
              <w:jc w:val="center"/>
              <w:rPr>
                <w:rFonts w:ascii="Arial" w:hAnsi="Arial" w:cs="Arial"/>
                <w:sz w:val="20"/>
                <w:szCs w:val="20"/>
              </w:rPr>
            </w:pPr>
            <w:r>
              <w:rPr>
                <w:rFonts w:ascii="Arial" w:hAnsi="Arial" w:cs="Arial"/>
                <w:sz w:val="20"/>
                <w:szCs w:val="20"/>
              </w:rPr>
              <w:t>4</w:t>
            </w:r>
          </w:p>
        </w:tc>
        <w:tc>
          <w:tcPr>
            <w:tcW w:w="2977" w:type="dxa"/>
            <w:tcBorders>
              <w:top w:val="single" w:sz="4" w:space="0" w:color="auto"/>
              <w:left w:val="single" w:sz="4" w:space="0" w:color="auto"/>
              <w:bottom w:val="single" w:sz="4" w:space="0" w:color="auto"/>
              <w:right w:val="nil"/>
            </w:tcBorders>
          </w:tcPr>
          <w:p w14:paraId="2433999D" w14:textId="2DA68FCB" w:rsidR="00A939E1" w:rsidRPr="00986A7A" w:rsidRDefault="00341808" w:rsidP="00A939E1">
            <w:pPr>
              <w:pStyle w:val="a9"/>
              <w:rPr>
                <w:rFonts w:ascii="Arial" w:hAnsi="Arial" w:cs="Arial"/>
                <w:sz w:val="20"/>
                <w:szCs w:val="20"/>
              </w:rPr>
            </w:pPr>
            <w:r w:rsidRPr="00986A7A">
              <w:rPr>
                <w:rFonts w:ascii="Arial" w:hAnsi="Arial" w:cs="Arial"/>
                <w:sz w:val="20"/>
                <w:szCs w:val="20"/>
              </w:rPr>
              <w:t xml:space="preserve">Решение о компенсации расходов на оплату стоимости проезда и провоза багажа для лиц, работающих в районах Крайнего Севера и приравненных к ним местностях, и членов их семей </w:t>
            </w:r>
            <w:r w:rsidR="00274409" w:rsidRPr="00986A7A">
              <w:rPr>
                <w:rFonts w:ascii="Arial" w:hAnsi="Arial" w:cs="Arial"/>
                <w:sz w:val="20"/>
                <w:szCs w:val="20"/>
              </w:rPr>
              <w:t>(ОКУД 0504517)</w:t>
            </w:r>
          </w:p>
        </w:tc>
        <w:tc>
          <w:tcPr>
            <w:tcW w:w="1276" w:type="dxa"/>
            <w:tcBorders>
              <w:top w:val="single" w:sz="4" w:space="0" w:color="auto"/>
              <w:left w:val="single" w:sz="4" w:space="0" w:color="auto"/>
              <w:bottom w:val="single" w:sz="4" w:space="0" w:color="auto"/>
              <w:right w:val="nil"/>
            </w:tcBorders>
          </w:tcPr>
          <w:p w14:paraId="6A98D97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4DBF511" w14:textId="027BD202" w:rsidR="00A939E1" w:rsidRPr="00986A7A" w:rsidRDefault="00341808"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555353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средствами утвержденного программного продукта в день принятия решения о командировании сотрудника</w:t>
            </w:r>
          </w:p>
        </w:tc>
        <w:tc>
          <w:tcPr>
            <w:tcW w:w="1842" w:type="dxa"/>
            <w:tcBorders>
              <w:top w:val="single" w:sz="4" w:space="0" w:color="auto"/>
              <w:left w:val="single" w:sz="4" w:space="0" w:color="auto"/>
              <w:bottom w:val="single" w:sz="4" w:space="0" w:color="auto"/>
              <w:right w:val="nil"/>
            </w:tcBorders>
          </w:tcPr>
          <w:p w14:paraId="30E64C21" w14:textId="0898296A"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0E0351B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306307D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проверка отсутствия задолженности по ранее выданным подотчетным суммам;</w:t>
            </w:r>
          </w:p>
          <w:p w14:paraId="62309094" w14:textId="7E6EB66B"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отражение в </w:t>
            </w:r>
            <w:r w:rsidR="00677A3E"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p w14:paraId="7C2776E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3) формирование в зависимости от выбранного способа получения денежных средств:</w:t>
            </w:r>
          </w:p>
          <w:p w14:paraId="110A30ED" w14:textId="342C9BC7" w:rsidR="00A939E1" w:rsidRPr="00986A7A" w:rsidRDefault="00274409" w:rsidP="00A939E1">
            <w:pPr>
              <w:pStyle w:val="a9"/>
              <w:rPr>
                <w:rFonts w:ascii="Arial" w:hAnsi="Arial" w:cs="Arial"/>
                <w:sz w:val="20"/>
                <w:szCs w:val="20"/>
              </w:rPr>
            </w:pPr>
            <w:r w:rsidRPr="00986A7A">
              <w:rPr>
                <w:rFonts w:ascii="Arial" w:hAnsi="Arial" w:cs="Arial"/>
                <w:sz w:val="20"/>
                <w:szCs w:val="20"/>
              </w:rPr>
              <w:t>формирование платежного поручения (КФД 0401060)</w:t>
            </w:r>
            <w:r w:rsidR="00A939E1" w:rsidRPr="00986A7A">
              <w:rPr>
                <w:rFonts w:ascii="Arial" w:hAnsi="Arial" w:cs="Arial"/>
                <w:sz w:val="20"/>
                <w:szCs w:val="20"/>
              </w:rPr>
              <w:t xml:space="preserve">, формирование </w:t>
            </w:r>
            <w:hyperlink r:id="rId148"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49"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w:t>
            </w:r>
          </w:p>
        </w:tc>
        <w:tc>
          <w:tcPr>
            <w:tcW w:w="2261" w:type="dxa"/>
            <w:tcBorders>
              <w:top w:val="single" w:sz="4" w:space="0" w:color="auto"/>
              <w:left w:val="single" w:sz="4" w:space="0" w:color="auto"/>
              <w:bottom w:val="single" w:sz="4" w:space="0" w:color="auto"/>
            </w:tcBorders>
          </w:tcPr>
          <w:p w14:paraId="4F03AAD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подписания сформированных документов субъектом централизованного учета</w:t>
            </w:r>
          </w:p>
        </w:tc>
      </w:tr>
      <w:tr w:rsidR="00A939E1" w:rsidRPr="00986A7A" w14:paraId="5ADC5514" w14:textId="77777777" w:rsidTr="00A67EC8">
        <w:trPr>
          <w:gridAfter w:val="1"/>
          <w:wAfter w:w="46" w:type="dxa"/>
        </w:trPr>
        <w:tc>
          <w:tcPr>
            <w:tcW w:w="596" w:type="dxa"/>
            <w:tcBorders>
              <w:top w:val="single" w:sz="4" w:space="0" w:color="auto"/>
              <w:bottom w:val="single" w:sz="4" w:space="0" w:color="auto"/>
              <w:right w:val="nil"/>
            </w:tcBorders>
          </w:tcPr>
          <w:p w14:paraId="6C31D97B" w14:textId="30E4212D" w:rsidR="00A939E1" w:rsidRPr="00986A7A" w:rsidRDefault="00F56330" w:rsidP="00A939E1">
            <w:pPr>
              <w:pStyle w:val="a7"/>
              <w:jc w:val="center"/>
              <w:rPr>
                <w:rFonts w:ascii="Arial" w:hAnsi="Arial" w:cs="Arial"/>
                <w:sz w:val="20"/>
                <w:szCs w:val="20"/>
              </w:rPr>
            </w:pPr>
            <w:r>
              <w:rPr>
                <w:rFonts w:ascii="Arial" w:hAnsi="Arial" w:cs="Arial"/>
                <w:sz w:val="20"/>
                <w:szCs w:val="20"/>
              </w:rPr>
              <w:t>5</w:t>
            </w:r>
          </w:p>
        </w:tc>
        <w:tc>
          <w:tcPr>
            <w:tcW w:w="2977" w:type="dxa"/>
            <w:tcBorders>
              <w:top w:val="single" w:sz="4" w:space="0" w:color="auto"/>
              <w:left w:val="single" w:sz="4" w:space="0" w:color="auto"/>
              <w:bottom w:val="single" w:sz="4" w:space="0" w:color="auto"/>
              <w:right w:val="nil"/>
            </w:tcBorders>
          </w:tcPr>
          <w:p w14:paraId="4F712264" w14:textId="58FF5F7D" w:rsidR="00A939E1" w:rsidRPr="00986A7A" w:rsidRDefault="00A939E1" w:rsidP="00274409">
            <w:pPr>
              <w:pStyle w:val="a9"/>
              <w:rPr>
                <w:rFonts w:ascii="Arial" w:hAnsi="Arial" w:cs="Arial"/>
                <w:sz w:val="20"/>
                <w:szCs w:val="20"/>
              </w:rPr>
            </w:pPr>
            <w:r w:rsidRPr="00986A7A">
              <w:rPr>
                <w:rFonts w:ascii="Arial" w:hAnsi="Arial" w:cs="Arial"/>
                <w:sz w:val="20"/>
                <w:szCs w:val="20"/>
              </w:rPr>
              <w:t xml:space="preserve">Заявка-обоснование закупки </w:t>
            </w:r>
            <w:r w:rsidR="00274409" w:rsidRPr="00986A7A">
              <w:rPr>
                <w:rFonts w:ascii="Arial" w:hAnsi="Arial" w:cs="Arial"/>
                <w:sz w:val="20"/>
                <w:szCs w:val="20"/>
              </w:rPr>
              <w:t>товаров, работ, услуг малого объема через подотчетное лицо (ОКУД 0510521)</w:t>
            </w:r>
          </w:p>
        </w:tc>
        <w:tc>
          <w:tcPr>
            <w:tcW w:w="1276" w:type="dxa"/>
            <w:tcBorders>
              <w:top w:val="single" w:sz="4" w:space="0" w:color="auto"/>
              <w:left w:val="single" w:sz="4" w:space="0" w:color="auto"/>
              <w:bottom w:val="single" w:sz="4" w:space="0" w:color="auto"/>
              <w:right w:val="nil"/>
            </w:tcBorders>
          </w:tcPr>
          <w:p w14:paraId="424146F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D4B8BFA" w14:textId="63116B17" w:rsidR="00A939E1" w:rsidRPr="00986A7A" w:rsidRDefault="00341808"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3645DC6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средствами утвержденного программного продукта в день принятия решения о закупке через подотчетное лицо</w:t>
            </w:r>
          </w:p>
        </w:tc>
        <w:tc>
          <w:tcPr>
            <w:tcW w:w="1842" w:type="dxa"/>
            <w:tcBorders>
              <w:top w:val="single" w:sz="4" w:space="0" w:color="auto"/>
              <w:left w:val="single" w:sz="4" w:space="0" w:color="auto"/>
              <w:bottom w:val="single" w:sz="4" w:space="0" w:color="auto"/>
              <w:right w:val="nil"/>
            </w:tcBorders>
          </w:tcPr>
          <w:p w14:paraId="31250215" w14:textId="5D2B415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73CDAEF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34BE945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проверка отсутствия задолженности по ранее выданным подотчетным суммам;</w:t>
            </w:r>
          </w:p>
          <w:p w14:paraId="0E4EDB8E" w14:textId="78592FB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отражение в </w:t>
            </w:r>
            <w:r w:rsidR="00677A3E"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p w14:paraId="02497E4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3) формирование в зависимости от выбранного способа получения денежных средств:</w:t>
            </w:r>
          </w:p>
          <w:p w14:paraId="587F0DCA" w14:textId="72630920" w:rsidR="00A939E1" w:rsidRPr="00986A7A" w:rsidRDefault="00274409" w:rsidP="00A939E1">
            <w:pPr>
              <w:pStyle w:val="a9"/>
              <w:rPr>
                <w:rFonts w:ascii="Arial" w:hAnsi="Arial" w:cs="Arial"/>
                <w:sz w:val="20"/>
                <w:szCs w:val="20"/>
              </w:rPr>
            </w:pPr>
            <w:r w:rsidRPr="00986A7A">
              <w:rPr>
                <w:rFonts w:ascii="Arial" w:hAnsi="Arial" w:cs="Arial"/>
                <w:sz w:val="20"/>
                <w:szCs w:val="20"/>
              </w:rPr>
              <w:t xml:space="preserve">формирование платежного поручения (КФД </w:t>
            </w:r>
            <w:r w:rsidRPr="00986A7A">
              <w:rPr>
                <w:rFonts w:ascii="Arial" w:hAnsi="Arial" w:cs="Arial"/>
                <w:sz w:val="20"/>
                <w:szCs w:val="20"/>
              </w:rPr>
              <w:lastRenderedPageBreak/>
              <w:t>0401060)</w:t>
            </w:r>
            <w:r w:rsidR="00A939E1" w:rsidRPr="00986A7A">
              <w:rPr>
                <w:rFonts w:ascii="Arial" w:hAnsi="Arial" w:cs="Arial"/>
                <w:sz w:val="20"/>
                <w:szCs w:val="20"/>
              </w:rPr>
              <w:t xml:space="preserve">, формирование </w:t>
            </w:r>
            <w:hyperlink r:id="rId150"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51"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w:t>
            </w:r>
          </w:p>
        </w:tc>
        <w:tc>
          <w:tcPr>
            <w:tcW w:w="2261" w:type="dxa"/>
            <w:tcBorders>
              <w:top w:val="single" w:sz="4" w:space="0" w:color="auto"/>
              <w:left w:val="single" w:sz="4" w:space="0" w:color="auto"/>
              <w:bottom w:val="single" w:sz="4" w:space="0" w:color="auto"/>
            </w:tcBorders>
          </w:tcPr>
          <w:p w14:paraId="1D40D29B" w14:textId="107C959D" w:rsidR="00A939E1" w:rsidRPr="00986A7A" w:rsidRDefault="00A939E1" w:rsidP="00677A3E">
            <w:pPr>
              <w:pStyle w:val="a9"/>
              <w:rPr>
                <w:rFonts w:ascii="Arial" w:hAnsi="Arial" w:cs="Arial"/>
                <w:sz w:val="20"/>
                <w:szCs w:val="20"/>
              </w:rPr>
            </w:pPr>
            <w:r w:rsidRPr="00986A7A">
              <w:rPr>
                <w:rFonts w:ascii="Arial" w:hAnsi="Arial" w:cs="Arial"/>
                <w:sz w:val="20"/>
                <w:szCs w:val="20"/>
              </w:rPr>
              <w:lastRenderedPageBreak/>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9206BB" w:rsidRPr="00986A7A">
              <w:rPr>
                <w:rFonts w:ascii="Arial" w:hAnsi="Arial" w:cs="Arial"/>
                <w:sz w:val="20"/>
                <w:szCs w:val="20"/>
              </w:rPr>
              <w:t>Уполномоченного учреждения</w:t>
            </w:r>
            <w:r w:rsidR="009206BB" w:rsidRPr="00986A7A">
              <w:rPr>
                <w:rFonts w:ascii="Arial" w:hAnsi="Arial" w:cs="Arial"/>
                <w:sz w:val="20"/>
                <w:szCs w:val="20"/>
                <w:vertAlign w:val="superscript"/>
              </w:rPr>
              <w:t> </w:t>
            </w:r>
          </w:p>
        </w:tc>
      </w:tr>
      <w:tr w:rsidR="00A939E1" w:rsidRPr="00986A7A" w14:paraId="57B4A86B" w14:textId="77777777" w:rsidTr="00A67EC8">
        <w:trPr>
          <w:gridAfter w:val="1"/>
          <w:wAfter w:w="46" w:type="dxa"/>
        </w:trPr>
        <w:tc>
          <w:tcPr>
            <w:tcW w:w="596" w:type="dxa"/>
            <w:tcBorders>
              <w:top w:val="single" w:sz="4" w:space="0" w:color="auto"/>
              <w:bottom w:val="single" w:sz="4" w:space="0" w:color="auto"/>
              <w:right w:val="nil"/>
            </w:tcBorders>
          </w:tcPr>
          <w:p w14:paraId="51B8D920" w14:textId="482EC4C1" w:rsidR="00A939E1" w:rsidRPr="00986A7A" w:rsidRDefault="00F56330" w:rsidP="00A939E1">
            <w:pPr>
              <w:pStyle w:val="a7"/>
              <w:jc w:val="center"/>
              <w:rPr>
                <w:rFonts w:ascii="Arial" w:hAnsi="Arial" w:cs="Arial"/>
                <w:sz w:val="20"/>
                <w:szCs w:val="20"/>
              </w:rPr>
            </w:pPr>
            <w:r>
              <w:rPr>
                <w:rFonts w:ascii="Arial" w:hAnsi="Arial" w:cs="Arial"/>
                <w:sz w:val="20"/>
                <w:szCs w:val="20"/>
              </w:rPr>
              <w:t>6</w:t>
            </w:r>
          </w:p>
        </w:tc>
        <w:tc>
          <w:tcPr>
            <w:tcW w:w="2977" w:type="dxa"/>
            <w:tcBorders>
              <w:top w:val="single" w:sz="4" w:space="0" w:color="auto"/>
              <w:left w:val="single" w:sz="4" w:space="0" w:color="auto"/>
              <w:bottom w:val="single" w:sz="4" w:space="0" w:color="auto"/>
              <w:right w:val="nil"/>
            </w:tcBorders>
          </w:tcPr>
          <w:p w14:paraId="3B6E79F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Реестр документов подотчетного лица с приложением документов, подтверждающих расходы</w:t>
            </w:r>
          </w:p>
        </w:tc>
        <w:tc>
          <w:tcPr>
            <w:tcW w:w="1276" w:type="dxa"/>
            <w:tcBorders>
              <w:top w:val="single" w:sz="4" w:space="0" w:color="auto"/>
              <w:left w:val="single" w:sz="4" w:space="0" w:color="auto"/>
              <w:bottom w:val="single" w:sz="4" w:space="0" w:color="auto"/>
              <w:right w:val="nil"/>
            </w:tcBorders>
          </w:tcPr>
          <w:p w14:paraId="1848D9C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DD8AA1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C01668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дня истечения срока, на который выданы наличные деньги в подотчет или со дня выхода на работу</w:t>
            </w:r>
          </w:p>
        </w:tc>
        <w:tc>
          <w:tcPr>
            <w:tcW w:w="1842" w:type="dxa"/>
            <w:tcBorders>
              <w:top w:val="single" w:sz="4" w:space="0" w:color="auto"/>
              <w:left w:val="single" w:sz="4" w:space="0" w:color="auto"/>
              <w:bottom w:val="single" w:sz="4" w:space="0" w:color="auto"/>
              <w:right w:val="nil"/>
            </w:tcBorders>
          </w:tcPr>
          <w:p w14:paraId="1CC6474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DA8E4D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535F6CC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формирование </w:t>
            </w:r>
            <w:hyperlink r:id="rId152" w:history="1">
              <w:r w:rsidRPr="00986A7A">
                <w:rPr>
                  <w:rStyle w:val="a4"/>
                  <w:rFonts w:ascii="Arial" w:hAnsi="Arial" w:cs="Arial"/>
                  <w:color w:val="auto"/>
                  <w:sz w:val="20"/>
                  <w:szCs w:val="20"/>
                </w:rPr>
                <w:t>Авансового отчета</w:t>
              </w:r>
            </w:hyperlink>
            <w:r w:rsidRPr="00986A7A">
              <w:rPr>
                <w:rFonts w:ascii="Arial" w:hAnsi="Arial" w:cs="Arial"/>
                <w:sz w:val="20"/>
                <w:szCs w:val="20"/>
              </w:rPr>
              <w:t xml:space="preserve"> (ОКУД 0504505) </w:t>
            </w:r>
          </w:p>
        </w:tc>
        <w:tc>
          <w:tcPr>
            <w:tcW w:w="2261" w:type="dxa"/>
            <w:tcBorders>
              <w:top w:val="single" w:sz="4" w:space="0" w:color="auto"/>
              <w:left w:val="single" w:sz="4" w:space="0" w:color="auto"/>
              <w:bottom w:val="single" w:sz="4" w:space="0" w:color="auto"/>
            </w:tcBorders>
          </w:tcPr>
          <w:p w14:paraId="0EDD37D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направления в субъект централизованного учета</w:t>
            </w:r>
          </w:p>
        </w:tc>
      </w:tr>
      <w:tr w:rsidR="00A939E1" w:rsidRPr="00986A7A" w14:paraId="540E43EA" w14:textId="77777777" w:rsidTr="00A67EC8">
        <w:trPr>
          <w:gridAfter w:val="1"/>
          <w:wAfter w:w="46" w:type="dxa"/>
        </w:trPr>
        <w:tc>
          <w:tcPr>
            <w:tcW w:w="596" w:type="dxa"/>
            <w:tcBorders>
              <w:top w:val="single" w:sz="4" w:space="0" w:color="auto"/>
              <w:bottom w:val="single" w:sz="4" w:space="0" w:color="auto"/>
              <w:right w:val="nil"/>
            </w:tcBorders>
          </w:tcPr>
          <w:p w14:paraId="48AE053C" w14:textId="4EFB03E9" w:rsidR="00A939E1" w:rsidRPr="00986A7A" w:rsidRDefault="00F56330" w:rsidP="00A939E1">
            <w:pPr>
              <w:pStyle w:val="a7"/>
              <w:jc w:val="center"/>
              <w:rPr>
                <w:rFonts w:ascii="Arial" w:hAnsi="Arial" w:cs="Arial"/>
                <w:sz w:val="20"/>
                <w:szCs w:val="20"/>
              </w:rPr>
            </w:pPr>
            <w:r>
              <w:rPr>
                <w:rFonts w:ascii="Arial" w:hAnsi="Arial" w:cs="Arial"/>
                <w:sz w:val="20"/>
                <w:szCs w:val="20"/>
              </w:rPr>
              <w:t>7</w:t>
            </w:r>
          </w:p>
        </w:tc>
        <w:tc>
          <w:tcPr>
            <w:tcW w:w="2977" w:type="dxa"/>
            <w:tcBorders>
              <w:top w:val="single" w:sz="4" w:space="0" w:color="auto"/>
              <w:left w:val="single" w:sz="4" w:space="0" w:color="auto"/>
              <w:bottom w:val="single" w:sz="4" w:space="0" w:color="auto"/>
              <w:right w:val="nil"/>
            </w:tcBorders>
          </w:tcPr>
          <w:p w14:paraId="570BAC02" w14:textId="77777777" w:rsidR="00A939E1" w:rsidRPr="00986A7A" w:rsidRDefault="00000000" w:rsidP="00A939E1">
            <w:pPr>
              <w:pStyle w:val="a9"/>
              <w:rPr>
                <w:rFonts w:ascii="Arial" w:hAnsi="Arial" w:cs="Arial"/>
                <w:sz w:val="20"/>
                <w:szCs w:val="20"/>
              </w:rPr>
            </w:pPr>
            <w:hyperlink r:id="rId153" w:history="1">
              <w:r w:rsidR="00A939E1" w:rsidRPr="00986A7A">
                <w:rPr>
                  <w:rStyle w:val="a4"/>
                  <w:rFonts w:ascii="Arial" w:hAnsi="Arial" w:cs="Arial"/>
                  <w:color w:val="auto"/>
                  <w:sz w:val="20"/>
                  <w:szCs w:val="20"/>
                </w:rPr>
                <w:t>Авансовый отчет</w:t>
              </w:r>
            </w:hyperlink>
            <w:r w:rsidR="00A939E1" w:rsidRPr="00986A7A">
              <w:rPr>
                <w:rFonts w:ascii="Arial" w:hAnsi="Arial" w:cs="Arial"/>
                <w:sz w:val="20"/>
                <w:szCs w:val="20"/>
              </w:rPr>
              <w:t xml:space="preserve"> (ОКУД 0504505)</w:t>
            </w:r>
          </w:p>
        </w:tc>
        <w:tc>
          <w:tcPr>
            <w:tcW w:w="1276" w:type="dxa"/>
            <w:tcBorders>
              <w:top w:val="single" w:sz="4" w:space="0" w:color="auto"/>
              <w:left w:val="single" w:sz="4" w:space="0" w:color="auto"/>
              <w:bottom w:val="single" w:sz="4" w:space="0" w:color="auto"/>
              <w:right w:val="nil"/>
            </w:tcBorders>
          </w:tcPr>
          <w:p w14:paraId="75D2A11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Подотчетное лицо</w:t>
            </w:r>
          </w:p>
          <w:p w14:paraId="2C79E8F0" w14:textId="77777777" w:rsidR="00A939E1" w:rsidRPr="00986A7A" w:rsidRDefault="00A939E1" w:rsidP="00A939E1">
            <w:pPr>
              <w:ind w:firstLine="0"/>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BE9F80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бумажный</w:t>
            </w:r>
          </w:p>
        </w:tc>
        <w:tc>
          <w:tcPr>
            <w:tcW w:w="1985" w:type="dxa"/>
            <w:tcBorders>
              <w:top w:val="single" w:sz="4" w:space="0" w:color="auto"/>
              <w:left w:val="single" w:sz="4" w:space="0" w:color="auto"/>
              <w:bottom w:val="single" w:sz="4" w:space="0" w:color="auto"/>
              <w:right w:val="nil"/>
            </w:tcBorders>
          </w:tcPr>
          <w:p w14:paraId="39DE2C1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Подотчетное лицо формирует с приложением подтверждающих документов</w:t>
            </w:r>
          </w:p>
          <w:p w14:paraId="1B4F5E7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 направляет не позднее следующего рабочего дня после утверждения документа</w:t>
            </w:r>
          </w:p>
        </w:tc>
        <w:tc>
          <w:tcPr>
            <w:tcW w:w="1842" w:type="dxa"/>
            <w:tcBorders>
              <w:top w:val="single" w:sz="4" w:space="0" w:color="auto"/>
              <w:left w:val="single" w:sz="4" w:space="0" w:color="auto"/>
              <w:bottom w:val="single" w:sz="4" w:space="0" w:color="auto"/>
              <w:right w:val="nil"/>
            </w:tcBorders>
          </w:tcPr>
          <w:p w14:paraId="4EE85785" w14:textId="70D9A9B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9206BB" w:rsidRPr="00986A7A">
              <w:rPr>
                <w:rFonts w:ascii="Arial" w:hAnsi="Arial" w:cs="Arial"/>
                <w:sz w:val="20"/>
                <w:szCs w:val="20"/>
              </w:rPr>
              <w:t>Уполномоченного учреждения</w:t>
            </w:r>
            <w:r w:rsidR="009206B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4272640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397545A7" w14:textId="0A46D18B"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D438FE" w:rsidRPr="00986A7A">
              <w:rPr>
                <w:rFonts w:ascii="Arial" w:hAnsi="Arial" w:cs="Arial"/>
                <w:sz w:val="20"/>
                <w:szCs w:val="20"/>
              </w:rPr>
              <w:t xml:space="preserve">бюджетном </w:t>
            </w:r>
            <w:r w:rsidRPr="00986A7A">
              <w:rPr>
                <w:rFonts w:ascii="Arial" w:hAnsi="Arial" w:cs="Arial"/>
                <w:sz w:val="20"/>
                <w:szCs w:val="20"/>
              </w:rPr>
              <w:t>учете;</w:t>
            </w:r>
          </w:p>
          <w:p w14:paraId="62FDE5F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2) формирование в зависимости от факта хозяйственной жизни:</w:t>
            </w:r>
          </w:p>
          <w:p w14:paraId="0A032C58" w14:textId="77777777" w:rsidR="00A939E1" w:rsidRPr="00986A7A" w:rsidRDefault="00274409" w:rsidP="00A939E1">
            <w:pPr>
              <w:pStyle w:val="a9"/>
              <w:rPr>
                <w:rFonts w:ascii="Arial" w:hAnsi="Arial" w:cs="Arial"/>
                <w:sz w:val="20"/>
                <w:szCs w:val="20"/>
              </w:rPr>
            </w:pPr>
            <w:r w:rsidRPr="00986A7A">
              <w:rPr>
                <w:rFonts w:ascii="Arial" w:hAnsi="Arial" w:cs="Arial"/>
                <w:sz w:val="20"/>
                <w:szCs w:val="20"/>
              </w:rPr>
              <w:t>формирование платежного поручения (КФД 0401060)</w:t>
            </w:r>
            <w:r w:rsidR="00A939E1" w:rsidRPr="00986A7A">
              <w:rPr>
                <w:rFonts w:ascii="Arial" w:hAnsi="Arial" w:cs="Arial"/>
                <w:sz w:val="20"/>
                <w:szCs w:val="20"/>
              </w:rPr>
              <w:t xml:space="preserve">, </w:t>
            </w:r>
            <w:hyperlink r:id="rId154"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(ОКУД 0531802), </w:t>
            </w:r>
            <w:hyperlink r:id="rId155" w:history="1">
              <w:r w:rsidR="00A939E1" w:rsidRPr="00986A7A">
                <w:rPr>
                  <w:rStyle w:val="a4"/>
                  <w:rFonts w:ascii="Arial" w:hAnsi="Arial" w:cs="Arial"/>
                  <w:color w:val="auto"/>
                  <w:sz w:val="20"/>
                  <w:szCs w:val="20"/>
                </w:rPr>
                <w:t>Приходного кассового ордера</w:t>
              </w:r>
            </w:hyperlink>
            <w:r w:rsidR="00A939E1" w:rsidRPr="00986A7A">
              <w:rPr>
                <w:rFonts w:ascii="Arial" w:hAnsi="Arial" w:cs="Arial"/>
                <w:sz w:val="20"/>
                <w:szCs w:val="20"/>
              </w:rPr>
              <w:t xml:space="preserve"> (ОКУД 0310001), </w:t>
            </w:r>
            <w:hyperlink r:id="rId156"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0310002;3) формирование Реестра командировочных, компенсационных и иных выплат, подлежащих </w:t>
            </w:r>
            <w:r w:rsidR="00A939E1" w:rsidRPr="00986A7A">
              <w:rPr>
                <w:rFonts w:ascii="Arial" w:hAnsi="Arial" w:cs="Arial"/>
                <w:sz w:val="20"/>
                <w:szCs w:val="20"/>
              </w:rPr>
              <w:lastRenderedPageBreak/>
              <w:t>обложению НДФЛ и страховыми взносами (в случае оплаты расходов сверх установленных законодательством норм)</w:t>
            </w:r>
          </w:p>
          <w:p w14:paraId="416C2DD1" w14:textId="20DE44D4" w:rsidR="00341808" w:rsidRPr="00986A7A" w:rsidRDefault="00341808" w:rsidP="00341808">
            <w:pPr>
              <w:rPr>
                <w:rFonts w:ascii="Arial" w:hAnsi="Arial" w:cs="Arial"/>
              </w:rPr>
            </w:pPr>
          </w:p>
        </w:tc>
        <w:tc>
          <w:tcPr>
            <w:tcW w:w="2261" w:type="dxa"/>
            <w:tcBorders>
              <w:top w:val="single" w:sz="4" w:space="0" w:color="auto"/>
              <w:left w:val="single" w:sz="4" w:space="0" w:color="auto"/>
              <w:bottom w:val="single" w:sz="4" w:space="0" w:color="auto"/>
            </w:tcBorders>
          </w:tcPr>
          <w:p w14:paraId="6E2672C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формирование </w:t>
            </w:r>
            <w:hyperlink r:id="rId157"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подотчетным и лицами (ОКУД 0504071)</w:t>
            </w:r>
          </w:p>
        </w:tc>
      </w:tr>
      <w:tr w:rsidR="00341808" w:rsidRPr="00986A7A" w14:paraId="175915B2" w14:textId="77777777" w:rsidTr="00A67EC8">
        <w:trPr>
          <w:gridAfter w:val="1"/>
          <w:wAfter w:w="46" w:type="dxa"/>
        </w:trPr>
        <w:tc>
          <w:tcPr>
            <w:tcW w:w="596" w:type="dxa"/>
            <w:tcBorders>
              <w:top w:val="single" w:sz="4" w:space="0" w:color="auto"/>
              <w:bottom w:val="single" w:sz="4" w:space="0" w:color="auto"/>
              <w:right w:val="nil"/>
            </w:tcBorders>
          </w:tcPr>
          <w:p w14:paraId="4BE4BA50" w14:textId="2384D9BB"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8</w:t>
            </w:r>
          </w:p>
        </w:tc>
        <w:tc>
          <w:tcPr>
            <w:tcW w:w="2977" w:type="dxa"/>
            <w:tcBorders>
              <w:top w:val="single" w:sz="4" w:space="0" w:color="auto"/>
              <w:left w:val="single" w:sz="4" w:space="0" w:color="auto"/>
              <w:bottom w:val="single" w:sz="4" w:space="0" w:color="auto"/>
              <w:right w:val="nil"/>
            </w:tcBorders>
          </w:tcPr>
          <w:p w14:paraId="20CC76C5" w14:textId="4D92A169" w:rsidR="00341808" w:rsidRPr="00986A7A" w:rsidRDefault="00341808" w:rsidP="00341808">
            <w:pPr>
              <w:pStyle w:val="a9"/>
              <w:rPr>
                <w:rFonts w:ascii="Arial" w:hAnsi="Arial" w:cs="Arial"/>
                <w:sz w:val="20"/>
                <w:szCs w:val="20"/>
              </w:rPr>
            </w:pPr>
            <w:r w:rsidRPr="00986A7A">
              <w:rPr>
                <w:rFonts w:ascii="Arial" w:hAnsi="Arial" w:cs="Arial"/>
                <w:sz w:val="20"/>
                <w:szCs w:val="20"/>
              </w:rPr>
              <w:t>Отчет о расходах подотчетного лица (ОКУД 0504520)</w:t>
            </w:r>
          </w:p>
        </w:tc>
        <w:tc>
          <w:tcPr>
            <w:tcW w:w="1276" w:type="dxa"/>
            <w:tcBorders>
              <w:top w:val="single" w:sz="4" w:space="0" w:color="auto"/>
              <w:left w:val="single" w:sz="4" w:space="0" w:color="auto"/>
              <w:bottom w:val="single" w:sz="4" w:space="0" w:color="auto"/>
              <w:right w:val="nil"/>
            </w:tcBorders>
          </w:tcPr>
          <w:p w14:paraId="1DF6FB3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Подотчетное лицо</w:t>
            </w:r>
          </w:p>
          <w:p w14:paraId="5EF516AA" w14:textId="2710833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B737350" w14:textId="6266B521"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284495A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Подотчетное лицо формирует с приложением подтверждающих документов</w:t>
            </w:r>
          </w:p>
          <w:p w14:paraId="171BB20F" w14:textId="6A2D3121"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 направляет не позднее следующего рабочего дня после утверждения документа</w:t>
            </w:r>
          </w:p>
        </w:tc>
        <w:tc>
          <w:tcPr>
            <w:tcW w:w="1842" w:type="dxa"/>
            <w:tcBorders>
              <w:top w:val="single" w:sz="4" w:space="0" w:color="auto"/>
              <w:left w:val="single" w:sz="4" w:space="0" w:color="auto"/>
              <w:bottom w:val="single" w:sz="4" w:space="0" w:color="auto"/>
              <w:right w:val="nil"/>
            </w:tcBorders>
          </w:tcPr>
          <w:p w14:paraId="1C8AB5CE" w14:textId="62C2B18D"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 руководитель (уполномоченное лицо) субъекта централизованного учета, ответственное лицо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106D56D6" w14:textId="62226402"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5C638F3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727B3AA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формирование в зависимости от факта хозяйственной жизни:</w:t>
            </w:r>
          </w:p>
          <w:p w14:paraId="4DA90FA8" w14:textId="7C85FF8B"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формирование платежного поручения (КФД 0401060), </w:t>
            </w:r>
            <w:hyperlink r:id="rId158"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получение наличных денег (ОКУД 0531802), </w:t>
            </w:r>
            <w:hyperlink r:id="rId159" w:history="1">
              <w:r w:rsidRPr="00986A7A">
                <w:rPr>
                  <w:rStyle w:val="a4"/>
                  <w:rFonts w:ascii="Arial" w:hAnsi="Arial" w:cs="Arial"/>
                  <w:color w:val="auto"/>
                  <w:sz w:val="20"/>
                  <w:szCs w:val="20"/>
                </w:rPr>
                <w:t>Приходного кассового ордера</w:t>
              </w:r>
            </w:hyperlink>
            <w:r w:rsidRPr="00986A7A">
              <w:rPr>
                <w:rFonts w:ascii="Arial" w:hAnsi="Arial" w:cs="Arial"/>
                <w:sz w:val="20"/>
                <w:szCs w:val="20"/>
              </w:rPr>
              <w:t xml:space="preserve"> (ОКУД 0310001), </w:t>
            </w:r>
            <w:hyperlink r:id="rId160"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0310002;3) формирование Реестра командировочных, компенсационных и иных выплат, подлежащих обложению НДФЛ и страховыми взносами (в случае оплаты расходов сверх установленных законодательством норм)</w:t>
            </w:r>
          </w:p>
        </w:tc>
        <w:tc>
          <w:tcPr>
            <w:tcW w:w="2261" w:type="dxa"/>
            <w:tcBorders>
              <w:top w:val="single" w:sz="4" w:space="0" w:color="auto"/>
              <w:left w:val="single" w:sz="4" w:space="0" w:color="auto"/>
              <w:bottom w:val="single" w:sz="4" w:space="0" w:color="auto"/>
            </w:tcBorders>
          </w:tcPr>
          <w:p w14:paraId="69CA778C" w14:textId="3BA96079"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формирование </w:t>
            </w:r>
            <w:hyperlink r:id="rId161"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подотчетным и лицами (ОКУД 0504071)</w:t>
            </w:r>
          </w:p>
        </w:tc>
      </w:tr>
      <w:tr w:rsidR="00341808" w:rsidRPr="00986A7A" w14:paraId="305BC9BA" w14:textId="77777777" w:rsidTr="00A67EC8">
        <w:trPr>
          <w:gridAfter w:val="1"/>
          <w:wAfter w:w="46" w:type="dxa"/>
        </w:trPr>
        <w:tc>
          <w:tcPr>
            <w:tcW w:w="596" w:type="dxa"/>
            <w:tcBorders>
              <w:top w:val="single" w:sz="4" w:space="0" w:color="auto"/>
              <w:bottom w:val="single" w:sz="4" w:space="0" w:color="auto"/>
              <w:right w:val="nil"/>
            </w:tcBorders>
          </w:tcPr>
          <w:p w14:paraId="42503928"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9</w:t>
            </w:r>
          </w:p>
        </w:tc>
        <w:tc>
          <w:tcPr>
            <w:tcW w:w="2977" w:type="dxa"/>
            <w:tcBorders>
              <w:top w:val="single" w:sz="4" w:space="0" w:color="auto"/>
              <w:left w:val="single" w:sz="4" w:space="0" w:color="auto"/>
              <w:bottom w:val="single" w:sz="4" w:space="0" w:color="auto"/>
              <w:right w:val="nil"/>
            </w:tcBorders>
          </w:tcPr>
          <w:p w14:paraId="1AAD828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на удержание подотчетных сумм из заработной платы</w:t>
            </w:r>
          </w:p>
        </w:tc>
        <w:tc>
          <w:tcPr>
            <w:tcW w:w="1276" w:type="dxa"/>
            <w:tcBorders>
              <w:top w:val="single" w:sz="4" w:space="0" w:color="auto"/>
              <w:left w:val="single" w:sz="4" w:space="0" w:color="auto"/>
              <w:bottom w:val="single" w:sz="4" w:space="0" w:color="auto"/>
              <w:right w:val="nil"/>
            </w:tcBorders>
          </w:tcPr>
          <w:p w14:paraId="0D7479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876B55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D16C90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направляет не позднее следующего рабочего дня </w:t>
            </w:r>
            <w:r w:rsidRPr="00986A7A">
              <w:rPr>
                <w:rFonts w:ascii="Arial" w:hAnsi="Arial" w:cs="Arial"/>
                <w:sz w:val="20"/>
                <w:szCs w:val="20"/>
              </w:rPr>
              <w:lastRenderedPageBreak/>
              <w:t>после получения заявления от подотчетного лица</w:t>
            </w:r>
          </w:p>
        </w:tc>
        <w:tc>
          <w:tcPr>
            <w:tcW w:w="1842" w:type="dxa"/>
            <w:tcBorders>
              <w:top w:val="single" w:sz="4" w:space="0" w:color="auto"/>
              <w:left w:val="single" w:sz="4" w:space="0" w:color="auto"/>
              <w:bottom w:val="single" w:sz="4" w:space="0" w:color="auto"/>
              <w:right w:val="nil"/>
            </w:tcBorders>
          </w:tcPr>
          <w:p w14:paraId="3E2BF5C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77FB48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рабочего дня начислени</w:t>
            </w:r>
            <w:r w:rsidRPr="00986A7A">
              <w:rPr>
                <w:rFonts w:ascii="Arial" w:hAnsi="Arial" w:cs="Arial"/>
                <w:sz w:val="20"/>
                <w:szCs w:val="20"/>
              </w:rPr>
              <w:lastRenderedPageBreak/>
              <w:t xml:space="preserve">я заработной платы с учетом ограничений, установленных </w:t>
            </w:r>
            <w:hyperlink r:id="rId162" w:history="1">
              <w:r w:rsidRPr="00986A7A">
                <w:rPr>
                  <w:rStyle w:val="a4"/>
                  <w:rFonts w:ascii="Arial" w:hAnsi="Arial" w:cs="Arial"/>
                  <w:color w:val="auto"/>
                  <w:sz w:val="20"/>
                  <w:szCs w:val="20"/>
                </w:rPr>
                <w:t>статьей 138</w:t>
              </w:r>
            </w:hyperlink>
            <w:r w:rsidRPr="00986A7A">
              <w:rPr>
                <w:rFonts w:ascii="Arial" w:hAnsi="Arial" w:cs="Arial"/>
                <w:sz w:val="20"/>
                <w:szCs w:val="20"/>
              </w:rPr>
              <w:t xml:space="preserve"> Трудового кодекса РФ</w:t>
            </w:r>
          </w:p>
        </w:tc>
        <w:tc>
          <w:tcPr>
            <w:tcW w:w="2268" w:type="dxa"/>
            <w:tcBorders>
              <w:top w:val="single" w:sz="4" w:space="0" w:color="auto"/>
              <w:left w:val="single" w:sz="4" w:space="0" w:color="auto"/>
              <w:bottom w:val="single" w:sz="4" w:space="0" w:color="auto"/>
              <w:right w:val="nil"/>
            </w:tcBorders>
          </w:tcPr>
          <w:p w14:paraId="393D3021" w14:textId="3D339BD2"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1) отражение в бюджетном учете факта хозяйственной жизни;</w:t>
            </w:r>
          </w:p>
          <w:p w14:paraId="7B6C255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2) отражение в </w:t>
            </w:r>
            <w:hyperlink r:id="rId163"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p w14:paraId="7EE1AC7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3) формирование Реестра командировочных, компенсационных и иных выплат, подлежащих обложению НДФЛ и страховыми взносами (в случае непредставления подотчетным лицом отчета)</w:t>
            </w:r>
          </w:p>
        </w:tc>
        <w:tc>
          <w:tcPr>
            <w:tcW w:w="2261" w:type="dxa"/>
            <w:tcBorders>
              <w:top w:val="single" w:sz="4" w:space="0" w:color="auto"/>
              <w:left w:val="single" w:sz="4" w:space="0" w:color="auto"/>
              <w:bottom w:val="single" w:sz="4" w:space="0" w:color="auto"/>
            </w:tcBorders>
          </w:tcPr>
          <w:p w14:paraId="32A2F34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формирования </w:t>
            </w:r>
            <w:hyperlink r:id="rId164"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подотчетным и </w:t>
            </w:r>
            <w:r w:rsidRPr="00986A7A">
              <w:rPr>
                <w:rFonts w:ascii="Arial" w:hAnsi="Arial" w:cs="Arial"/>
                <w:sz w:val="20"/>
                <w:szCs w:val="20"/>
              </w:rPr>
              <w:lastRenderedPageBreak/>
              <w:t>лицами (ОКУД 0504071), Журнала операций по заработной плате, денежному довольствию и стипендиям (ОКУД 0504071)</w:t>
            </w:r>
          </w:p>
        </w:tc>
      </w:tr>
      <w:tr w:rsidR="00341808" w:rsidRPr="00986A7A" w14:paraId="379FAAA3" w14:textId="77777777" w:rsidTr="00A67EC8">
        <w:tc>
          <w:tcPr>
            <w:tcW w:w="16085" w:type="dxa"/>
            <w:gridSpan w:val="10"/>
            <w:tcBorders>
              <w:top w:val="single" w:sz="4" w:space="0" w:color="auto"/>
              <w:bottom w:val="nil"/>
            </w:tcBorders>
          </w:tcPr>
          <w:p w14:paraId="4C56C3BB" w14:textId="77777777" w:rsidR="00341808" w:rsidRPr="00986A7A" w:rsidRDefault="00341808" w:rsidP="00341808">
            <w:pPr>
              <w:pStyle w:val="1"/>
              <w:rPr>
                <w:rFonts w:ascii="Arial" w:hAnsi="Arial" w:cs="Arial"/>
                <w:color w:val="auto"/>
                <w:sz w:val="20"/>
                <w:szCs w:val="20"/>
              </w:rPr>
            </w:pPr>
            <w:bookmarkStart w:id="10" w:name="sub_10400"/>
            <w:r w:rsidRPr="00986A7A">
              <w:rPr>
                <w:rFonts w:ascii="Arial" w:hAnsi="Arial" w:cs="Arial"/>
                <w:color w:val="auto"/>
                <w:sz w:val="20"/>
                <w:szCs w:val="20"/>
              </w:rPr>
              <w:lastRenderedPageBreak/>
              <w:t>4. Учет операций в сфере закупок товаров, работ, услуг для обеспечения государственных нужд</w:t>
            </w:r>
            <w:bookmarkEnd w:id="10"/>
          </w:p>
        </w:tc>
      </w:tr>
      <w:tr w:rsidR="00341808" w:rsidRPr="00986A7A" w14:paraId="08B4E10E" w14:textId="77777777" w:rsidTr="00A67EC8">
        <w:trPr>
          <w:gridAfter w:val="1"/>
          <w:wAfter w:w="46" w:type="dxa"/>
        </w:trPr>
        <w:tc>
          <w:tcPr>
            <w:tcW w:w="596" w:type="dxa"/>
            <w:tcBorders>
              <w:top w:val="single" w:sz="4" w:space="0" w:color="auto"/>
              <w:bottom w:val="nil"/>
              <w:right w:val="nil"/>
            </w:tcBorders>
          </w:tcPr>
          <w:p w14:paraId="0361F08E"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w:t>
            </w:r>
          </w:p>
        </w:tc>
        <w:tc>
          <w:tcPr>
            <w:tcW w:w="2977" w:type="dxa"/>
            <w:tcBorders>
              <w:top w:val="single" w:sz="4" w:space="0" w:color="auto"/>
              <w:left w:val="single" w:sz="4" w:space="0" w:color="auto"/>
              <w:bottom w:val="nil"/>
              <w:right w:val="nil"/>
            </w:tcBorders>
          </w:tcPr>
          <w:p w14:paraId="5F563A0C" w14:textId="05F686B8" w:rsidR="00341808" w:rsidRPr="00986A7A" w:rsidRDefault="00000000" w:rsidP="00341808">
            <w:pPr>
              <w:pStyle w:val="a9"/>
              <w:rPr>
                <w:rFonts w:ascii="Arial" w:hAnsi="Arial" w:cs="Arial"/>
                <w:sz w:val="20"/>
                <w:szCs w:val="20"/>
              </w:rPr>
            </w:pPr>
            <w:hyperlink r:id="rId165" w:history="1">
              <w:r w:rsidR="00341808" w:rsidRPr="00986A7A">
                <w:rPr>
                  <w:rStyle w:val="a4"/>
                  <w:rFonts w:ascii="Arial" w:hAnsi="Arial" w:cs="Arial"/>
                  <w:color w:val="auto"/>
                  <w:sz w:val="20"/>
                  <w:szCs w:val="20"/>
                </w:rPr>
                <w:t>Сведения</w:t>
              </w:r>
            </w:hyperlink>
            <w:r w:rsidR="00341808" w:rsidRPr="00986A7A">
              <w:rPr>
                <w:rFonts w:ascii="Arial" w:hAnsi="Arial" w:cs="Arial"/>
                <w:sz w:val="20"/>
                <w:szCs w:val="20"/>
              </w:rPr>
              <w:t xml:space="preserve"> о бюджетном </w:t>
            </w:r>
            <w:proofErr w:type="gramStart"/>
            <w:r w:rsidR="00341808" w:rsidRPr="00986A7A">
              <w:rPr>
                <w:rFonts w:ascii="Arial" w:hAnsi="Arial" w:cs="Arial"/>
                <w:sz w:val="20"/>
                <w:szCs w:val="20"/>
              </w:rPr>
              <w:t>обязательстве  по</w:t>
            </w:r>
            <w:proofErr w:type="gramEnd"/>
            <w:r w:rsidR="00341808" w:rsidRPr="00986A7A">
              <w:rPr>
                <w:rFonts w:ascii="Arial" w:hAnsi="Arial" w:cs="Arial"/>
                <w:sz w:val="20"/>
                <w:szCs w:val="20"/>
              </w:rPr>
              <w:t xml:space="preserve"> извещению</w:t>
            </w:r>
          </w:p>
        </w:tc>
        <w:tc>
          <w:tcPr>
            <w:tcW w:w="1276" w:type="dxa"/>
            <w:tcBorders>
              <w:top w:val="single" w:sz="4" w:space="0" w:color="auto"/>
              <w:left w:val="single" w:sz="4" w:space="0" w:color="auto"/>
              <w:bottom w:val="nil"/>
              <w:right w:val="nil"/>
            </w:tcBorders>
          </w:tcPr>
          <w:p w14:paraId="09FDBC9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639E69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64F3B7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выгрузка из ЕИС не позднее 6 (шести) рабочих дней до дня направления на размещение извещения об осуществлении закупки</w:t>
            </w:r>
          </w:p>
        </w:tc>
        <w:tc>
          <w:tcPr>
            <w:tcW w:w="1842" w:type="dxa"/>
            <w:tcBorders>
              <w:top w:val="single" w:sz="4" w:space="0" w:color="auto"/>
              <w:left w:val="single" w:sz="4" w:space="0" w:color="auto"/>
              <w:bottom w:val="nil"/>
              <w:right w:val="nil"/>
            </w:tcBorders>
          </w:tcPr>
          <w:p w14:paraId="38A9288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4C85D81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2268" w:type="dxa"/>
            <w:tcBorders>
              <w:top w:val="single" w:sz="4" w:space="0" w:color="auto"/>
              <w:left w:val="single" w:sz="4" w:space="0" w:color="auto"/>
              <w:bottom w:val="nil"/>
              <w:right w:val="nil"/>
            </w:tcBorders>
          </w:tcPr>
          <w:p w14:paraId="45C05BB3"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nil"/>
            </w:tcBorders>
          </w:tcPr>
          <w:p w14:paraId="7F8ABE5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3F831C62" w14:textId="77777777" w:rsidTr="00A67EC8">
        <w:trPr>
          <w:gridAfter w:val="1"/>
          <w:wAfter w:w="46" w:type="dxa"/>
        </w:trPr>
        <w:tc>
          <w:tcPr>
            <w:tcW w:w="596" w:type="dxa"/>
            <w:tcBorders>
              <w:top w:val="single" w:sz="4" w:space="0" w:color="auto"/>
              <w:bottom w:val="nil"/>
              <w:right w:val="nil"/>
            </w:tcBorders>
          </w:tcPr>
          <w:p w14:paraId="1E2A9AA6"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w:t>
            </w:r>
          </w:p>
        </w:tc>
        <w:tc>
          <w:tcPr>
            <w:tcW w:w="2977" w:type="dxa"/>
            <w:tcBorders>
              <w:top w:val="single" w:sz="4" w:space="0" w:color="auto"/>
              <w:left w:val="single" w:sz="4" w:space="0" w:color="auto"/>
              <w:bottom w:val="nil"/>
              <w:right w:val="nil"/>
            </w:tcBorders>
          </w:tcPr>
          <w:p w14:paraId="637B8D7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Извещение об осуществлении закупки товара, работы, услуги для обеспечения государственных нужд при определении поставщика конкурентным способом</w:t>
            </w:r>
          </w:p>
        </w:tc>
        <w:tc>
          <w:tcPr>
            <w:tcW w:w="1276" w:type="dxa"/>
            <w:tcBorders>
              <w:top w:val="single" w:sz="4" w:space="0" w:color="auto"/>
              <w:left w:val="single" w:sz="4" w:space="0" w:color="auto"/>
              <w:bottom w:val="nil"/>
              <w:right w:val="nil"/>
            </w:tcBorders>
          </w:tcPr>
          <w:p w14:paraId="15F02E0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A21D9A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FA75D6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размещения извещения в ЕИС</w:t>
            </w:r>
          </w:p>
        </w:tc>
        <w:tc>
          <w:tcPr>
            <w:tcW w:w="1842" w:type="dxa"/>
            <w:tcBorders>
              <w:top w:val="single" w:sz="4" w:space="0" w:color="auto"/>
              <w:left w:val="single" w:sz="4" w:space="0" w:color="auto"/>
              <w:bottom w:val="nil"/>
              <w:right w:val="nil"/>
            </w:tcBorders>
          </w:tcPr>
          <w:p w14:paraId="12B6A5F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nil"/>
              <w:right w:val="nil"/>
            </w:tcBorders>
          </w:tcPr>
          <w:p w14:paraId="040A9A8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25D6E8B0" w14:textId="6B31EBC4"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nil"/>
            </w:tcBorders>
          </w:tcPr>
          <w:p w14:paraId="40A971E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66"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7A026A38" w14:textId="77777777" w:rsidTr="00A67EC8">
        <w:trPr>
          <w:gridAfter w:val="1"/>
          <w:wAfter w:w="46" w:type="dxa"/>
        </w:trPr>
        <w:tc>
          <w:tcPr>
            <w:tcW w:w="596" w:type="dxa"/>
            <w:tcBorders>
              <w:top w:val="single" w:sz="4" w:space="0" w:color="auto"/>
              <w:bottom w:val="single" w:sz="4" w:space="0" w:color="auto"/>
              <w:right w:val="nil"/>
            </w:tcBorders>
          </w:tcPr>
          <w:p w14:paraId="23E4AC4D"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w:t>
            </w:r>
          </w:p>
        </w:tc>
        <w:tc>
          <w:tcPr>
            <w:tcW w:w="2977" w:type="dxa"/>
            <w:tcBorders>
              <w:top w:val="single" w:sz="4" w:space="0" w:color="auto"/>
              <w:left w:val="single" w:sz="4" w:space="0" w:color="auto"/>
              <w:bottom w:val="single" w:sz="4" w:space="0" w:color="auto"/>
              <w:right w:val="nil"/>
            </w:tcBorders>
          </w:tcPr>
          <w:p w14:paraId="16B2D18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Информация с приложением копии документа о признании конкурентных процедур несостоявшимися</w:t>
            </w:r>
          </w:p>
        </w:tc>
        <w:tc>
          <w:tcPr>
            <w:tcW w:w="1276" w:type="dxa"/>
            <w:tcBorders>
              <w:top w:val="single" w:sz="4" w:space="0" w:color="auto"/>
              <w:left w:val="single" w:sz="4" w:space="0" w:color="auto"/>
              <w:bottom w:val="single" w:sz="4" w:space="0" w:color="auto"/>
              <w:right w:val="nil"/>
            </w:tcBorders>
          </w:tcPr>
          <w:p w14:paraId="651BF8E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D29D61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90643E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размещения в ЕИС протокола о признании конкурентных процедур несостоявшимися</w:t>
            </w:r>
          </w:p>
        </w:tc>
        <w:tc>
          <w:tcPr>
            <w:tcW w:w="1842" w:type="dxa"/>
            <w:tcBorders>
              <w:top w:val="single" w:sz="4" w:space="0" w:color="auto"/>
              <w:left w:val="single" w:sz="4" w:space="0" w:color="auto"/>
              <w:bottom w:val="single" w:sz="4" w:space="0" w:color="auto"/>
              <w:right w:val="nil"/>
            </w:tcBorders>
          </w:tcPr>
          <w:p w14:paraId="1069081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868DD4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59FEEFF2" w14:textId="752EBC14"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2448055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67"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0074D048" w14:textId="77777777" w:rsidTr="00A67EC8">
        <w:trPr>
          <w:gridAfter w:val="1"/>
          <w:wAfter w:w="46" w:type="dxa"/>
        </w:trPr>
        <w:tc>
          <w:tcPr>
            <w:tcW w:w="596" w:type="dxa"/>
            <w:tcBorders>
              <w:top w:val="single" w:sz="4" w:space="0" w:color="auto"/>
              <w:bottom w:val="single" w:sz="4" w:space="0" w:color="auto"/>
              <w:right w:val="nil"/>
            </w:tcBorders>
          </w:tcPr>
          <w:p w14:paraId="49B1D15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4</w:t>
            </w:r>
          </w:p>
        </w:tc>
        <w:tc>
          <w:tcPr>
            <w:tcW w:w="2977" w:type="dxa"/>
            <w:tcBorders>
              <w:top w:val="single" w:sz="4" w:space="0" w:color="auto"/>
              <w:left w:val="single" w:sz="4" w:space="0" w:color="auto"/>
              <w:bottom w:val="single" w:sz="4" w:space="0" w:color="auto"/>
              <w:right w:val="nil"/>
            </w:tcBorders>
          </w:tcPr>
          <w:p w14:paraId="45B8DF2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Документ, подтверждающий </w:t>
            </w:r>
            <w:r w:rsidRPr="00986A7A">
              <w:rPr>
                <w:rFonts w:ascii="Arial" w:hAnsi="Arial" w:cs="Arial"/>
                <w:sz w:val="20"/>
                <w:szCs w:val="20"/>
              </w:rPr>
              <w:lastRenderedPageBreak/>
              <w:t>факт отказа поставщика, выигравшего конкурс (аукцион, запрос котировок, запрос предложений) от заключения контракта</w:t>
            </w:r>
          </w:p>
        </w:tc>
        <w:tc>
          <w:tcPr>
            <w:tcW w:w="1276" w:type="dxa"/>
            <w:tcBorders>
              <w:top w:val="single" w:sz="4" w:space="0" w:color="auto"/>
              <w:left w:val="single" w:sz="4" w:space="0" w:color="auto"/>
              <w:bottom w:val="single" w:sz="4" w:space="0" w:color="auto"/>
              <w:right w:val="nil"/>
            </w:tcBorders>
          </w:tcPr>
          <w:p w14:paraId="6054DDB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субъект </w:t>
            </w:r>
            <w:r w:rsidRPr="00986A7A">
              <w:rPr>
                <w:rFonts w:ascii="Arial" w:hAnsi="Arial" w:cs="Arial"/>
                <w:sz w:val="20"/>
                <w:szCs w:val="20"/>
              </w:rPr>
              <w:lastRenderedPageBreak/>
              <w:t>централизованного учета</w:t>
            </w:r>
          </w:p>
        </w:tc>
        <w:tc>
          <w:tcPr>
            <w:tcW w:w="1559" w:type="dxa"/>
            <w:tcBorders>
              <w:top w:val="single" w:sz="4" w:space="0" w:color="auto"/>
              <w:left w:val="single" w:sz="4" w:space="0" w:color="auto"/>
              <w:bottom w:val="single" w:sz="4" w:space="0" w:color="auto"/>
              <w:right w:val="nil"/>
            </w:tcBorders>
          </w:tcPr>
          <w:p w14:paraId="32CB72F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электронный </w:t>
            </w:r>
            <w:r w:rsidRPr="00986A7A">
              <w:rPr>
                <w:rFonts w:ascii="Arial" w:hAnsi="Arial" w:cs="Arial"/>
                <w:sz w:val="20"/>
                <w:szCs w:val="20"/>
              </w:rPr>
              <w:lastRenderedPageBreak/>
              <w:t>образ (скан-копия)</w:t>
            </w:r>
          </w:p>
        </w:tc>
        <w:tc>
          <w:tcPr>
            <w:tcW w:w="1985" w:type="dxa"/>
            <w:tcBorders>
              <w:top w:val="single" w:sz="4" w:space="0" w:color="auto"/>
              <w:left w:val="single" w:sz="4" w:space="0" w:color="auto"/>
              <w:bottom w:val="single" w:sz="4" w:space="0" w:color="auto"/>
              <w:right w:val="nil"/>
            </w:tcBorders>
          </w:tcPr>
          <w:p w14:paraId="4205C59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направляет не </w:t>
            </w:r>
            <w:r w:rsidRPr="00986A7A">
              <w:rPr>
                <w:rFonts w:ascii="Arial" w:hAnsi="Arial" w:cs="Arial"/>
                <w:sz w:val="20"/>
                <w:szCs w:val="20"/>
              </w:rPr>
              <w:lastRenderedPageBreak/>
              <w:t>позднее следующего рабочего дня после размещения в ЕИС протокола о признании поставщика уклонившимся от заключения контракта</w:t>
            </w:r>
          </w:p>
        </w:tc>
        <w:tc>
          <w:tcPr>
            <w:tcW w:w="1842" w:type="dxa"/>
            <w:tcBorders>
              <w:top w:val="single" w:sz="4" w:space="0" w:color="auto"/>
              <w:left w:val="single" w:sz="4" w:space="0" w:color="auto"/>
              <w:bottom w:val="single" w:sz="4" w:space="0" w:color="auto"/>
              <w:right w:val="nil"/>
            </w:tcBorders>
          </w:tcPr>
          <w:p w14:paraId="72793E1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ответственное </w:t>
            </w:r>
            <w:r w:rsidRPr="00986A7A">
              <w:rPr>
                <w:rFonts w:ascii="Arial" w:hAnsi="Arial" w:cs="Arial"/>
                <w:sz w:val="20"/>
                <w:szCs w:val="20"/>
              </w:rPr>
              <w:lastRenderedPageBreak/>
              <w:t>лицо контрактной службы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04FE03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не позднее </w:t>
            </w:r>
            <w:r w:rsidRPr="00986A7A">
              <w:rPr>
                <w:rFonts w:ascii="Arial" w:hAnsi="Arial" w:cs="Arial"/>
                <w:sz w:val="20"/>
                <w:szCs w:val="20"/>
              </w:rPr>
              <w:lastRenderedPageBreak/>
              <w:t>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035921CE" w14:textId="1CF251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отражение в </w:t>
            </w:r>
            <w:r w:rsidRPr="00986A7A">
              <w:rPr>
                <w:rFonts w:ascii="Arial" w:hAnsi="Arial" w:cs="Arial"/>
                <w:sz w:val="20"/>
                <w:szCs w:val="20"/>
              </w:rPr>
              <w:lastRenderedPageBreak/>
              <w:t>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0D72996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168"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4B8AEB5D" w14:textId="77777777" w:rsidTr="00A67EC8">
        <w:trPr>
          <w:gridAfter w:val="1"/>
          <w:wAfter w:w="46" w:type="dxa"/>
        </w:trPr>
        <w:tc>
          <w:tcPr>
            <w:tcW w:w="596" w:type="dxa"/>
            <w:tcBorders>
              <w:top w:val="single" w:sz="4" w:space="0" w:color="auto"/>
              <w:bottom w:val="nil"/>
              <w:right w:val="nil"/>
            </w:tcBorders>
          </w:tcPr>
          <w:p w14:paraId="1C66F9EE"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5</w:t>
            </w:r>
          </w:p>
        </w:tc>
        <w:tc>
          <w:tcPr>
            <w:tcW w:w="2977" w:type="dxa"/>
            <w:tcBorders>
              <w:top w:val="single" w:sz="4" w:space="0" w:color="auto"/>
              <w:left w:val="single" w:sz="4" w:space="0" w:color="auto"/>
              <w:bottom w:val="nil"/>
              <w:right w:val="nil"/>
            </w:tcBorders>
          </w:tcPr>
          <w:p w14:paraId="358ED38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Государственный контракт, договор с приложением перечня технических характеристик (в случае закупки нефинансовых активов), дополнительное соглашение, соглашения о расторжении, сведения о которых подлежат включению в определенный законодательством о контрактной системе Российской Федерации в сфере закупок реестр контрактов</w:t>
            </w:r>
          </w:p>
        </w:tc>
        <w:tc>
          <w:tcPr>
            <w:tcW w:w="1276" w:type="dxa"/>
            <w:tcBorders>
              <w:top w:val="single" w:sz="4" w:space="0" w:color="auto"/>
              <w:left w:val="single" w:sz="4" w:space="0" w:color="auto"/>
              <w:bottom w:val="nil"/>
              <w:right w:val="nil"/>
            </w:tcBorders>
          </w:tcPr>
          <w:p w14:paraId="43561D5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9AFE68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C2C6A3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заключения государственного контракта, договора, дополнительного соглашения, соглашения о расторжении</w:t>
            </w:r>
          </w:p>
        </w:tc>
        <w:tc>
          <w:tcPr>
            <w:tcW w:w="1842" w:type="dxa"/>
            <w:tcBorders>
              <w:top w:val="single" w:sz="4" w:space="0" w:color="auto"/>
              <w:left w:val="single" w:sz="4" w:space="0" w:color="auto"/>
              <w:bottom w:val="nil"/>
              <w:right w:val="nil"/>
            </w:tcBorders>
          </w:tcPr>
          <w:p w14:paraId="5EF2B1C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nil"/>
              <w:right w:val="nil"/>
            </w:tcBorders>
          </w:tcPr>
          <w:p w14:paraId="1F9A8F7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077F5560" w14:textId="172C01FF"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nil"/>
            </w:tcBorders>
          </w:tcPr>
          <w:p w14:paraId="3AFB08B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69"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25A9A6AC" w14:textId="77777777" w:rsidTr="00A67EC8">
        <w:trPr>
          <w:gridAfter w:val="1"/>
          <w:wAfter w:w="46" w:type="dxa"/>
        </w:trPr>
        <w:tc>
          <w:tcPr>
            <w:tcW w:w="596" w:type="dxa"/>
            <w:tcBorders>
              <w:top w:val="single" w:sz="4" w:space="0" w:color="auto"/>
              <w:bottom w:val="nil"/>
              <w:right w:val="nil"/>
            </w:tcBorders>
          </w:tcPr>
          <w:p w14:paraId="2B742B2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6</w:t>
            </w:r>
          </w:p>
        </w:tc>
        <w:tc>
          <w:tcPr>
            <w:tcW w:w="2977" w:type="dxa"/>
            <w:tcBorders>
              <w:top w:val="single" w:sz="4" w:space="0" w:color="auto"/>
              <w:left w:val="single" w:sz="4" w:space="0" w:color="auto"/>
              <w:bottom w:val="nil"/>
              <w:right w:val="nil"/>
            </w:tcBorders>
          </w:tcPr>
          <w:p w14:paraId="22A90F6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Письмо о возврате денежных средств, внесенных в качестве обеспечения исполнения контракта/гарантийных обязательств с указанием платежных реквизитов</w:t>
            </w:r>
          </w:p>
        </w:tc>
        <w:tc>
          <w:tcPr>
            <w:tcW w:w="1276" w:type="dxa"/>
            <w:tcBorders>
              <w:top w:val="single" w:sz="4" w:space="0" w:color="auto"/>
              <w:left w:val="single" w:sz="4" w:space="0" w:color="auto"/>
              <w:bottom w:val="nil"/>
              <w:right w:val="nil"/>
            </w:tcBorders>
          </w:tcPr>
          <w:p w14:paraId="4AC0A2C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B31AD9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1BDE73DF" w14:textId="206505C1"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следующего рабочего дня после получения письма о необходимости возврата денежных средств</w:t>
            </w:r>
          </w:p>
        </w:tc>
        <w:tc>
          <w:tcPr>
            <w:tcW w:w="1842" w:type="dxa"/>
            <w:tcBorders>
              <w:top w:val="single" w:sz="4" w:space="0" w:color="auto"/>
              <w:left w:val="single" w:sz="4" w:space="0" w:color="auto"/>
              <w:bottom w:val="nil"/>
              <w:right w:val="nil"/>
            </w:tcBorders>
          </w:tcPr>
          <w:p w14:paraId="400FF3F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nil"/>
              <w:right w:val="nil"/>
            </w:tcBorders>
          </w:tcPr>
          <w:p w14:paraId="3F0E85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2B15D9E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зависимости от способа возврата денежных средств:</w:t>
            </w:r>
          </w:p>
          <w:p w14:paraId="0055D62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формирование </w:t>
            </w:r>
            <w:hyperlink r:id="rId170"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возврат (КФД 0531803), формирование </w:t>
            </w:r>
            <w:hyperlink r:id="rId171"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w:t>
            </w:r>
          </w:p>
        </w:tc>
        <w:tc>
          <w:tcPr>
            <w:tcW w:w="2261" w:type="dxa"/>
            <w:tcBorders>
              <w:top w:val="single" w:sz="4" w:space="0" w:color="auto"/>
              <w:left w:val="single" w:sz="4" w:space="0" w:color="auto"/>
              <w:bottom w:val="nil"/>
            </w:tcBorders>
          </w:tcPr>
          <w:p w14:paraId="780652F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подписания в субъект централизованного учета</w:t>
            </w:r>
          </w:p>
        </w:tc>
      </w:tr>
      <w:tr w:rsidR="00341808" w:rsidRPr="00986A7A" w14:paraId="04D427A2" w14:textId="77777777" w:rsidTr="00A67EC8">
        <w:trPr>
          <w:gridAfter w:val="1"/>
          <w:wAfter w:w="46" w:type="dxa"/>
        </w:trPr>
        <w:tc>
          <w:tcPr>
            <w:tcW w:w="596" w:type="dxa"/>
            <w:tcBorders>
              <w:top w:val="single" w:sz="4" w:space="0" w:color="auto"/>
              <w:bottom w:val="single" w:sz="4" w:space="0" w:color="auto"/>
              <w:right w:val="nil"/>
            </w:tcBorders>
          </w:tcPr>
          <w:p w14:paraId="786BEDB9"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7</w:t>
            </w:r>
          </w:p>
        </w:tc>
        <w:tc>
          <w:tcPr>
            <w:tcW w:w="2977" w:type="dxa"/>
            <w:tcBorders>
              <w:top w:val="single" w:sz="4" w:space="0" w:color="auto"/>
              <w:left w:val="single" w:sz="4" w:space="0" w:color="auto"/>
              <w:bottom w:val="single" w:sz="4" w:space="0" w:color="auto"/>
              <w:right w:val="nil"/>
            </w:tcBorders>
          </w:tcPr>
          <w:p w14:paraId="5F8BB8D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Первичные документы, подтверждающие необходимость удержания обеспечения исполнения контракта с целью перечисления в доход бюджета</w:t>
            </w:r>
          </w:p>
        </w:tc>
        <w:tc>
          <w:tcPr>
            <w:tcW w:w="1276" w:type="dxa"/>
            <w:tcBorders>
              <w:top w:val="single" w:sz="4" w:space="0" w:color="auto"/>
              <w:left w:val="single" w:sz="4" w:space="0" w:color="auto"/>
              <w:bottom w:val="single" w:sz="4" w:space="0" w:color="auto"/>
              <w:right w:val="nil"/>
            </w:tcBorders>
          </w:tcPr>
          <w:p w14:paraId="0E3FA41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A85F95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0BB5E4A" w14:textId="4B0C4A74"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 не позднее следующего рабочего дня после получения документа</w:t>
            </w:r>
          </w:p>
        </w:tc>
        <w:tc>
          <w:tcPr>
            <w:tcW w:w="1842" w:type="dxa"/>
            <w:tcBorders>
              <w:top w:val="single" w:sz="4" w:space="0" w:color="auto"/>
              <w:left w:val="single" w:sz="4" w:space="0" w:color="auto"/>
              <w:bottom w:val="single" w:sz="4" w:space="0" w:color="auto"/>
              <w:right w:val="nil"/>
            </w:tcBorders>
          </w:tcPr>
          <w:p w14:paraId="6F1D14F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9BB6BD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362575B8" w14:textId="7BE5EF0D"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5621E06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формирование </w:t>
            </w:r>
            <w:hyperlink r:id="rId172"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кассовый расход (КФД 0531801) для перечисления в </w:t>
            </w:r>
            <w:r w:rsidRPr="00986A7A">
              <w:rPr>
                <w:rFonts w:ascii="Arial" w:hAnsi="Arial" w:cs="Arial"/>
                <w:sz w:val="20"/>
                <w:szCs w:val="20"/>
              </w:rPr>
              <w:lastRenderedPageBreak/>
              <w:t>доход бюджета</w:t>
            </w:r>
          </w:p>
        </w:tc>
        <w:tc>
          <w:tcPr>
            <w:tcW w:w="2261" w:type="dxa"/>
            <w:tcBorders>
              <w:top w:val="single" w:sz="4" w:space="0" w:color="auto"/>
              <w:left w:val="single" w:sz="4" w:space="0" w:color="auto"/>
              <w:bottom w:val="single" w:sz="4" w:space="0" w:color="auto"/>
            </w:tcBorders>
          </w:tcPr>
          <w:p w14:paraId="6CAB5B22" w14:textId="3F10D164"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формирования </w:t>
            </w:r>
            <w:hyperlink r:id="rId173"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с безналичным и денежными средствами (ОКУД 0504071), для направления </w:t>
            </w:r>
            <w:hyperlink r:id="rId174"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кассовый расход </w:t>
            </w:r>
            <w:r w:rsidRPr="00986A7A">
              <w:rPr>
                <w:rFonts w:ascii="Arial" w:hAnsi="Arial" w:cs="Arial"/>
                <w:sz w:val="20"/>
                <w:szCs w:val="20"/>
              </w:rPr>
              <w:lastRenderedPageBreak/>
              <w:t>(КФД 0531801) в день подписания субъектом централизованного учета</w:t>
            </w:r>
          </w:p>
        </w:tc>
      </w:tr>
      <w:tr w:rsidR="00341808" w:rsidRPr="00986A7A" w14:paraId="28D56176" w14:textId="77777777" w:rsidTr="00A67EC8">
        <w:trPr>
          <w:gridAfter w:val="1"/>
          <w:wAfter w:w="46" w:type="dxa"/>
        </w:trPr>
        <w:tc>
          <w:tcPr>
            <w:tcW w:w="596" w:type="dxa"/>
            <w:tcBorders>
              <w:top w:val="single" w:sz="4" w:space="0" w:color="auto"/>
              <w:bottom w:val="nil"/>
              <w:right w:val="nil"/>
            </w:tcBorders>
          </w:tcPr>
          <w:p w14:paraId="5A01242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8</w:t>
            </w:r>
          </w:p>
        </w:tc>
        <w:tc>
          <w:tcPr>
            <w:tcW w:w="2977" w:type="dxa"/>
            <w:tcBorders>
              <w:top w:val="single" w:sz="4" w:space="0" w:color="auto"/>
              <w:left w:val="single" w:sz="4" w:space="0" w:color="auto"/>
              <w:bottom w:val="nil"/>
              <w:right w:val="nil"/>
            </w:tcBorders>
          </w:tcPr>
          <w:p w14:paraId="78D3DB41" w14:textId="5D9AE8EE" w:rsidR="00341808" w:rsidRPr="00986A7A" w:rsidRDefault="00000000" w:rsidP="00341808">
            <w:pPr>
              <w:pStyle w:val="a9"/>
              <w:rPr>
                <w:rFonts w:ascii="Arial" w:hAnsi="Arial" w:cs="Arial"/>
                <w:sz w:val="20"/>
                <w:szCs w:val="20"/>
              </w:rPr>
            </w:pPr>
            <w:hyperlink r:id="rId175" w:history="1">
              <w:r w:rsidR="00341808" w:rsidRPr="00986A7A">
                <w:rPr>
                  <w:rStyle w:val="a4"/>
                  <w:rFonts w:ascii="Arial" w:hAnsi="Arial" w:cs="Arial"/>
                  <w:color w:val="auto"/>
                  <w:sz w:val="20"/>
                  <w:szCs w:val="20"/>
                </w:rPr>
                <w:t>Сведения</w:t>
              </w:r>
            </w:hyperlink>
            <w:r w:rsidR="00341808" w:rsidRPr="00986A7A">
              <w:rPr>
                <w:rFonts w:ascii="Arial" w:hAnsi="Arial" w:cs="Arial"/>
                <w:sz w:val="20"/>
                <w:szCs w:val="20"/>
              </w:rPr>
              <w:t xml:space="preserve"> о бюджетном </w:t>
            </w:r>
            <w:proofErr w:type="gramStart"/>
            <w:r w:rsidR="00341808" w:rsidRPr="00986A7A">
              <w:rPr>
                <w:rFonts w:ascii="Arial" w:hAnsi="Arial" w:cs="Arial"/>
                <w:sz w:val="20"/>
                <w:szCs w:val="20"/>
              </w:rPr>
              <w:t>обязательстве  при</w:t>
            </w:r>
            <w:proofErr w:type="gramEnd"/>
            <w:r w:rsidR="00341808" w:rsidRPr="00986A7A">
              <w:rPr>
                <w:rFonts w:ascii="Arial" w:hAnsi="Arial" w:cs="Arial"/>
                <w:sz w:val="20"/>
                <w:szCs w:val="20"/>
              </w:rPr>
              <w:t xml:space="preserve"> заключении государственного контракта/договора</w:t>
            </w:r>
          </w:p>
        </w:tc>
        <w:tc>
          <w:tcPr>
            <w:tcW w:w="1276" w:type="dxa"/>
            <w:tcBorders>
              <w:top w:val="single" w:sz="4" w:space="0" w:color="auto"/>
              <w:left w:val="single" w:sz="4" w:space="0" w:color="auto"/>
              <w:bottom w:val="nil"/>
              <w:right w:val="nil"/>
            </w:tcBorders>
          </w:tcPr>
          <w:p w14:paraId="728F419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7CD3931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BBDFE5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выгрузка из ЕИС в момент подписания документа в ЕИС</w:t>
            </w:r>
          </w:p>
        </w:tc>
        <w:tc>
          <w:tcPr>
            <w:tcW w:w="1842" w:type="dxa"/>
            <w:tcBorders>
              <w:top w:val="single" w:sz="4" w:space="0" w:color="auto"/>
              <w:left w:val="single" w:sz="4" w:space="0" w:color="auto"/>
              <w:bottom w:val="nil"/>
              <w:right w:val="nil"/>
            </w:tcBorders>
          </w:tcPr>
          <w:p w14:paraId="22D24F1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793184F0"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2268" w:type="dxa"/>
            <w:tcBorders>
              <w:top w:val="single" w:sz="4" w:space="0" w:color="auto"/>
              <w:left w:val="single" w:sz="4" w:space="0" w:color="auto"/>
              <w:bottom w:val="nil"/>
              <w:right w:val="nil"/>
            </w:tcBorders>
          </w:tcPr>
          <w:p w14:paraId="7BC5EBF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nil"/>
            </w:tcBorders>
          </w:tcPr>
          <w:p w14:paraId="72FB2C0A" w14:textId="243E0BE1" w:rsidR="00341808" w:rsidRPr="00986A7A" w:rsidRDefault="00341808" w:rsidP="00341808">
            <w:pPr>
              <w:pStyle w:val="a9"/>
              <w:rPr>
                <w:rFonts w:ascii="Arial" w:hAnsi="Arial" w:cs="Arial"/>
                <w:sz w:val="20"/>
                <w:szCs w:val="20"/>
              </w:rPr>
            </w:pPr>
            <w:r w:rsidRPr="00986A7A">
              <w:rPr>
                <w:rFonts w:ascii="Arial" w:hAnsi="Arial" w:cs="Arial"/>
                <w:sz w:val="20"/>
                <w:szCs w:val="20"/>
              </w:rPr>
              <w:t>для отражения номера принятого обязательства при формировании формирование платежного поручения (КФД 0401060)</w:t>
            </w:r>
          </w:p>
        </w:tc>
      </w:tr>
      <w:tr w:rsidR="00341808" w:rsidRPr="00986A7A" w14:paraId="111D991B" w14:textId="77777777" w:rsidTr="00A67EC8">
        <w:trPr>
          <w:gridAfter w:val="1"/>
          <w:wAfter w:w="46" w:type="dxa"/>
        </w:trPr>
        <w:tc>
          <w:tcPr>
            <w:tcW w:w="596" w:type="dxa"/>
            <w:tcBorders>
              <w:top w:val="single" w:sz="4" w:space="0" w:color="auto"/>
              <w:bottom w:val="single" w:sz="4" w:space="0" w:color="auto"/>
              <w:right w:val="nil"/>
            </w:tcBorders>
          </w:tcPr>
          <w:p w14:paraId="1D08C00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9</w:t>
            </w:r>
          </w:p>
        </w:tc>
        <w:tc>
          <w:tcPr>
            <w:tcW w:w="2977" w:type="dxa"/>
            <w:tcBorders>
              <w:top w:val="single" w:sz="4" w:space="0" w:color="auto"/>
              <w:left w:val="single" w:sz="4" w:space="0" w:color="auto"/>
              <w:bottom w:val="single" w:sz="4" w:space="0" w:color="auto"/>
              <w:right w:val="nil"/>
            </w:tcBorders>
          </w:tcPr>
          <w:p w14:paraId="73BB0C4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c>
          <w:tcPr>
            <w:tcW w:w="1276" w:type="dxa"/>
            <w:tcBorders>
              <w:top w:val="single" w:sz="4" w:space="0" w:color="auto"/>
              <w:left w:val="single" w:sz="4" w:space="0" w:color="auto"/>
              <w:bottom w:val="single" w:sz="4" w:space="0" w:color="auto"/>
              <w:right w:val="nil"/>
            </w:tcBorders>
          </w:tcPr>
          <w:p w14:paraId="69D1F94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755B0C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D6C7A4B" w14:textId="38F92813"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 не позднее следующего рабочего дня после получения документа</w:t>
            </w:r>
          </w:p>
        </w:tc>
        <w:tc>
          <w:tcPr>
            <w:tcW w:w="1842" w:type="dxa"/>
            <w:tcBorders>
              <w:top w:val="single" w:sz="4" w:space="0" w:color="auto"/>
              <w:left w:val="single" w:sz="4" w:space="0" w:color="auto"/>
              <w:bottom w:val="single" w:sz="4" w:space="0" w:color="auto"/>
              <w:right w:val="nil"/>
            </w:tcBorders>
          </w:tcPr>
          <w:p w14:paraId="759C769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E7DAB7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0627A16B" w14:textId="0DE3B267"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3968274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формирование </w:t>
            </w:r>
            <w:hyperlink r:id="rId176" w:history="1">
              <w:r w:rsidRPr="00986A7A">
                <w:rPr>
                  <w:rStyle w:val="a4"/>
                  <w:rFonts w:ascii="Arial" w:hAnsi="Arial" w:cs="Arial"/>
                  <w:color w:val="auto"/>
                  <w:sz w:val="20"/>
                  <w:szCs w:val="20"/>
                </w:rPr>
                <w:t>Сведений</w:t>
              </w:r>
            </w:hyperlink>
            <w:r w:rsidRPr="00986A7A">
              <w:rPr>
                <w:rFonts w:ascii="Arial" w:hAnsi="Arial" w:cs="Arial"/>
                <w:sz w:val="20"/>
                <w:szCs w:val="20"/>
              </w:rPr>
              <w:t xml:space="preserve"> о денежном обязательстве (ОКУД 0506102) не позднее следующего рабочего дня после получения документа</w:t>
            </w:r>
          </w:p>
        </w:tc>
        <w:tc>
          <w:tcPr>
            <w:tcW w:w="2261" w:type="dxa"/>
            <w:tcBorders>
              <w:top w:val="single" w:sz="4" w:space="0" w:color="auto"/>
              <w:left w:val="single" w:sz="4" w:space="0" w:color="auto"/>
              <w:bottom w:val="single" w:sz="4" w:space="0" w:color="auto"/>
            </w:tcBorders>
          </w:tcPr>
          <w:p w14:paraId="6BB81C2B" w14:textId="57E2E38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направления на подписание </w:t>
            </w:r>
            <w:hyperlink r:id="rId177" w:history="1">
              <w:r w:rsidRPr="00986A7A">
                <w:rPr>
                  <w:rStyle w:val="a4"/>
                  <w:rFonts w:ascii="Arial" w:hAnsi="Arial" w:cs="Arial"/>
                  <w:color w:val="auto"/>
                  <w:sz w:val="20"/>
                  <w:szCs w:val="20"/>
                </w:rPr>
                <w:t>Сведений</w:t>
              </w:r>
            </w:hyperlink>
            <w:r w:rsidRPr="00986A7A">
              <w:rPr>
                <w:rFonts w:ascii="Arial" w:hAnsi="Arial" w:cs="Arial"/>
                <w:sz w:val="20"/>
                <w:szCs w:val="20"/>
              </w:rPr>
              <w:t xml:space="preserve"> о денежном обязательстве (ОКУД 0506102), формирование платежного поручения (КФД 0401060), для формирования </w:t>
            </w:r>
            <w:hyperlink r:id="rId178"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поставщикам и подрядчикам и (ОКУД 0504071), для направления Заявки на кассовый расход в день подписания субъектом централизованного учета</w:t>
            </w:r>
          </w:p>
        </w:tc>
      </w:tr>
      <w:tr w:rsidR="00341808" w:rsidRPr="00986A7A" w14:paraId="530D0799" w14:textId="77777777" w:rsidTr="00A67EC8">
        <w:trPr>
          <w:gridAfter w:val="1"/>
          <w:wAfter w:w="46" w:type="dxa"/>
        </w:trPr>
        <w:tc>
          <w:tcPr>
            <w:tcW w:w="596" w:type="dxa"/>
            <w:tcBorders>
              <w:top w:val="single" w:sz="4" w:space="0" w:color="auto"/>
              <w:bottom w:val="single" w:sz="4" w:space="0" w:color="auto"/>
              <w:right w:val="nil"/>
            </w:tcBorders>
          </w:tcPr>
          <w:p w14:paraId="37876179"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10</w:t>
            </w:r>
          </w:p>
        </w:tc>
        <w:tc>
          <w:tcPr>
            <w:tcW w:w="2977" w:type="dxa"/>
            <w:tcBorders>
              <w:top w:val="single" w:sz="4" w:space="0" w:color="auto"/>
              <w:left w:val="single" w:sz="4" w:space="0" w:color="auto"/>
              <w:bottom w:val="single" w:sz="4" w:space="0" w:color="auto"/>
              <w:right w:val="nil"/>
            </w:tcBorders>
          </w:tcPr>
          <w:p w14:paraId="5FB32F6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Акт выполненных работ, акт об оказании услуг, акт приема-передачи, счет-фактура, справка-расчет, товарная накладная, универсальный передаточный акт</w:t>
            </w:r>
          </w:p>
        </w:tc>
        <w:tc>
          <w:tcPr>
            <w:tcW w:w="1276" w:type="dxa"/>
            <w:tcBorders>
              <w:top w:val="single" w:sz="4" w:space="0" w:color="auto"/>
              <w:left w:val="single" w:sz="4" w:space="0" w:color="auto"/>
              <w:bottom w:val="single" w:sz="4" w:space="0" w:color="auto"/>
              <w:right w:val="nil"/>
            </w:tcBorders>
          </w:tcPr>
          <w:p w14:paraId="782F6BF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E4D0CB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CED8E3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(получения) документа</w:t>
            </w:r>
          </w:p>
        </w:tc>
        <w:tc>
          <w:tcPr>
            <w:tcW w:w="1842" w:type="dxa"/>
            <w:tcBorders>
              <w:top w:val="single" w:sz="4" w:space="0" w:color="auto"/>
              <w:left w:val="single" w:sz="4" w:space="0" w:color="auto"/>
              <w:bottom w:val="single" w:sz="4" w:space="0" w:color="auto"/>
              <w:right w:val="nil"/>
            </w:tcBorders>
          </w:tcPr>
          <w:p w14:paraId="407698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0B6AEB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1B59409B" w14:textId="6FC71454"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4A102E89" w14:textId="07B4CC0F" w:rsidR="00341808" w:rsidRPr="00986A7A" w:rsidRDefault="00341808" w:rsidP="00341808">
            <w:pPr>
              <w:pStyle w:val="a9"/>
              <w:rPr>
                <w:rFonts w:ascii="Arial" w:hAnsi="Arial" w:cs="Arial"/>
                <w:sz w:val="20"/>
                <w:szCs w:val="20"/>
              </w:rPr>
            </w:pPr>
            <w:r w:rsidRPr="00986A7A">
              <w:rPr>
                <w:rFonts w:ascii="Arial" w:hAnsi="Arial" w:cs="Arial"/>
                <w:sz w:val="20"/>
                <w:szCs w:val="20"/>
              </w:rPr>
              <w:t>2) формирование платежного поручения (КФД 0401060)</w:t>
            </w:r>
          </w:p>
        </w:tc>
        <w:tc>
          <w:tcPr>
            <w:tcW w:w="2261" w:type="dxa"/>
            <w:tcBorders>
              <w:top w:val="single" w:sz="4" w:space="0" w:color="auto"/>
              <w:left w:val="single" w:sz="4" w:space="0" w:color="auto"/>
              <w:bottom w:val="single" w:sz="4" w:space="0" w:color="auto"/>
            </w:tcBorders>
          </w:tcPr>
          <w:p w14:paraId="69D60865" w14:textId="4E81D86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формирования </w:t>
            </w:r>
            <w:hyperlink r:id="rId179"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поставщиками и подрядчиками (ОКУД 0504071), для направления Заявки на кассовый расход в органы Федерального </w:t>
            </w:r>
            <w:r w:rsidRPr="00986A7A">
              <w:rPr>
                <w:rFonts w:ascii="Arial" w:hAnsi="Arial" w:cs="Arial"/>
                <w:sz w:val="20"/>
                <w:szCs w:val="20"/>
              </w:rPr>
              <w:lastRenderedPageBreak/>
              <w:t>казначейства в день подписания субъектом централизованного учета</w:t>
            </w:r>
          </w:p>
        </w:tc>
      </w:tr>
      <w:tr w:rsidR="00341808" w:rsidRPr="00986A7A" w14:paraId="3FC525C5" w14:textId="77777777" w:rsidTr="00A67EC8">
        <w:trPr>
          <w:gridAfter w:val="1"/>
          <w:wAfter w:w="46" w:type="dxa"/>
        </w:trPr>
        <w:tc>
          <w:tcPr>
            <w:tcW w:w="596" w:type="dxa"/>
            <w:tcBorders>
              <w:top w:val="single" w:sz="4" w:space="0" w:color="auto"/>
              <w:bottom w:val="nil"/>
              <w:right w:val="nil"/>
            </w:tcBorders>
          </w:tcPr>
          <w:p w14:paraId="35E94A8E"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11</w:t>
            </w:r>
          </w:p>
        </w:tc>
        <w:tc>
          <w:tcPr>
            <w:tcW w:w="2977" w:type="dxa"/>
            <w:tcBorders>
              <w:top w:val="single" w:sz="4" w:space="0" w:color="auto"/>
              <w:left w:val="single" w:sz="4" w:space="0" w:color="auto"/>
              <w:bottom w:val="nil"/>
              <w:right w:val="nil"/>
            </w:tcBorders>
          </w:tcPr>
          <w:p w14:paraId="51DDF87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Банковская гарантия</w:t>
            </w:r>
          </w:p>
        </w:tc>
        <w:tc>
          <w:tcPr>
            <w:tcW w:w="1276" w:type="dxa"/>
            <w:tcBorders>
              <w:top w:val="single" w:sz="4" w:space="0" w:color="auto"/>
              <w:left w:val="single" w:sz="4" w:space="0" w:color="auto"/>
              <w:bottom w:val="nil"/>
              <w:right w:val="nil"/>
            </w:tcBorders>
          </w:tcPr>
          <w:p w14:paraId="4B92912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0D7526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F81B7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получения документа</w:t>
            </w:r>
          </w:p>
        </w:tc>
        <w:tc>
          <w:tcPr>
            <w:tcW w:w="1842" w:type="dxa"/>
            <w:tcBorders>
              <w:top w:val="single" w:sz="4" w:space="0" w:color="auto"/>
              <w:left w:val="single" w:sz="4" w:space="0" w:color="auto"/>
              <w:bottom w:val="nil"/>
              <w:right w:val="nil"/>
            </w:tcBorders>
          </w:tcPr>
          <w:p w14:paraId="5E5B21D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nil"/>
              <w:right w:val="nil"/>
            </w:tcBorders>
          </w:tcPr>
          <w:p w14:paraId="692D04A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 момента получения документа</w:t>
            </w:r>
          </w:p>
        </w:tc>
        <w:tc>
          <w:tcPr>
            <w:tcW w:w="2268" w:type="dxa"/>
            <w:tcBorders>
              <w:top w:val="single" w:sz="4" w:space="0" w:color="auto"/>
              <w:left w:val="single" w:sz="4" w:space="0" w:color="auto"/>
              <w:bottom w:val="nil"/>
              <w:right w:val="nil"/>
            </w:tcBorders>
          </w:tcPr>
          <w:p w14:paraId="7F183735" w14:textId="6658D12B"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5F0AE377" w14:textId="30D218E9" w:rsidR="00341808" w:rsidRPr="00986A7A" w:rsidRDefault="00341808" w:rsidP="00341808">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41808" w:rsidRPr="00986A7A" w14:paraId="06D1EA67" w14:textId="77777777" w:rsidTr="00A67EC8">
        <w:trPr>
          <w:gridAfter w:val="1"/>
          <w:wAfter w:w="46" w:type="dxa"/>
        </w:trPr>
        <w:tc>
          <w:tcPr>
            <w:tcW w:w="596" w:type="dxa"/>
            <w:tcBorders>
              <w:top w:val="single" w:sz="4" w:space="0" w:color="auto"/>
              <w:bottom w:val="single" w:sz="4" w:space="0" w:color="auto"/>
              <w:right w:val="nil"/>
            </w:tcBorders>
          </w:tcPr>
          <w:p w14:paraId="0946D2B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12</w:t>
            </w:r>
          </w:p>
        </w:tc>
        <w:tc>
          <w:tcPr>
            <w:tcW w:w="2977" w:type="dxa"/>
            <w:tcBorders>
              <w:top w:val="single" w:sz="4" w:space="0" w:color="auto"/>
              <w:left w:val="single" w:sz="4" w:space="0" w:color="auto"/>
              <w:bottom w:val="single" w:sz="4" w:space="0" w:color="auto"/>
              <w:right w:val="nil"/>
            </w:tcBorders>
          </w:tcPr>
          <w:p w14:paraId="7D0F137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Информация об исполнении контрагентом обязательств, обеспеченных гарантией</w:t>
            </w:r>
          </w:p>
        </w:tc>
        <w:tc>
          <w:tcPr>
            <w:tcW w:w="1276" w:type="dxa"/>
            <w:tcBorders>
              <w:top w:val="single" w:sz="4" w:space="0" w:color="auto"/>
              <w:left w:val="single" w:sz="4" w:space="0" w:color="auto"/>
              <w:bottom w:val="single" w:sz="4" w:space="0" w:color="auto"/>
              <w:right w:val="nil"/>
            </w:tcBorders>
          </w:tcPr>
          <w:p w14:paraId="4669C92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35643E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F78600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исполнения контрагентом обязательств</w:t>
            </w:r>
          </w:p>
        </w:tc>
        <w:tc>
          <w:tcPr>
            <w:tcW w:w="1842" w:type="dxa"/>
            <w:tcBorders>
              <w:top w:val="single" w:sz="4" w:space="0" w:color="auto"/>
              <w:left w:val="single" w:sz="4" w:space="0" w:color="auto"/>
              <w:bottom w:val="single" w:sz="4" w:space="0" w:color="auto"/>
              <w:right w:val="nil"/>
            </w:tcBorders>
          </w:tcPr>
          <w:p w14:paraId="48095F6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A9D274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 момента получения документа</w:t>
            </w:r>
          </w:p>
        </w:tc>
        <w:tc>
          <w:tcPr>
            <w:tcW w:w="2268" w:type="dxa"/>
            <w:tcBorders>
              <w:top w:val="single" w:sz="4" w:space="0" w:color="auto"/>
              <w:left w:val="single" w:sz="4" w:space="0" w:color="auto"/>
              <w:bottom w:val="single" w:sz="4" w:space="0" w:color="auto"/>
              <w:right w:val="nil"/>
            </w:tcBorders>
          </w:tcPr>
          <w:p w14:paraId="69F82E6C" w14:textId="071281E2"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7119D374" w14:textId="2141465F" w:rsidR="00341808" w:rsidRPr="00986A7A" w:rsidRDefault="00341808" w:rsidP="00341808">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41808" w:rsidRPr="00986A7A" w14:paraId="0161C742" w14:textId="77777777" w:rsidTr="00A67EC8">
        <w:trPr>
          <w:gridAfter w:val="1"/>
          <w:wAfter w:w="46" w:type="dxa"/>
        </w:trPr>
        <w:tc>
          <w:tcPr>
            <w:tcW w:w="596" w:type="dxa"/>
            <w:tcBorders>
              <w:top w:val="single" w:sz="4" w:space="0" w:color="auto"/>
              <w:bottom w:val="nil"/>
              <w:right w:val="nil"/>
            </w:tcBorders>
          </w:tcPr>
          <w:p w14:paraId="3E1A1C3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13</w:t>
            </w:r>
          </w:p>
        </w:tc>
        <w:tc>
          <w:tcPr>
            <w:tcW w:w="2977" w:type="dxa"/>
            <w:tcBorders>
              <w:top w:val="single" w:sz="4" w:space="0" w:color="auto"/>
              <w:left w:val="single" w:sz="4" w:space="0" w:color="auto"/>
              <w:bottom w:val="nil"/>
              <w:right w:val="nil"/>
            </w:tcBorders>
          </w:tcPr>
          <w:p w14:paraId="0AB8C5D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Договор гражданско-правового характера</w:t>
            </w:r>
          </w:p>
        </w:tc>
        <w:tc>
          <w:tcPr>
            <w:tcW w:w="1276" w:type="dxa"/>
            <w:tcBorders>
              <w:top w:val="single" w:sz="4" w:space="0" w:color="auto"/>
              <w:left w:val="single" w:sz="4" w:space="0" w:color="auto"/>
              <w:bottom w:val="nil"/>
              <w:right w:val="nil"/>
            </w:tcBorders>
          </w:tcPr>
          <w:p w14:paraId="6D8B9A5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FAD848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EC2F9DA" w14:textId="3022908C"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1) 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следующего рабочего дня после заключения договора;</w:t>
            </w:r>
          </w:p>
          <w:p w14:paraId="78F7F7D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вносит персонифицированные данные о физическом лице - исполнителе по договору в утвержденный программный продукт не позднее следующего рабочего дня после заключения договора</w:t>
            </w:r>
          </w:p>
        </w:tc>
        <w:tc>
          <w:tcPr>
            <w:tcW w:w="1842" w:type="dxa"/>
            <w:tcBorders>
              <w:top w:val="single" w:sz="4" w:space="0" w:color="auto"/>
              <w:left w:val="single" w:sz="4" w:space="0" w:color="auto"/>
              <w:bottom w:val="nil"/>
              <w:right w:val="nil"/>
            </w:tcBorders>
          </w:tcPr>
          <w:p w14:paraId="5BECA0B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1FDD843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1024EFC5" w14:textId="60357EF4"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nil"/>
            </w:tcBorders>
          </w:tcPr>
          <w:p w14:paraId="740F133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80"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64B2BC51" w14:textId="77777777" w:rsidTr="00A67EC8">
        <w:trPr>
          <w:gridAfter w:val="1"/>
          <w:wAfter w:w="46" w:type="dxa"/>
        </w:trPr>
        <w:tc>
          <w:tcPr>
            <w:tcW w:w="596" w:type="dxa"/>
            <w:tcBorders>
              <w:top w:val="single" w:sz="4" w:space="0" w:color="auto"/>
              <w:bottom w:val="single" w:sz="4" w:space="0" w:color="auto"/>
              <w:right w:val="nil"/>
            </w:tcBorders>
          </w:tcPr>
          <w:p w14:paraId="1F25D62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14</w:t>
            </w:r>
          </w:p>
        </w:tc>
        <w:tc>
          <w:tcPr>
            <w:tcW w:w="2977" w:type="dxa"/>
            <w:tcBorders>
              <w:top w:val="single" w:sz="4" w:space="0" w:color="auto"/>
              <w:left w:val="single" w:sz="4" w:space="0" w:color="auto"/>
              <w:bottom w:val="single" w:sz="4" w:space="0" w:color="auto"/>
              <w:right w:val="nil"/>
            </w:tcBorders>
          </w:tcPr>
          <w:p w14:paraId="0995E30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Акт выполненных работ (оказанных услуг) по </w:t>
            </w:r>
            <w:r w:rsidRPr="00986A7A">
              <w:rPr>
                <w:rFonts w:ascii="Arial" w:hAnsi="Arial" w:cs="Arial"/>
                <w:sz w:val="20"/>
                <w:szCs w:val="20"/>
              </w:rPr>
              <w:lastRenderedPageBreak/>
              <w:t>договору гражданско-правового характера</w:t>
            </w:r>
          </w:p>
        </w:tc>
        <w:tc>
          <w:tcPr>
            <w:tcW w:w="1276" w:type="dxa"/>
            <w:tcBorders>
              <w:top w:val="single" w:sz="4" w:space="0" w:color="auto"/>
              <w:left w:val="single" w:sz="4" w:space="0" w:color="auto"/>
              <w:bottom w:val="single" w:sz="4" w:space="0" w:color="auto"/>
              <w:right w:val="nil"/>
            </w:tcBorders>
          </w:tcPr>
          <w:p w14:paraId="5633336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субъект централиз</w:t>
            </w:r>
            <w:r w:rsidRPr="00986A7A">
              <w:rPr>
                <w:rFonts w:ascii="Arial" w:hAnsi="Arial" w:cs="Arial"/>
                <w:sz w:val="20"/>
                <w:szCs w:val="20"/>
              </w:rPr>
              <w:lastRenderedPageBreak/>
              <w:t>ованного учета</w:t>
            </w:r>
          </w:p>
        </w:tc>
        <w:tc>
          <w:tcPr>
            <w:tcW w:w="1559" w:type="dxa"/>
            <w:tcBorders>
              <w:top w:val="single" w:sz="4" w:space="0" w:color="auto"/>
              <w:left w:val="single" w:sz="4" w:space="0" w:color="auto"/>
              <w:bottom w:val="single" w:sz="4" w:space="0" w:color="auto"/>
              <w:right w:val="nil"/>
            </w:tcBorders>
          </w:tcPr>
          <w:p w14:paraId="054722C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электронный образ (скан-</w:t>
            </w:r>
            <w:r w:rsidRPr="00986A7A">
              <w:rPr>
                <w:rFonts w:ascii="Arial" w:hAnsi="Arial" w:cs="Arial"/>
                <w:sz w:val="20"/>
                <w:szCs w:val="20"/>
              </w:rPr>
              <w:lastRenderedPageBreak/>
              <w:t>копия)</w:t>
            </w:r>
          </w:p>
        </w:tc>
        <w:tc>
          <w:tcPr>
            <w:tcW w:w="1985" w:type="dxa"/>
            <w:tcBorders>
              <w:top w:val="single" w:sz="4" w:space="0" w:color="auto"/>
              <w:left w:val="single" w:sz="4" w:space="0" w:color="auto"/>
              <w:bottom w:val="single" w:sz="4" w:space="0" w:color="auto"/>
              <w:right w:val="nil"/>
            </w:tcBorders>
          </w:tcPr>
          <w:p w14:paraId="150D611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направляет не позднее </w:t>
            </w:r>
            <w:r w:rsidRPr="00986A7A">
              <w:rPr>
                <w:rFonts w:ascii="Arial" w:hAnsi="Arial" w:cs="Arial"/>
                <w:sz w:val="20"/>
                <w:szCs w:val="20"/>
              </w:rPr>
              <w:lastRenderedPageBreak/>
              <w:t>следующего рабочего дня после подписания (получения) первичных документов</w:t>
            </w:r>
          </w:p>
        </w:tc>
        <w:tc>
          <w:tcPr>
            <w:tcW w:w="1842" w:type="dxa"/>
            <w:tcBorders>
              <w:top w:val="single" w:sz="4" w:space="0" w:color="auto"/>
              <w:left w:val="single" w:sz="4" w:space="0" w:color="auto"/>
              <w:bottom w:val="single" w:sz="4" w:space="0" w:color="auto"/>
              <w:right w:val="nil"/>
            </w:tcBorders>
          </w:tcPr>
          <w:p w14:paraId="3D5194E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ответственное лицо субъекта </w:t>
            </w:r>
            <w:r w:rsidRPr="00986A7A">
              <w:rPr>
                <w:rFonts w:ascii="Arial" w:hAnsi="Arial" w:cs="Arial"/>
                <w:sz w:val="20"/>
                <w:szCs w:val="20"/>
              </w:rPr>
              <w:lastRenderedPageBreak/>
              <w:t>централизованного учета</w:t>
            </w:r>
          </w:p>
        </w:tc>
        <w:tc>
          <w:tcPr>
            <w:tcW w:w="1275" w:type="dxa"/>
            <w:tcBorders>
              <w:top w:val="single" w:sz="4" w:space="0" w:color="auto"/>
              <w:left w:val="single" w:sz="4" w:space="0" w:color="auto"/>
              <w:bottom w:val="single" w:sz="4" w:space="0" w:color="auto"/>
              <w:right w:val="nil"/>
            </w:tcBorders>
          </w:tcPr>
          <w:p w14:paraId="7DCB3A6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не позднее следующег</w:t>
            </w:r>
            <w:r w:rsidRPr="00986A7A">
              <w:rPr>
                <w:rFonts w:ascii="Arial" w:hAnsi="Arial" w:cs="Arial"/>
                <w:sz w:val="20"/>
                <w:szCs w:val="20"/>
              </w:rPr>
              <w:lastRenderedPageBreak/>
              <w:t>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788DBB91" w14:textId="675692D5"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1) отражение факта хозяйственной жизни </w:t>
            </w:r>
            <w:r w:rsidRPr="00986A7A">
              <w:rPr>
                <w:rFonts w:ascii="Arial" w:hAnsi="Arial" w:cs="Arial"/>
                <w:sz w:val="20"/>
                <w:szCs w:val="20"/>
              </w:rPr>
              <w:lastRenderedPageBreak/>
              <w:t>в бюджетном учете;</w:t>
            </w:r>
          </w:p>
          <w:p w14:paraId="7061A4A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расчет выплат физическому лицу, НДФЛ, взносов во внебюджетные фонды;</w:t>
            </w:r>
          </w:p>
          <w:p w14:paraId="6CF5B789" w14:textId="71A16B4A" w:rsidR="00341808" w:rsidRPr="00986A7A" w:rsidRDefault="00341808" w:rsidP="00341808">
            <w:pPr>
              <w:pStyle w:val="a9"/>
              <w:rPr>
                <w:rFonts w:ascii="Arial" w:hAnsi="Arial" w:cs="Arial"/>
                <w:sz w:val="20"/>
                <w:szCs w:val="20"/>
              </w:rPr>
            </w:pPr>
            <w:r w:rsidRPr="00986A7A">
              <w:rPr>
                <w:rFonts w:ascii="Arial" w:hAnsi="Arial" w:cs="Arial"/>
                <w:sz w:val="20"/>
                <w:szCs w:val="20"/>
              </w:rPr>
              <w:t>3) формирование; формирование платежного поручения (КФД 0401060)</w:t>
            </w:r>
          </w:p>
          <w:p w14:paraId="298EF72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4) формирование </w:t>
            </w:r>
            <w:hyperlink r:id="rId181" w:history="1">
              <w:r w:rsidRPr="00986A7A">
                <w:rPr>
                  <w:rStyle w:val="a4"/>
                  <w:rFonts w:ascii="Arial" w:hAnsi="Arial" w:cs="Arial"/>
                  <w:color w:val="auto"/>
                  <w:sz w:val="20"/>
                  <w:szCs w:val="20"/>
                </w:rPr>
                <w:t>Карточки</w:t>
              </w:r>
            </w:hyperlink>
            <w:r w:rsidRPr="00986A7A">
              <w:rPr>
                <w:rFonts w:ascii="Arial" w:hAnsi="Arial" w:cs="Arial"/>
                <w:sz w:val="20"/>
                <w:szCs w:val="20"/>
              </w:rPr>
              <w:t xml:space="preserve"> учета средств и расчетов (ОКУД 0504051);</w:t>
            </w:r>
          </w:p>
          <w:p w14:paraId="6CABB0A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5) формирование регистра налогового учета</w:t>
            </w:r>
          </w:p>
        </w:tc>
        <w:tc>
          <w:tcPr>
            <w:tcW w:w="2261" w:type="dxa"/>
            <w:tcBorders>
              <w:top w:val="single" w:sz="4" w:space="0" w:color="auto"/>
              <w:left w:val="single" w:sz="4" w:space="0" w:color="auto"/>
              <w:bottom w:val="single" w:sz="4" w:space="0" w:color="auto"/>
            </w:tcBorders>
          </w:tcPr>
          <w:p w14:paraId="11A43C87" w14:textId="1CC92CF4"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формирования </w:t>
            </w:r>
            <w:hyperlink r:id="rId182"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w:t>
            </w:r>
            <w:r w:rsidRPr="00986A7A">
              <w:rPr>
                <w:rFonts w:ascii="Arial" w:hAnsi="Arial" w:cs="Arial"/>
                <w:sz w:val="20"/>
                <w:szCs w:val="20"/>
              </w:rPr>
              <w:lastRenderedPageBreak/>
              <w:t xml:space="preserve">расчетов с поставщиками подрядчиками (ОКУД 0504071), для формирования отчетности по налогу на доходы физических лиц и страховым взносам, для направления </w:t>
            </w:r>
            <w:hyperlink r:id="rId183"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кассовый расход (КФД 0531801) в органы Федерального казначейства в день подписания субъектом централизованного учета</w:t>
            </w:r>
          </w:p>
        </w:tc>
      </w:tr>
      <w:tr w:rsidR="00341808" w:rsidRPr="00986A7A" w14:paraId="72B21DAC" w14:textId="77777777" w:rsidTr="00A67EC8">
        <w:tc>
          <w:tcPr>
            <w:tcW w:w="16085" w:type="dxa"/>
            <w:gridSpan w:val="10"/>
            <w:tcBorders>
              <w:top w:val="single" w:sz="4" w:space="0" w:color="auto"/>
              <w:bottom w:val="nil"/>
            </w:tcBorders>
          </w:tcPr>
          <w:p w14:paraId="37EF4EE3" w14:textId="77777777" w:rsidR="00341808" w:rsidRPr="00986A7A" w:rsidRDefault="00341808" w:rsidP="00341808">
            <w:pPr>
              <w:pStyle w:val="1"/>
              <w:rPr>
                <w:rFonts w:ascii="Arial" w:hAnsi="Arial" w:cs="Arial"/>
                <w:color w:val="auto"/>
                <w:sz w:val="20"/>
                <w:szCs w:val="20"/>
              </w:rPr>
            </w:pPr>
            <w:bookmarkStart w:id="11" w:name="sub_10500"/>
            <w:r w:rsidRPr="00986A7A">
              <w:rPr>
                <w:rFonts w:ascii="Arial" w:hAnsi="Arial" w:cs="Arial"/>
                <w:color w:val="auto"/>
                <w:sz w:val="20"/>
                <w:szCs w:val="20"/>
              </w:rPr>
              <w:lastRenderedPageBreak/>
              <w:t>5. Оплата труда</w:t>
            </w:r>
            <w:bookmarkEnd w:id="11"/>
          </w:p>
        </w:tc>
      </w:tr>
      <w:tr w:rsidR="00341808" w:rsidRPr="00986A7A" w14:paraId="0EB3DED0" w14:textId="77777777" w:rsidTr="00A67EC8">
        <w:trPr>
          <w:gridAfter w:val="1"/>
          <w:wAfter w:w="46" w:type="dxa"/>
        </w:trPr>
        <w:tc>
          <w:tcPr>
            <w:tcW w:w="596" w:type="dxa"/>
            <w:tcBorders>
              <w:top w:val="single" w:sz="4" w:space="0" w:color="auto"/>
              <w:bottom w:val="nil"/>
              <w:right w:val="nil"/>
            </w:tcBorders>
          </w:tcPr>
          <w:p w14:paraId="36294D1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w:t>
            </w:r>
          </w:p>
        </w:tc>
        <w:tc>
          <w:tcPr>
            <w:tcW w:w="2977" w:type="dxa"/>
            <w:tcBorders>
              <w:top w:val="single" w:sz="4" w:space="0" w:color="auto"/>
              <w:left w:val="single" w:sz="4" w:space="0" w:color="auto"/>
              <w:bottom w:val="nil"/>
              <w:right w:val="nil"/>
            </w:tcBorders>
          </w:tcPr>
          <w:p w14:paraId="697E492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Правовые акты, устанавливающие сроки выплаты заработной платы, порядок выплаты премий, материальной помощи, надбавок, размера оплаты за работу в выходной день и иных выплат, порядок удержаний из заработной платы (профсоюзные взносы и т.п.)</w:t>
            </w:r>
          </w:p>
          <w:p w14:paraId="2CC893E4" w14:textId="77777777" w:rsidR="00341808" w:rsidRPr="00986A7A" w:rsidRDefault="00341808" w:rsidP="00341808">
            <w:pPr>
              <w:rPr>
                <w:rFonts w:ascii="Arial" w:hAnsi="Arial" w:cs="Arial"/>
                <w:sz w:val="20"/>
                <w:szCs w:val="20"/>
              </w:rPr>
            </w:pPr>
          </w:p>
        </w:tc>
        <w:tc>
          <w:tcPr>
            <w:tcW w:w="1276" w:type="dxa"/>
            <w:tcBorders>
              <w:top w:val="single" w:sz="4" w:space="0" w:color="auto"/>
              <w:left w:val="single" w:sz="4" w:space="0" w:color="auto"/>
              <w:bottom w:val="nil"/>
              <w:right w:val="nil"/>
            </w:tcBorders>
          </w:tcPr>
          <w:p w14:paraId="67F100A7" w14:textId="0B7EF924"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w:t>
            </w:r>
          </w:p>
          <w:p w14:paraId="25DE52F1" w14:textId="1AEBED08" w:rsidR="00341808" w:rsidRPr="00986A7A" w:rsidRDefault="00341808" w:rsidP="00341808">
            <w:pPr>
              <w:pStyle w:val="a9"/>
              <w:rPr>
                <w:rFonts w:ascii="Arial" w:hAnsi="Arial" w:cs="Arial"/>
                <w:sz w:val="20"/>
                <w:szCs w:val="20"/>
              </w:rPr>
            </w:pPr>
            <w:r w:rsidRPr="00986A7A">
              <w:rPr>
                <w:rFonts w:ascii="Arial" w:hAnsi="Arial" w:cs="Arial"/>
                <w:sz w:val="20"/>
                <w:szCs w:val="20"/>
              </w:rPr>
              <w:t>централизованного учета</w:t>
            </w:r>
          </w:p>
        </w:tc>
        <w:tc>
          <w:tcPr>
            <w:tcW w:w="1559" w:type="dxa"/>
            <w:tcBorders>
              <w:top w:val="single" w:sz="4" w:space="0" w:color="auto"/>
              <w:left w:val="single" w:sz="4" w:space="0" w:color="auto"/>
              <w:bottom w:val="nil"/>
              <w:right w:val="nil"/>
            </w:tcBorders>
          </w:tcPr>
          <w:p w14:paraId="5D20BB7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BC4D53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издания (поступления) правового акта</w:t>
            </w:r>
          </w:p>
        </w:tc>
        <w:tc>
          <w:tcPr>
            <w:tcW w:w="1842" w:type="dxa"/>
            <w:tcBorders>
              <w:top w:val="single" w:sz="4" w:space="0" w:color="auto"/>
              <w:left w:val="single" w:sz="4" w:space="0" w:color="auto"/>
              <w:bottom w:val="nil"/>
              <w:right w:val="nil"/>
            </w:tcBorders>
          </w:tcPr>
          <w:p w14:paraId="59348B0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4FC6628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nil"/>
              <w:right w:val="nil"/>
            </w:tcBorders>
          </w:tcPr>
          <w:p w14:paraId="08BEF73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принятие в работу в качестве информации</w:t>
            </w:r>
          </w:p>
        </w:tc>
        <w:tc>
          <w:tcPr>
            <w:tcW w:w="2261" w:type="dxa"/>
            <w:tcBorders>
              <w:top w:val="single" w:sz="4" w:space="0" w:color="auto"/>
              <w:left w:val="single" w:sz="4" w:space="0" w:color="auto"/>
              <w:bottom w:val="nil"/>
            </w:tcBorders>
          </w:tcPr>
          <w:p w14:paraId="211DC8F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22016C9D" w14:textId="77777777" w:rsidTr="00A67EC8">
        <w:trPr>
          <w:gridAfter w:val="1"/>
          <w:wAfter w:w="46" w:type="dxa"/>
        </w:trPr>
        <w:tc>
          <w:tcPr>
            <w:tcW w:w="596" w:type="dxa"/>
            <w:tcBorders>
              <w:top w:val="single" w:sz="4" w:space="0" w:color="auto"/>
              <w:bottom w:val="single" w:sz="4" w:space="0" w:color="auto"/>
              <w:right w:val="nil"/>
            </w:tcBorders>
          </w:tcPr>
          <w:p w14:paraId="257789B0"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w:t>
            </w:r>
          </w:p>
        </w:tc>
        <w:tc>
          <w:tcPr>
            <w:tcW w:w="2977" w:type="dxa"/>
            <w:tcBorders>
              <w:top w:val="single" w:sz="4" w:space="0" w:color="auto"/>
              <w:left w:val="single" w:sz="4" w:space="0" w:color="auto"/>
              <w:bottom w:val="single" w:sz="4" w:space="0" w:color="auto"/>
              <w:right w:val="nil"/>
            </w:tcBorders>
          </w:tcPr>
          <w:p w14:paraId="75E9DA4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Приказ об утверждении Штатного расписания с расчетом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1276" w:type="dxa"/>
            <w:tcBorders>
              <w:top w:val="single" w:sz="4" w:space="0" w:color="auto"/>
              <w:left w:val="single" w:sz="4" w:space="0" w:color="auto"/>
              <w:bottom w:val="single" w:sz="4" w:space="0" w:color="auto"/>
              <w:right w:val="nil"/>
            </w:tcBorders>
          </w:tcPr>
          <w:p w14:paraId="276808F3" w14:textId="2B191A4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D2C117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EA5FA9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издания приказа (иного документа)</w:t>
            </w:r>
          </w:p>
        </w:tc>
        <w:tc>
          <w:tcPr>
            <w:tcW w:w="1842" w:type="dxa"/>
            <w:tcBorders>
              <w:top w:val="single" w:sz="4" w:space="0" w:color="auto"/>
              <w:left w:val="single" w:sz="4" w:space="0" w:color="auto"/>
              <w:bottom w:val="single" w:sz="4" w:space="0" w:color="auto"/>
              <w:right w:val="nil"/>
            </w:tcBorders>
          </w:tcPr>
          <w:p w14:paraId="408C155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91C0013" w14:textId="6CCE5A30"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со дня доведения лимитов бюджетных обязательств на принятие и исполнение </w:t>
            </w:r>
            <w:r w:rsidRPr="00986A7A">
              <w:rPr>
                <w:rFonts w:ascii="Arial" w:hAnsi="Arial" w:cs="Arial"/>
                <w:sz w:val="20"/>
                <w:szCs w:val="20"/>
              </w:rPr>
              <w:lastRenderedPageBreak/>
              <w:t>получателем средств бюджета бюджетных обязательств, возникших на основании приказа о штатном расписании с расчетом годового фонда оплаты труда в пределах доведенных лимитов бюджетных обязательств на соответствующие цели</w:t>
            </w:r>
          </w:p>
        </w:tc>
        <w:tc>
          <w:tcPr>
            <w:tcW w:w="2268" w:type="dxa"/>
            <w:tcBorders>
              <w:top w:val="single" w:sz="4" w:space="0" w:color="auto"/>
              <w:left w:val="single" w:sz="4" w:space="0" w:color="auto"/>
              <w:bottom w:val="single" w:sz="4" w:space="0" w:color="auto"/>
              <w:right w:val="nil"/>
            </w:tcBorders>
          </w:tcPr>
          <w:p w14:paraId="223BC5B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1) формирование </w:t>
            </w:r>
            <w:hyperlink r:id="rId184" w:history="1">
              <w:r w:rsidRPr="00986A7A">
                <w:rPr>
                  <w:rStyle w:val="a4"/>
                  <w:rFonts w:ascii="Arial" w:hAnsi="Arial" w:cs="Arial"/>
                  <w:color w:val="auto"/>
                  <w:sz w:val="20"/>
                  <w:szCs w:val="20"/>
                </w:rPr>
                <w:t>Сведения</w:t>
              </w:r>
            </w:hyperlink>
            <w:r w:rsidRPr="00986A7A">
              <w:rPr>
                <w:rFonts w:ascii="Arial" w:hAnsi="Arial" w:cs="Arial"/>
                <w:sz w:val="20"/>
                <w:szCs w:val="20"/>
              </w:rPr>
              <w:t xml:space="preserve"> о бюджетном обязательстве (ОКУД 0506101);</w:t>
            </w:r>
          </w:p>
          <w:p w14:paraId="6A1C33F9" w14:textId="4366E391" w:rsidR="00341808" w:rsidRPr="00986A7A" w:rsidRDefault="00341808" w:rsidP="00341808">
            <w:pPr>
              <w:pStyle w:val="a9"/>
              <w:rPr>
                <w:rFonts w:ascii="Arial" w:hAnsi="Arial" w:cs="Arial"/>
                <w:sz w:val="20"/>
                <w:szCs w:val="20"/>
              </w:rPr>
            </w:pPr>
            <w:r w:rsidRPr="00986A7A">
              <w:rPr>
                <w:rFonts w:ascii="Arial" w:hAnsi="Arial" w:cs="Arial"/>
                <w:sz w:val="20"/>
                <w:szCs w:val="20"/>
              </w:rPr>
              <w:t>2) 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5702D06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85"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7D5F2CFB" w14:textId="77777777" w:rsidTr="00A67EC8">
        <w:trPr>
          <w:gridAfter w:val="1"/>
          <w:wAfter w:w="46" w:type="dxa"/>
        </w:trPr>
        <w:tc>
          <w:tcPr>
            <w:tcW w:w="596" w:type="dxa"/>
            <w:tcBorders>
              <w:top w:val="single" w:sz="4" w:space="0" w:color="auto"/>
              <w:bottom w:val="nil"/>
              <w:right w:val="nil"/>
            </w:tcBorders>
          </w:tcPr>
          <w:p w14:paraId="2BB0862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w:t>
            </w:r>
          </w:p>
        </w:tc>
        <w:tc>
          <w:tcPr>
            <w:tcW w:w="2977" w:type="dxa"/>
            <w:tcBorders>
              <w:top w:val="single" w:sz="4" w:space="0" w:color="auto"/>
              <w:left w:val="single" w:sz="4" w:space="0" w:color="auto"/>
              <w:bottom w:val="nil"/>
              <w:right w:val="nil"/>
            </w:tcBorders>
          </w:tcPr>
          <w:p w14:paraId="2E18163C" w14:textId="5E4007C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Штатное расписание </w:t>
            </w:r>
          </w:p>
        </w:tc>
        <w:tc>
          <w:tcPr>
            <w:tcW w:w="1276" w:type="dxa"/>
            <w:tcBorders>
              <w:top w:val="single" w:sz="4" w:space="0" w:color="auto"/>
              <w:left w:val="single" w:sz="4" w:space="0" w:color="auto"/>
              <w:bottom w:val="nil"/>
              <w:right w:val="nil"/>
            </w:tcBorders>
          </w:tcPr>
          <w:p w14:paraId="6D19C3E0" w14:textId="76167ED8"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 Субъект централизованного учета</w:t>
            </w:r>
          </w:p>
        </w:tc>
        <w:tc>
          <w:tcPr>
            <w:tcW w:w="1559" w:type="dxa"/>
            <w:tcBorders>
              <w:top w:val="single" w:sz="4" w:space="0" w:color="auto"/>
              <w:left w:val="single" w:sz="4" w:space="0" w:color="auto"/>
              <w:bottom w:val="nil"/>
              <w:right w:val="nil"/>
            </w:tcBorders>
          </w:tcPr>
          <w:p w14:paraId="107C5E8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электронный </w:t>
            </w:r>
          </w:p>
        </w:tc>
        <w:tc>
          <w:tcPr>
            <w:tcW w:w="1985" w:type="dxa"/>
            <w:tcBorders>
              <w:top w:val="single" w:sz="4" w:space="0" w:color="auto"/>
              <w:left w:val="single" w:sz="4" w:space="0" w:color="auto"/>
              <w:bottom w:val="nil"/>
              <w:right w:val="nil"/>
            </w:tcBorders>
          </w:tcPr>
          <w:p w14:paraId="0E4398D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 об утверждении штатного расписания/внесения изменений в штатное расписание</w:t>
            </w:r>
          </w:p>
        </w:tc>
        <w:tc>
          <w:tcPr>
            <w:tcW w:w="1842" w:type="dxa"/>
            <w:tcBorders>
              <w:top w:val="single" w:sz="4" w:space="0" w:color="auto"/>
              <w:left w:val="single" w:sz="4" w:space="0" w:color="auto"/>
              <w:bottom w:val="nil"/>
              <w:right w:val="nil"/>
            </w:tcBorders>
          </w:tcPr>
          <w:p w14:paraId="524B5F9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309F553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nil"/>
              <w:right w:val="nil"/>
            </w:tcBorders>
          </w:tcPr>
          <w:p w14:paraId="6B94D048" w14:textId="54C8B27D" w:rsidR="00341808" w:rsidRPr="00986A7A" w:rsidRDefault="00341808" w:rsidP="00341808">
            <w:pPr>
              <w:pStyle w:val="a9"/>
              <w:rPr>
                <w:rFonts w:ascii="Arial" w:hAnsi="Arial" w:cs="Arial"/>
                <w:sz w:val="20"/>
                <w:szCs w:val="20"/>
              </w:rPr>
            </w:pPr>
            <w:r w:rsidRPr="00986A7A">
              <w:rPr>
                <w:rFonts w:ascii="Arial" w:hAnsi="Arial" w:cs="Arial"/>
                <w:sz w:val="20"/>
                <w:szCs w:val="20"/>
              </w:rPr>
              <w:t>принято к бюджетному учету штатное расписание (штатная расстановка)</w:t>
            </w:r>
          </w:p>
        </w:tc>
        <w:tc>
          <w:tcPr>
            <w:tcW w:w="2261" w:type="dxa"/>
            <w:tcBorders>
              <w:top w:val="single" w:sz="4" w:space="0" w:color="auto"/>
              <w:left w:val="single" w:sz="4" w:space="0" w:color="auto"/>
              <w:bottom w:val="nil"/>
            </w:tcBorders>
          </w:tcPr>
          <w:p w14:paraId="470747E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3FDBAB9B" w14:textId="77777777" w:rsidTr="00A67EC8">
        <w:trPr>
          <w:gridAfter w:val="1"/>
          <w:wAfter w:w="46" w:type="dxa"/>
        </w:trPr>
        <w:tc>
          <w:tcPr>
            <w:tcW w:w="596" w:type="dxa"/>
            <w:tcBorders>
              <w:top w:val="single" w:sz="4" w:space="0" w:color="auto"/>
              <w:bottom w:val="nil"/>
              <w:right w:val="nil"/>
            </w:tcBorders>
          </w:tcPr>
          <w:p w14:paraId="474D89E0"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4</w:t>
            </w:r>
          </w:p>
        </w:tc>
        <w:tc>
          <w:tcPr>
            <w:tcW w:w="2977" w:type="dxa"/>
            <w:tcBorders>
              <w:top w:val="single" w:sz="4" w:space="0" w:color="auto"/>
              <w:left w:val="single" w:sz="4" w:space="0" w:color="auto"/>
              <w:bottom w:val="nil"/>
              <w:right w:val="nil"/>
            </w:tcBorders>
          </w:tcPr>
          <w:p w14:paraId="04AF376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приеме сотрудника </w:t>
            </w:r>
            <w:r w:rsidRPr="00986A7A">
              <w:rPr>
                <w:rFonts w:ascii="Arial" w:hAnsi="Arial" w:cs="Arial"/>
                <w:sz w:val="20"/>
                <w:szCs w:val="20"/>
              </w:rPr>
              <w:lastRenderedPageBreak/>
              <w:t>(работника) на работу (для государственных учреждений)</w:t>
            </w:r>
          </w:p>
        </w:tc>
        <w:tc>
          <w:tcPr>
            <w:tcW w:w="1276" w:type="dxa"/>
            <w:tcBorders>
              <w:top w:val="single" w:sz="4" w:space="0" w:color="auto"/>
              <w:left w:val="single" w:sz="4" w:space="0" w:color="auto"/>
              <w:bottom w:val="nil"/>
              <w:right w:val="nil"/>
            </w:tcBorders>
          </w:tcPr>
          <w:p w14:paraId="50ED733C" w14:textId="025CD0EF"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Субъект централиз</w:t>
            </w:r>
            <w:r w:rsidRPr="00986A7A">
              <w:rPr>
                <w:rFonts w:ascii="Arial" w:hAnsi="Arial" w:cs="Arial"/>
                <w:sz w:val="20"/>
                <w:szCs w:val="20"/>
              </w:rPr>
              <w:lastRenderedPageBreak/>
              <w:t>ованного учета</w:t>
            </w:r>
          </w:p>
        </w:tc>
        <w:tc>
          <w:tcPr>
            <w:tcW w:w="1559" w:type="dxa"/>
            <w:tcBorders>
              <w:top w:val="single" w:sz="4" w:space="0" w:color="auto"/>
              <w:left w:val="single" w:sz="4" w:space="0" w:color="auto"/>
              <w:bottom w:val="nil"/>
              <w:right w:val="nil"/>
            </w:tcBorders>
          </w:tcPr>
          <w:p w14:paraId="406AB89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электронный</w:t>
            </w:r>
          </w:p>
        </w:tc>
        <w:tc>
          <w:tcPr>
            <w:tcW w:w="1985" w:type="dxa"/>
            <w:tcBorders>
              <w:top w:val="single" w:sz="4" w:space="0" w:color="auto"/>
              <w:left w:val="single" w:sz="4" w:space="0" w:color="auto"/>
              <w:bottom w:val="nil"/>
              <w:right w:val="nil"/>
            </w:tcBorders>
          </w:tcPr>
          <w:p w14:paraId="5937382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в утвержденном </w:t>
            </w:r>
            <w:r w:rsidRPr="00986A7A">
              <w:rPr>
                <w:rFonts w:ascii="Arial" w:hAnsi="Arial" w:cs="Arial"/>
                <w:sz w:val="20"/>
                <w:szCs w:val="20"/>
              </w:rPr>
              <w:lastRenderedPageBreak/>
              <w:t>программном продукте не позднее следующего рабочего дня со дня приема сотрудника (работника) на работу</w:t>
            </w:r>
          </w:p>
        </w:tc>
        <w:tc>
          <w:tcPr>
            <w:tcW w:w="1842" w:type="dxa"/>
            <w:tcBorders>
              <w:top w:val="single" w:sz="4" w:space="0" w:color="auto"/>
              <w:left w:val="single" w:sz="4" w:space="0" w:color="auto"/>
              <w:bottom w:val="nil"/>
              <w:right w:val="nil"/>
            </w:tcBorders>
          </w:tcPr>
          <w:p w14:paraId="3671900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ответственные лица субъекта </w:t>
            </w:r>
            <w:r w:rsidRPr="00986A7A">
              <w:rPr>
                <w:rFonts w:ascii="Arial" w:hAnsi="Arial" w:cs="Arial"/>
                <w:sz w:val="20"/>
                <w:szCs w:val="20"/>
              </w:rPr>
              <w:lastRenderedPageBreak/>
              <w:t>централизованного учета</w:t>
            </w:r>
          </w:p>
        </w:tc>
        <w:tc>
          <w:tcPr>
            <w:tcW w:w="1275" w:type="dxa"/>
            <w:tcBorders>
              <w:top w:val="single" w:sz="4" w:space="0" w:color="auto"/>
              <w:left w:val="single" w:sz="4" w:space="0" w:color="auto"/>
              <w:bottom w:val="nil"/>
              <w:right w:val="nil"/>
            </w:tcBorders>
          </w:tcPr>
          <w:p w14:paraId="3DAF12F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не позднее 1 (одного) </w:t>
            </w:r>
            <w:r w:rsidRPr="00986A7A">
              <w:rPr>
                <w:rFonts w:ascii="Arial" w:hAnsi="Arial" w:cs="Arial"/>
                <w:sz w:val="20"/>
                <w:szCs w:val="20"/>
              </w:rPr>
              <w:lastRenderedPageBreak/>
              <w:t>рабочего дня со дня получения документа</w:t>
            </w:r>
          </w:p>
        </w:tc>
        <w:tc>
          <w:tcPr>
            <w:tcW w:w="2268" w:type="dxa"/>
            <w:tcBorders>
              <w:top w:val="single" w:sz="4" w:space="0" w:color="auto"/>
              <w:left w:val="single" w:sz="4" w:space="0" w:color="auto"/>
              <w:bottom w:val="nil"/>
              <w:right w:val="nil"/>
            </w:tcBorders>
          </w:tcPr>
          <w:p w14:paraId="00767C73" w14:textId="3362ECA0"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принят к бюджетному учету приказ</w:t>
            </w:r>
          </w:p>
        </w:tc>
        <w:tc>
          <w:tcPr>
            <w:tcW w:w="2261" w:type="dxa"/>
            <w:tcBorders>
              <w:top w:val="single" w:sz="4" w:space="0" w:color="auto"/>
              <w:left w:val="single" w:sz="4" w:space="0" w:color="auto"/>
              <w:bottom w:val="nil"/>
            </w:tcBorders>
          </w:tcPr>
          <w:p w14:paraId="5C90F38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осуществления расчета по оплате </w:t>
            </w:r>
            <w:r w:rsidRPr="00986A7A">
              <w:rPr>
                <w:rFonts w:ascii="Arial" w:hAnsi="Arial" w:cs="Arial"/>
                <w:sz w:val="20"/>
                <w:szCs w:val="20"/>
              </w:rPr>
              <w:lastRenderedPageBreak/>
              <w:t xml:space="preserve">труда, внесения информации в </w:t>
            </w:r>
            <w:hyperlink r:id="rId186" w:history="1">
              <w:r w:rsidRPr="00986A7A">
                <w:rPr>
                  <w:rStyle w:val="a4"/>
                  <w:rFonts w:ascii="Arial" w:hAnsi="Arial" w:cs="Arial"/>
                  <w:color w:val="auto"/>
                  <w:sz w:val="20"/>
                  <w:szCs w:val="20"/>
                </w:rPr>
                <w:t>Карточку - справку</w:t>
              </w:r>
            </w:hyperlink>
            <w:r w:rsidRPr="00986A7A">
              <w:rPr>
                <w:rFonts w:ascii="Arial" w:hAnsi="Arial" w:cs="Arial"/>
                <w:sz w:val="20"/>
                <w:szCs w:val="20"/>
              </w:rPr>
              <w:t xml:space="preserve"> (ОКУД 0504417)</w:t>
            </w:r>
          </w:p>
        </w:tc>
      </w:tr>
      <w:tr w:rsidR="00341808" w:rsidRPr="00986A7A" w14:paraId="21FAEC88" w14:textId="77777777" w:rsidTr="00A67EC8">
        <w:trPr>
          <w:gridAfter w:val="1"/>
          <w:wAfter w:w="46" w:type="dxa"/>
        </w:trPr>
        <w:tc>
          <w:tcPr>
            <w:tcW w:w="596" w:type="dxa"/>
            <w:tcBorders>
              <w:top w:val="single" w:sz="4" w:space="0" w:color="auto"/>
              <w:bottom w:val="single" w:sz="4" w:space="0" w:color="auto"/>
              <w:right w:val="nil"/>
            </w:tcBorders>
          </w:tcPr>
          <w:p w14:paraId="695340A2"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5</w:t>
            </w:r>
          </w:p>
        </w:tc>
        <w:tc>
          <w:tcPr>
            <w:tcW w:w="2977" w:type="dxa"/>
            <w:tcBorders>
              <w:top w:val="single" w:sz="4" w:space="0" w:color="auto"/>
              <w:left w:val="single" w:sz="4" w:space="0" w:color="auto"/>
              <w:bottom w:val="single" w:sz="4" w:space="0" w:color="auto"/>
              <w:right w:val="nil"/>
            </w:tcBorders>
          </w:tcPr>
          <w:p w14:paraId="39E37333" w14:textId="597857A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об установлении (изменении) надбавок </w:t>
            </w:r>
          </w:p>
        </w:tc>
        <w:tc>
          <w:tcPr>
            <w:tcW w:w="1276" w:type="dxa"/>
            <w:tcBorders>
              <w:top w:val="single" w:sz="4" w:space="0" w:color="auto"/>
              <w:left w:val="single" w:sz="4" w:space="0" w:color="auto"/>
              <w:bottom w:val="single" w:sz="4" w:space="0" w:color="auto"/>
              <w:right w:val="nil"/>
            </w:tcBorders>
          </w:tcPr>
          <w:p w14:paraId="65C73807" w14:textId="30E1911F"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6BD4FD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7ACC92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w:t>
            </w:r>
          </w:p>
          <w:p w14:paraId="4AAD425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после издания приказа</w:t>
            </w:r>
          </w:p>
        </w:tc>
        <w:tc>
          <w:tcPr>
            <w:tcW w:w="1842" w:type="dxa"/>
            <w:tcBorders>
              <w:top w:val="single" w:sz="4" w:space="0" w:color="auto"/>
              <w:left w:val="single" w:sz="4" w:space="0" w:color="auto"/>
              <w:bottom w:val="single" w:sz="4" w:space="0" w:color="auto"/>
              <w:right w:val="nil"/>
            </w:tcBorders>
          </w:tcPr>
          <w:p w14:paraId="73D702C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A91AFA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single" w:sz="4" w:space="0" w:color="auto"/>
              <w:right w:val="nil"/>
            </w:tcBorders>
          </w:tcPr>
          <w:p w14:paraId="620D92EE" w14:textId="63C048EB" w:rsidR="00341808" w:rsidRPr="00986A7A" w:rsidRDefault="00341808" w:rsidP="00341808">
            <w:pPr>
              <w:pStyle w:val="a9"/>
              <w:rPr>
                <w:rFonts w:ascii="Arial" w:hAnsi="Arial" w:cs="Arial"/>
                <w:sz w:val="20"/>
                <w:szCs w:val="20"/>
              </w:rPr>
            </w:pPr>
            <w:r w:rsidRPr="00986A7A">
              <w:rPr>
                <w:rFonts w:ascii="Arial" w:hAnsi="Arial" w:cs="Arial"/>
                <w:sz w:val="20"/>
                <w:szCs w:val="20"/>
              </w:rPr>
              <w:t>принят к бюджетному учету приказ</w:t>
            </w:r>
          </w:p>
        </w:tc>
        <w:tc>
          <w:tcPr>
            <w:tcW w:w="2261" w:type="dxa"/>
            <w:tcBorders>
              <w:top w:val="single" w:sz="4" w:space="0" w:color="auto"/>
              <w:left w:val="single" w:sz="4" w:space="0" w:color="auto"/>
              <w:bottom w:val="single" w:sz="4" w:space="0" w:color="auto"/>
            </w:tcBorders>
          </w:tcPr>
          <w:p w14:paraId="3DCAA3CE" w14:textId="62BA4965"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осуществления расчета по оплате труда, внесения информации в </w:t>
            </w:r>
            <w:hyperlink r:id="rId187" w:history="1">
              <w:r w:rsidRPr="00986A7A">
                <w:rPr>
                  <w:rStyle w:val="a4"/>
                  <w:rFonts w:ascii="Arial" w:hAnsi="Arial" w:cs="Arial"/>
                  <w:color w:val="auto"/>
                  <w:sz w:val="20"/>
                  <w:szCs w:val="20"/>
                </w:rPr>
                <w:t>Карточку - справку</w:t>
              </w:r>
            </w:hyperlink>
            <w:r w:rsidRPr="00986A7A">
              <w:rPr>
                <w:rFonts w:ascii="Arial" w:hAnsi="Arial" w:cs="Arial"/>
                <w:sz w:val="20"/>
                <w:szCs w:val="20"/>
              </w:rPr>
              <w:t xml:space="preserve"> (ОКУД 0504417)</w:t>
            </w:r>
          </w:p>
        </w:tc>
      </w:tr>
      <w:tr w:rsidR="00341808" w:rsidRPr="00986A7A" w14:paraId="095C358A" w14:textId="77777777" w:rsidTr="00A67EC8">
        <w:trPr>
          <w:gridAfter w:val="1"/>
          <w:wAfter w:w="46" w:type="dxa"/>
        </w:trPr>
        <w:tc>
          <w:tcPr>
            <w:tcW w:w="596" w:type="dxa"/>
            <w:tcBorders>
              <w:top w:val="single" w:sz="4" w:space="0" w:color="auto"/>
              <w:bottom w:val="single" w:sz="4" w:space="0" w:color="auto"/>
              <w:right w:val="nil"/>
            </w:tcBorders>
          </w:tcPr>
          <w:p w14:paraId="3250D6F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6</w:t>
            </w:r>
          </w:p>
        </w:tc>
        <w:tc>
          <w:tcPr>
            <w:tcW w:w="2977" w:type="dxa"/>
            <w:tcBorders>
              <w:top w:val="single" w:sz="4" w:space="0" w:color="auto"/>
              <w:left w:val="single" w:sz="4" w:space="0" w:color="auto"/>
              <w:bottom w:val="single" w:sz="4" w:space="0" w:color="auto"/>
              <w:right w:val="nil"/>
            </w:tcBorders>
          </w:tcPr>
          <w:p w14:paraId="6253154C" w14:textId="78C892FD"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Персональные данные принимаемого на работу сотрудника (работника) (паспортные данные, ИНН, страхового свидетельства и иные) </w:t>
            </w:r>
          </w:p>
        </w:tc>
        <w:tc>
          <w:tcPr>
            <w:tcW w:w="1276" w:type="dxa"/>
            <w:tcBorders>
              <w:top w:val="single" w:sz="4" w:space="0" w:color="auto"/>
              <w:left w:val="single" w:sz="4" w:space="0" w:color="auto"/>
              <w:bottom w:val="single" w:sz="4" w:space="0" w:color="auto"/>
              <w:right w:val="nil"/>
            </w:tcBorders>
          </w:tcPr>
          <w:p w14:paraId="2864E977" w14:textId="75206F4D"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25D407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0E7DEA19" w14:textId="1F9E825B"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приема сотрудника (работника) на работу</w:t>
            </w:r>
          </w:p>
        </w:tc>
        <w:tc>
          <w:tcPr>
            <w:tcW w:w="1842" w:type="dxa"/>
            <w:tcBorders>
              <w:top w:val="single" w:sz="4" w:space="0" w:color="auto"/>
              <w:left w:val="single" w:sz="4" w:space="0" w:color="auto"/>
              <w:bottom w:val="single" w:sz="4" w:space="0" w:color="auto"/>
              <w:right w:val="nil"/>
            </w:tcBorders>
          </w:tcPr>
          <w:p w14:paraId="0F8A79A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E69DAD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single" w:sz="4" w:space="0" w:color="auto"/>
              <w:right w:val="nil"/>
            </w:tcBorders>
          </w:tcPr>
          <w:p w14:paraId="4DFCC4B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формировании налоговой отчетности, сведений, направляемых в ФСС</w:t>
            </w:r>
          </w:p>
        </w:tc>
        <w:tc>
          <w:tcPr>
            <w:tcW w:w="2261" w:type="dxa"/>
            <w:tcBorders>
              <w:top w:val="single" w:sz="4" w:space="0" w:color="auto"/>
              <w:left w:val="single" w:sz="4" w:space="0" w:color="auto"/>
              <w:bottom w:val="single" w:sz="4" w:space="0" w:color="auto"/>
            </w:tcBorders>
          </w:tcPr>
          <w:p w14:paraId="7513882E" w14:textId="390E9FE2"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формирования налоговой отчетности, контроля правильности предоставления вычетов, компенсационных выплат, расчетов пособий, формирования сведений, направляемых в ФСС </w:t>
            </w:r>
          </w:p>
        </w:tc>
      </w:tr>
      <w:tr w:rsidR="00341808" w:rsidRPr="00986A7A" w14:paraId="1EB84760" w14:textId="77777777" w:rsidTr="00A67EC8">
        <w:trPr>
          <w:gridAfter w:val="1"/>
          <w:wAfter w:w="46" w:type="dxa"/>
          <w:trHeight w:val="2684"/>
        </w:trPr>
        <w:tc>
          <w:tcPr>
            <w:tcW w:w="596" w:type="dxa"/>
            <w:tcBorders>
              <w:top w:val="single" w:sz="4" w:space="0" w:color="auto"/>
              <w:bottom w:val="nil"/>
              <w:right w:val="nil"/>
            </w:tcBorders>
          </w:tcPr>
          <w:p w14:paraId="317EA71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7</w:t>
            </w:r>
          </w:p>
        </w:tc>
        <w:tc>
          <w:tcPr>
            <w:tcW w:w="2977" w:type="dxa"/>
            <w:tcBorders>
              <w:top w:val="single" w:sz="4" w:space="0" w:color="auto"/>
              <w:left w:val="single" w:sz="4" w:space="0" w:color="auto"/>
              <w:bottom w:val="nil"/>
              <w:right w:val="nil"/>
            </w:tcBorders>
          </w:tcPr>
          <w:p w14:paraId="62DD849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сотрудника (работника) на налоговые вычеты с приложением документов, подтверждающих право на вычет</w:t>
            </w:r>
          </w:p>
        </w:tc>
        <w:tc>
          <w:tcPr>
            <w:tcW w:w="1276" w:type="dxa"/>
            <w:tcBorders>
              <w:top w:val="single" w:sz="4" w:space="0" w:color="auto"/>
              <w:left w:val="single" w:sz="4" w:space="0" w:color="auto"/>
              <w:bottom w:val="nil"/>
              <w:right w:val="nil"/>
            </w:tcBorders>
          </w:tcPr>
          <w:p w14:paraId="673436CC" w14:textId="2EA03A50"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92714D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B564E3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получения заявления</w:t>
            </w:r>
          </w:p>
        </w:tc>
        <w:tc>
          <w:tcPr>
            <w:tcW w:w="1842" w:type="dxa"/>
            <w:tcBorders>
              <w:top w:val="single" w:sz="4" w:space="0" w:color="auto"/>
              <w:left w:val="single" w:sz="4" w:space="0" w:color="auto"/>
              <w:bottom w:val="nil"/>
              <w:right w:val="nil"/>
            </w:tcBorders>
          </w:tcPr>
          <w:p w14:paraId="4902BDD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0938B2C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nil"/>
              <w:right w:val="nil"/>
            </w:tcBorders>
          </w:tcPr>
          <w:p w14:paraId="5F2E2F9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09E4846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обеспечения предоставления налоговых вычетов</w:t>
            </w:r>
          </w:p>
        </w:tc>
      </w:tr>
      <w:tr w:rsidR="00341808" w:rsidRPr="00986A7A" w14:paraId="119E17BE" w14:textId="77777777" w:rsidTr="00A67EC8">
        <w:trPr>
          <w:gridAfter w:val="1"/>
          <w:wAfter w:w="46" w:type="dxa"/>
        </w:trPr>
        <w:tc>
          <w:tcPr>
            <w:tcW w:w="596" w:type="dxa"/>
            <w:tcBorders>
              <w:top w:val="single" w:sz="4" w:space="0" w:color="auto"/>
              <w:bottom w:val="single" w:sz="4" w:space="0" w:color="auto"/>
              <w:right w:val="nil"/>
            </w:tcBorders>
          </w:tcPr>
          <w:p w14:paraId="1E96ED3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8</w:t>
            </w:r>
          </w:p>
        </w:tc>
        <w:tc>
          <w:tcPr>
            <w:tcW w:w="2977" w:type="dxa"/>
            <w:tcBorders>
              <w:top w:val="single" w:sz="4" w:space="0" w:color="auto"/>
              <w:left w:val="single" w:sz="4" w:space="0" w:color="auto"/>
              <w:bottom w:val="single" w:sz="4" w:space="0" w:color="auto"/>
              <w:right w:val="nil"/>
            </w:tcBorders>
          </w:tcPr>
          <w:p w14:paraId="1F1636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Заявление сотрудника (работника) на удержание из заработной платы профсоюзных взносов и </w:t>
            </w:r>
            <w:r w:rsidRPr="00986A7A">
              <w:rPr>
                <w:rFonts w:ascii="Arial" w:hAnsi="Arial" w:cs="Arial"/>
                <w:sz w:val="20"/>
                <w:szCs w:val="20"/>
              </w:rPr>
              <w:lastRenderedPageBreak/>
              <w:t>прочих удержаний</w:t>
            </w:r>
          </w:p>
        </w:tc>
        <w:tc>
          <w:tcPr>
            <w:tcW w:w="1276" w:type="dxa"/>
            <w:tcBorders>
              <w:top w:val="single" w:sz="4" w:space="0" w:color="auto"/>
              <w:left w:val="single" w:sz="4" w:space="0" w:color="auto"/>
              <w:bottom w:val="single" w:sz="4" w:space="0" w:color="auto"/>
              <w:right w:val="nil"/>
            </w:tcBorders>
          </w:tcPr>
          <w:p w14:paraId="32464944" w14:textId="399E0939"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D75726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2DB26B7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после получения </w:t>
            </w:r>
            <w:r w:rsidRPr="00986A7A">
              <w:rPr>
                <w:rFonts w:ascii="Arial" w:hAnsi="Arial" w:cs="Arial"/>
                <w:sz w:val="20"/>
                <w:szCs w:val="20"/>
              </w:rPr>
              <w:lastRenderedPageBreak/>
              <w:t>заявления</w:t>
            </w:r>
          </w:p>
        </w:tc>
        <w:tc>
          <w:tcPr>
            <w:tcW w:w="1842" w:type="dxa"/>
            <w:tcBorders>
              <w:top w:val="single" w:sz="4" w:space="0" w:color="auto"/>
              <w:left w:val="single" w:sz="4" w:space="0" w:color="auto"/>
              <w:bottom w:val="single" w:sz="4" w:space="0" w:color="auto"/>
              <w:right w:val="nil"/>
            </w:tcBorders>
          </w:tcPr>
          <w:p w14:paraId="30D1F88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238C27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с 1 (первого) числа месяца, </w:t>
            </w:r>
            <w:r w:rsidRPr="00986A7A">
              <w:rPr>
                <w:rFonts w:ascii="Arial" w:hAnsi="Arial" w:cs="Arial"/>
                <w:sz w:val="20"/>
                <w:szCs w:val="20"/>
              </w:rPr>
              <w:lastRenderedPageBreak/>
              <w:t>следующего за месяцем получения заявления</w:t>
            </w:r>
          </w:p>
        </w:tc>
        <w:tc>
          <w:tcPr>
            <w:tcW w:w="2268" w:type="dxa"/>
            <w:tcBorders>
              <w:top w:val="single" w:sz="4" w:space="0" w:color="auto"/>
              <w:left w:val="single" w:sz="4" w:space="0" w:color="auto"/>
              <w:bottom w:val="single" w:sz="4" w:space="0" w:color="auto"/>
              <w:right w:val="nil"/>
            </w:tcBorders>
          </w:tcPr>
          <w:p w14:paraId="568829A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отражение информации при расчете заработной платы, отражение </w:t>
            </w:r>
            <w:r w:rsidRPr="00986A7A">
              <w:rPr>
                <w:rFonts w:ascii="Arial" w:hAnsi="Arial" w:cs="Arial"/>
                <w:sz w:val="20"/>
                <w:szCs w:val="20"/>
              </w:rPr>
              <w:lastRenderedPageBreak/>
              <w:t>информации об удержании с сотрудников профсоюзных взносов и прочих удержаний</w:t>
            </w:r>
          </w:p>
        </w:tc>
        <w:tc>
          <w:tcPr>
            <w:tcW w:w="2261" w:type="dxa"/>
            <w:tcBorders>
              <w:top w:val="single" w:sz="4" w:space="0" w:color="auto"/>
              <w:left w:val="single" w:sz="4" w:space="0" w:color="auto"/>
              <w:bottom w:val="single" w:sz="4" w:space="0" w:color="auto"/>
            </w:tcBorders>
          </w:tcPr>
          <w:p w14:paraId="40B2421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для обеспечения удержаний</w:t>
            </w:r>
          </w:p>
        </w:tc>
      </w:tr>
      <w:tr w:rsidR="00341808" w:rsidRPr="00986A7A" w14:paraId="1993A876" w14:textId="77777777" w:rsidTr="00A67EC8">
        <w:trPr>
          <w:gridAfter w:val="1"/>
          <w:wAfter w:w="46" w:type="dxa"/>
        </w:trPr>
        <w:tc>
          <w:tcPr>
            <w:tcW w:w="596" w:type="dxa"/>
            <w:tcBorders>
              <w:top w:val="single" w:sz="4" w:space="0" w:color="auto"/>
              <w:bottom w:val="nil"/>
              <w:right w:val="nil"/>
            </w:tcBorders>
          </w:tcPr>
          <w:p w14:paraId="79018E0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9</w:t>
            </w:r>
          </w:p>
        </w:tc>
        <w:tc>
          <w:tcPr>
            <w:tcW w:w="2977" w:type="dxa"/>
            <w:tcBorders>
              <w:top w:val="single" w:sz="4" w:space="0" w:color="auto"/>
              <w:left w:val="single" w:sz="4" w:space="0" w:color="auto"/>
              <w:bottom w:val="nil"/>
              <w:right w:val="nil"/>
            </w:tcBorders>
          </w:tcPr>
          <w:p w14:paraId="4BB21FE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сотрудника (работника) на перечисление заработной платы на банковскую карту</w:t>
            </w:r>
          </w:p>
        </w:tc>
        <w:tc>
          <w:tcPr>
            <w:tcW w:w="1276" w:type="dxa"/>
            <w:tcBorders>
              <w:top w:val="single" w:sz="4" w:space="0" w:color="auto"/>
              <w:left w:val="single" w:sz="4" w:space="0" w:color="auto"/>
              <w:bottom w:val="nil"/>
              <w:right w:val="nil"/>
            </w:tcBorders>
          </w:tcPr>
          <w:p w14:paraId="0B7F6CF1" w14:textId="5D9F8E3D"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283029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708093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получения заявления</w:t>
            </w:r>
          </w:p>
        </w:tc>
        <w:tc>
          <w:tcPr>
            <w:tcW w:w="1842" w:type="dxa"/>
            <w:tcBorders>
              <w:top w:val="single" w:sz="4" w:space="0" w:color="auto"/>
              <w:left w:val="single" w:sz="4" w:space="0" w:color="auto"/>
              <w:bottom w:val="nil"/>
              <w:right w:val="nil"/>
            </w:tcBorders>
          </w:tcPr>
          <w:p w14:paraId="3A55739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7B3F688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nil"/>
              <w:right w:val="nil"/>
            </w:tcBorders>
          </w:tcPr>
          <w:p w14:paraId="4A9AD2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ввод информации для формирования реестра на перечисление заработной платы на банковскую карту работников</w:t>
            </w:r>
          </w:p>
        </w:tc>
        <w:tc>
          <w:tcPr>
            <w:tcW w:w="2261" w:type="dxa"/>
            <w:tcBorders>
              <w:top w:val="single" w:sz="4" w:space="0" w:color="auto"/>
              <w:left w:val="single" w:sz="4" w:space="0" w:color="auto"/>
              <w:bottom w:val="nil"/>
            </w:tcBorders>
          </w:tcPr>
          <w:p w14:paraId="307BD47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перечисление заработной платы, иных выплат (включая пособия) на банковские карты по указанным реквизитам, для направления реестра в кредитную организацию</w:t>
            </w:r>
          </w:p>
        </w:tc>
      </w:tr>
      <w:tr w:rsidR="00341808" w:rsidRPr="00986A7A" w14:paraId="50B2E93A" w14:textId="77777777" w:rsidTr="00A67EC8">
        <w:trPr>
          <w:gridAfter w:val="1"/>
          <w:wAfter w:w="46" w:type="dxa"/>
        </w:trPr>
        <w:tc>
          <w:tcPr>
            <w:tcW w:w="596" w:type="dxa"/>
            <w:tcBorders>
              <w:top w:val="single" w:sz="4" w:space="0" w:color="auto"/>
              <w:bottom w:val="single" w:sz="4" w:space="0" w:color="auto"/>
              <w:right w:val="nil"/>
            </w:tcBorders>
          </w:tcPr>
          <w:p w14:paraId="50B283A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10</w:t>
            </w:r>
          </w:p>
        </w:tc>
        <w:tc>
          <w:tcPr>
            <w:tcW w:w="2977" w:type="dxa"/>
            <w:tcBorders>
              <w:top w:val="single" w:sz="4" w:space="0" w:color="auto"/>
              <w:left w:val="single" w:sz="4" w:space="0" w:color="auto"/>
              <w:bottom w:val="single" w:sz="4" w:space="0" w:color="auto"/>
              <w:right w:val="nil"/>
            </w:tcBorders>
          </w:tcPr>
          <w:p w14:paraId="6B7217E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Документы с предыдущего места работы </w:t>
            </w:r>
          </w:p>
        </w:tc>
        <w:tc>
          <w:tcPr>
            <w:tcW w:w="1276" w:type="dxa"/>
            <w:tcBorders>
              <w:top w:val="single" w:sz="4" w:space="0" w:color="auto"/>
              <w:left w:val="single" w:sz="4" w:space="0" w:color="auto"/>
              <w:bottom w:val="single" w:sz="4" w:space="0" w:color="auto"/>
              <w:right w:val="nil"/>
            </w:tcBorders>
          </w:tcPr>
          <w:p w14:paraId="130CD304" w14:textId="127BC2BF"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E07F3E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 с последующим представлением оригинала на бумажном носителе</w:t>
            </w:r>
          </w:p>
        </w:tc>
        <w:tc>
          <w:tcPr>
            <w:tcW w:w="1985" w:type="dxa"/>
            <w:tcBorders>
              <w:top w:val="single" w:sz="4" w:space="0" w:color="auto"/>
              <w:left w:val="single" w:sz="4" w:space="0" w:color="auto"/>
              <w:bottom w:val="single" w:sz="4" w:space="0" w:color="auto"/>
              <w:right w:val="nil"/>
            </w:tcBorders>
          </w:tcPr>
          <w:p w14:paraId="4225C32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электронный образ (скан- копию) документа не позднее следующего рабочего дня после получения документа, оригинал документа на бумажном носителе направляет не позднее 3 (трех) рабочих дней со дня получения документа</w:t>
            </w:r>
          </w:p>
        </w:tc>
        <w:tc>
          <w:tcPr>
            <w:tcW w:w="1842" w:type="dxa"/>
            <w:tcBorders>
              <w:top w:val="single" w:sz="4" w:space="0" w:color="auto"/>
              <w:left w:val="single" w:sz="4" w:space="0" w:color="auto"/>
              <w:bottom w:val="single" w:sz="4" w:space="0" w:color="auto"/>
              <w:right w:val="nil"/>
            </w:tcBorders>
          </w:tcPr>
          <w:p w14:paraId="3DBBC8E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816AEF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single" w:sz="4" w:space="0" w:color="auto"/>
              <w:right w:val="nil"/>
            </w:tcBorders>
          </w:tcPr>
          <w:p w14:paraId="494409C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пособий, расчете сумм налога на доходы физических лиц</w:t>
            </w:r>
          </w:p>
        </w:tc>
        <w:tc>
          <w:tcPr>
            <w:tcW w:w="2261" w:type="dxa"/>
            <w:tcBorders>
              <w:top w:val="single" w:sz="4" w:space="0" w:color="auto"/>
              <w:left w:val="single" w:sz="4" w:space="0" w:color="auto"/>
              <w:bottom w:val="single" w:sz="4" w:space="0" w:color="auto"/>
            </w:tcBorders>
          </w:tcPr>
          <w:p w14:paraId="523830BF" w14:textId="0118703B"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88"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в сведениях, направляемых в ФСС </w:t>
            </w:r>
          </w:p>
        </w:tc>
      </w:tr>
      <w:tr w:rsidR="00341808" w:rsidRPr="00986A7A" w14:paraId="7FFB6EB3" w14:textId="77777777" w:rsidTr="00A67EC8">
        <w:trPr>
          <w:gridAfter w:val="1"/>
          <w:wAfter w:w="46" w:type="dxa"/>
        </w:trPr>
        <w:tc>
          <w:tcPr>
            <w:tcW w:w="596" w:type="dxa"/>
            <w:tcBorders>
              <w:top w:val="single" w:sz="4" w:space="0" w:color="auto"/>
              <w:bottom w:val="single" w:sz="4" w:space="0" w:color="auto"/>
              <w:right w:val="nil"/>
            </w:tcBorders>
          </w:tcPr>
          <w:p w14:paraId="7AAA27BD"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11</w:t>
            </w:r>
          </w:p>
        </w:tc>
        <w:tc>
          <w:tcPr>
            <w:tcW w:w="2977" w:type="dxa"/>
            <w:tcBorders>
              <w:top w:val="single" w:sz="4" w:space="0" w:color="auto"/>
              <w:left w:val="single" w:sz="4" w:space="0" w:color="auto"/>
              <w:bottom w:val="single" w:sz="4" w:space="0" w:color="auto"/>
              <w:right w:val="nil"/>
            </w:tcBorders>
          </w:tcPr>
          <w:p w14:paraId="6CC37D6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переводе сотрудника (работника) на другую работу </w:t>
            </w:r>
          </w:p>
        </w:tc>
        <w:tc>
          <w:tcPr>
            <w:tcW w:w="1276" w:type="dxa"/>
            <w:tcBorders>
              <w:top w:val="single" w:sz="4" w:space="0" w:color="auto"/>
              <w:left w:val="single" w:sz="4" w:space="0" w:color="auto"/>
              <w:bottom w:val="single" w:sz="4" w:space="0" w:color="auto"/>
              <w:right w:val="nil"/>
            </w:tcBorders>
          </w:tcPr>
          <w:p w14:paraId="22AF19CF" w14:textId="4E65AD99"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27DECF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3F9C17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w:t>
            </w:r>
          </w:p>
        </w:tc>
        <w:tc>
          <w:tcPr>
            <w:tcW w:w="1842" w:type="dxa"/>
            <w:tcBorders>
              <w:top w:val="single" w:sz="4" w:space="0" w:color="auto"/>
              <w:left w:val="single" w:sz="4" w:space="0" w:color="auto"/>
              <w:bottom w:val="single" w:sz="4" w:space="0" w:color="auto"/>
              <w:right w:val="nil"/>
            </w:tcBorders>
          </w:tcPr>
          <w:p w14:paraId="3F7FA90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F835CB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single" w:sz="4" w:space="0" w:color="auto"/>
              <w:right w:val="nil"/>
            </w:tcBorders>
          </w:tcPr>
          <w:p w14:paraId="0D897C2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single" w:sz="4" w:space="0" w:color="auto"/>
            </w:tcBorders>
          </w:tcPr>
          <w:p w14:paraId="6E6DA90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232A631C" w14:textId="77777777" w:rsidTr="00A67EC8">
        <w:trPr>
          <w:gridAfter w:val="1"/>
          <w:wAfter w:w="46" w:type="dxa"/>
        </w:trPr>
        <w:tc>
          <w:tcPr>
            <w:tcW w:w="596" w:type="dxa"/>
            <w:tcBorders>
              <w:top w:val="single" w:sz="4" w:space="0" w:color="auto"/>
              <w:bottom w:val="nil"/>
              <w:right w:val="nil"/>
            </w:tcBorders>
          </w:tcPr>
          <w:p w14:paraId="6BD2C98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12</w:t>
            </w:r>
          </w:p>
        </w:tc>
        <w:tc>
          <w:tcPr>
            <w:tcW w:w="2977" w:type="dxa"/>
            <w:tcBorders>
              <w:top w:val="single" w:sz="4" w:space="0" w:color="auto"/>
              <w:left w:val="single" w:sz="4" w:space="0" w:color="auto"/>
              <w:bottom w:val="nil"/>
              <w:right w:val="nil"/>
            </w:tcBorders>
          </w:tcPr>
          <w:p w14:paraId="108A2DA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поощрении (награждении), о </w:t>
            </w:r>
            <w:r w:rsidRPr="00986A7A">
              <w:rPr>
                <w:rFonts w:ascii="Arial" w:hAnsi="Arial" w:cs="Arial"/>
                <w:sz w:val="20"/>
                <w:szCs w:val="20"/>
              </w:rPr>
              <w:lastRenderedPageBreak/>
              <w:t>премировании, материальной помощи и иных выплат сотрудникам субъекта централизованного учёта</w:t>
            </w:r>
          </w:p>
        </w:tc>
        <w:tc>
          <w:tcPr>
            <w:tcW w:w="1276" w:type="dxa"/>
            <w:tcBorders>
              <w:top w:val="single" w:sz="4" w:space="0" w:color="auto"/>
              <w:left w:val="single" w:sz="4" w:space="0" w:color="auto"/>
              <w:bottom w:val="nil"/>
              <w:right w:val="nil"/>
            </w:tcBorders>
          </w:tcPr>
          <w:p w14:paraId="2006A2B5" w14:textId="40496EA5"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Субъект централиз</w:t>
            </w:r>
            <w:r w:rsidRPr="00986A7A">
              <w:rPr>
                <w:rFonts w:ascii="Arial" w:hAnsi="Arial" w:cs="Arial"/>
                <w:sz w:val="20"/>
                <w:szCs w:val="20"/>
              </w:rPr>
              <w:lastRenderedPageBreak/>
              <w:t>ованного учета</w:t>
            </w:r>
          </w:p>
        </w:tc>
        <w:tc>
          <w:tcPr>
            <w:tcW w:w="1559" w:type="dxa"/>
            <w:tcBorders>
              <w:top w:val="single" w:sz="4" w:space="0" w:color="auto"/>
              <w:left w:val="single" w:sz="4" w:space="0" w:color="auto"/>
              <w:bottom w:val="nil"/>
              <w:right w:val="nil"/>
            </w:tcBorders>
          </w:tcPr>
          <w:p w14:paraId="399CCC5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электронный</w:t>
            </w:r>
          </w:p>
        </w:tc>
        <w:tc>
          <w:tcPr>
            <w:tcW w:w="1985" w:type="dxa"/>
            <w:tcBorders>
              <w:top w:val="single" w:sz="4" w:space="0" w:color="auto"/>
              <w:left w:val="single" w:sz="4" w:space="0" w:color="auto"/>
              <w:bottom w:val="nil"/>
              <w:right w:val="nil"/>
            </w:tcBorders>
          </w:tcPr>
          <w:p w14:paraId="4F576C6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в утвержденном </w:t>
            </w:r>
            <w:r w:rsidRPr="00986A7A">
              <w:rPr>
                <w:rFonts w:ascii="Arial" w:hAnsi="Arial" w:cs="Arial"/>
                <w:sz w:val="20"/>
                <w:szCs w:val="20"/>
              </w:rPr>
              <w:lastRenderedPageBreak/>
              <w:t>программном продукте не позднее следующего рабочего дня со дня издания приказа</w:t>
            </w:r>
          </w:p>
        </w:tc>
        <w:tc>
          <w:tcPr>
            <w:tcW w:w="1842" w:type="dxa"/>
            <w:tcBorders>
              <w:top w:val="single" w:sz="4" w:space="0" w:color="auto"/>
              <w:left w:val="single" w:sz="4" w:space="0" w:color="auto"/>
              <w:bottom w:val="nil"/>
              <w:right w:val="nil"/>
            </w:tcBorders>
          </w:tcPr>
          <w:p w14:paraId="67E7C7D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ответственные лица субъекта </w:t>
            </w:r>
            <w:r w:rsidRPr="00986A7A">
              <w:rPr>
                <w:rFonts w:ascii="Arial" w:hAnsi="Arial" w:cs="Arial"/>
                <w:sz w:val="20"/>
                <w:szCs w:val="20"/>
              </w:rPr>
              <w:lastRenderedPageBreak/>
              <w:t>централизованного учета</w:t>
            </w:r>
          </w:p>
        </w:tc>
        <w:tc>
          <w:tcPr>
            <w:tcW w:w="1275" w:type="dxa"/>
            <w:tcBorders>
              <w:top w:val="single" w:sz="4" w:space="0" w:color="auto"/>
              <w:left w:val="single" w:sz="4" w:space="0" w:color="auto"/>
              <w:bottom w:val="nil"/>
              <w:right w:val="nil"/>
            </w:tcBorders>
          </w:tcPr>
          <w:p w14:paraId="41E9B9E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не позднее 3 (трех) </w:t>
            </w:r>
            <w:r w:rsidRPr="00986A7A">
              <w:rPr>
                <w:rFonts w:ascii="Arial" w:hAnsi="Arial" w:cs="Arial"/>
                <w:sz w:val="20"/>
                <w:szCs w:val="20"/>
              </w:rPr>
              <w:lastRenderedPageBreak/>
              <w:t>рабочих дней со дня получения документа</w:t>
            </w:r>
          </w:p>
        </w:tc>
        <w:tc>
          <w:tcPr>
            <w:tcW w:w="2268" w:type="dxa"/>
            <w:tcBorders>
              <w:top w:val="single" w:sz="4" w:space="0" w:color="auto"/>
              <w:left w:val="single" w:sz="4" w:space="0" w:color="auto"/>
              <w:bottom w:val="nil"/>
              <w:right w:val="nil"/>
            </w:tcBorders>
          </w:tcPr>
          <w:p w14:paraId="3E8D9B0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отражение информации при </w:t>
            </w:r>
            <w:r w:rsidRPr="00986A7A">
              <w:rPr>
                <w:rFonts w:ascii="Arial" w:hAnsi="Arial" w:cs="Arial"/>
                <w:sz w:val="20"/>
                <w:szCs w:val="20"/>
              </w:rPr>
              <w:lastRenderedPageBreak/>
              <w:t>расчете заработной платы</w:t>
            </w:r>
          </w:p>
        </w:tc>
        <w:tc>
          <w:tcPr>
            <w:tcW w:w="2261" w:type="dxa"/>
            <w:tcBorders>
              <w:top w:val="single" w:sz="4" w:space="0" w:color="auto"/>
              <w:left w:val="single" w:sz="4" w:space="0" w:color="auto"/>
              <w:bottom w:val="nil"/>
            </w:tcBorders>
          </w:tcPr>
          <w:p w14:paraId="59801EC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отражения информации в </w:t>
            </w:r>
            <w:hyperlink r:id="rId189"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72BA61FF" w14:textId="77777777" w:rsidTr="00A67EC8">
        <w:trPr>
          <w:gridAfter w:val="1"/>
          <w:wAfter w:w="46" w:type="dxa"/>
        </w:trPr>
        <w:tc>
          <w:tcPr>
            <w:tcW w:w="596" w:type="dxa"/>
            <w:tcBorders>
              <w:top w:val="single" w:sz="4" w:space="0" w:color="auto"/>
              <w:bottom w:val="single" w:sz="4" w:space="0" w:color="auto"/>
              <w:right w:val="nil"/>
            </w:tcBorders>
          </w:tcPr>
          <w:p w14:paraId="2C28EB56"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13</w:t>
            </w:r>
          </w:p>
        </w:tc>
        <w:tc>
          <w:tcPr>
            <w:tcW w:w="2977" w:type="dxa"/>
            <w:tcBorders>
              <w:top w:val="single" w:sz="4" w:space="0" w:color="auto"/>
              <w:left w:val="single" w:sz="4" w:space="0" w:color="auto"/>
              <w:bottom w:val="single" w:sz="4" w:space="0" w:color="auto"/>
              <w:right w:val="nil"/>
            </w:tcBorders>
          </w:tcPr>
          <w:p w14:paraId="38D904A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прекращении (расторжении) трудового договора (служебного контракта) с сотрудником (работником) (увольнении) </w:t>
            </w:r>
          </w:p>
        </w:tc>
        <w:tc>
          <w:tcPr>
            <w:tcW w:w="1276" w:type="dxa"/>
            <w:tcBorders>
              <w:top w:val="single" w:sz="4" w:space="0" w:color="auto"/>
              <w:left w:val="single" w:sz="4" w:space="0" w:color="auto"/>
              <w:bottom w:val="single" w:sz="4" w:space="0" w:color="auto"/>
              <w:right w:val="nil"/>
            </w:tcBorders>
          </w:tcPr>
          <w:p w14:paraId="78936BC7" w14:textId="6B3378A2"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A9AA29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95C208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3 (трех)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 Трудовым кодексом РФ (ст. 80), срок может быть сокращен до 1 (одного) дня</w:t>
            </w:r>
          </w:p>
        </w:tc>
        <w:tc>
          <w:tcPr>
            <w:tcW w:w="1842" w:type="dxa"/>
            <w:tcBorders>
              <w:top w:val="single" w:sz="4" w:space="0" w:color="auto"/>
              <w:left w:val="single" w:sz="4" w:space="0" w:color="auto"/>
              <w:bottom w:val="single" w:sz="4" w:space="0" w:color="auto"/>
              <w:right w:val="nil"/>
            </w:tcBorders>
          </w:tcPr>
          <w:p w14:paraId="4E595C5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53892B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2 (двух) рабочих дней до даты увольнения сотрудника (работника), в исключительных случаях, в соответствии с Трудовым кодексом РФ (</w:t>
            </w:r>
            <w:hyperlink r:id="rId190" w:history="1">
              <w:r w:rsidRPr="00986A7A">
                <w:rPr>
                  <w:rStyle w:val="a4"/>
                  <w:rFonts w:ascii="Arial" w:hAnsi="Arial" w:cs="Arial"/>
                  <w:color w:val="auto"/>
                  <w:sz w:val="20"/>
                  <w:szCs w:val="20"/>
                </w:rPr>
                <w:t>ст.80</w:t>
              </w:r>
            </w:hyperlink>
            <w:r w:rsidRPr="00986A7A">
              <w:rPr>
                <w:rFonts w:ascii="Arial" w:hAnsi="Arial" w:cs="Arial"/>
                <w:sz w:val="20"/>
                <w:szCs w:val="20"/>
              </w:rPr>
              <w:t>), срок может быть сокращен до 1 дня</w:t>
            </w:r>
          </w:p>
        </w:tc>
        <w:tc>
          <w:tcPr>
            <w:tcW w:w="2268" w:type="dxa"/>
            <w:tcBorders>
              <w:top w:val="single" w:sz="4" w:space="0" w:color="auto"/>
              <w:left w:val="single" w:sz="4" w:space="0" w:color="auto"/>
              <w:bottom w:val="single" w:sz="4" w:space="0" w:color="auto"/>
              <w:right w:val="nil"/>
            </w:tcBorders>
          </w:tcPr>
          <w:p w14:paraId="7661E5F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информации при расчете заработной платы;</w:t>
            </w:r>
          </w:p>
          <w:p w14:paraId="24BF893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формирование справок о заработной плате (справки о доходах и суммах налога физического лица, справки по заработной плате (справка о сумме заработной платы, иных выплат и вознаграждений за 2 (два) календарных года, (</w:t>
            </w:r>
            <w:hyperlink r:id="rId191" w:history="1">
              <w:r w:rsidRPr="00986A7A">
                <w:rPr>
                  <w:rStyle w:val="a4"/>
                  <w:rFonts w:ascii="Arial" w:hAnsi="Arial" w:cs="Arial"/>
                  <w:color w:val="auto"/>
                  <w:sz w:val="20"/>
                  <w:szCs w:val="20"/>
                </w:rPr>
                <w:t>форма</w:t>
              </w:r>
            </w:hyperlink>
            <w:r w:rsidRPr="00986A7A">
              <w:rPr>
                <w:rFonts w:ascii="Arial" w:hAnsi="Arial" w:cs="Arial"/>
                <w:sz w:val="20"/>
                <w:szCs w:val="20"/>
              </w:rPr>
              <w:t xml:space="preserve"> по приказу N 182н) и иных справок по требованию субъекта централизованного учета)</w:t>
            </w:r>
          </w:p>
        </w:tc>
        <w:tc>
          <w:tcPr>
            <w:tcW w:w="2261" w:type="dxa"/>
            <w:tcBorders>
              <w:top w:val="single" w:sz="4" w:space="0" w:color="auto"/>
              <w:left w:val="single" w:sz="4" w:space="0" w:color="auto"/>
              <w:bottom w:val="single" w:sz="4" w:space="0" w:color="auto"/>
            </w:tcBorders>
          </w:tcPr>
          <w:p w14:paraId="62FF2EF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выплаты сотруднику заработной платы, для отражения в </w:t>
            </w:r>
            <w:hyperlink r:id="rId192"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и направление справок в субъект централизованного учета</w:t>
            </w:r>
          </w:p>
        </w:tc>
      </w:tr>
      <w:tr w:rsidR="00341808" w:rsidRPr="00986A7A" w14:paraId="4F87D65C" w14:textId="77777777" w:rsidTr="00A67EC8">
        <w:trPr>
          <w:gridAfter w:val="1"/>
          <w:wAfter w:w="46" w:type="dxa"/>
        </w:trPr>
        <w:tc>
          <w:tcPr>
            <w:tcW w:w="596" w:type="dxa"/>
            <w:tcBorders>
              <w:top w:val="single" w:sz="4" w:space="0" w:color="auto"/>
              <w:bottom w:val="nil"/>
              <w:right w:val="nil"/>
            </w:tcBorders>
          </w:tcPr>
          <w:p w14:paraId="734E556A"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14</w:t>
            </w:r>
          </w:p>
        </w:tc>
        <w:tc>
          <w:tcPr>
            <w:tcW w:w="2977" w:type="dxa"/>
            <w:tcBorders>
              <w:top w:val="single" w:sz="4" w:space="0" w:color="auto"/>
              <w:left w:val="single" w:sz="4" w:space="0" w:color="auto"/>
              <w:bottom w:val="nil"/>
              <w:right w:val="nil"/>
            </w:tcBorders>
          </w:tcPr>
          <w:p w14:paraId="1F2FC55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привлечении сотрудника (работника) к работе в выходной день </w:t>
            </w:r>
          </w:p>
        </w:tc>
        <w:tc>
          <w:tcPr>
            <w:tcW w:w="1276" w:type="dxa"/>
            <w:tcBorders>
              <w:top w:val="single" w:sz="4" w:space="0" w:color="auto"/>
              <w:left w:val="single" w:sz="4" w:space="0" w:color="auto"/>
              <w:bottom w:val="nil"/>
              <w:right w:val="nil"/>
            </w:tcBorders>
          </w:tcPr>
          <w:p w14:paraId="06B32C06" w14:textId="6BE46A3C"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2AC8E3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0D98C8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после издания приказа</w:t>
            </w:r>
          </w:p>
        </w:tc>
        <w:tc>
          <w:tcPr>
            <w:tcW w:w="1842" w:type="dxa"/>
            <w:tcBorders>
              <w:top w:val="single" w:sz="4" w:space="0" w:color="auto"/>
              <w:left w:val="single" w:sz="4" w:space="0" w:color="auto"/>
              <w:bottom w:val="nil"/>
              <w:right w:val="nil"/>
            </w:tcBorders>
          </w:tcPr>
          <w:p w14:paraId="44F0229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4B6C63C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183DCB5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15AE01C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93"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4D429B9A" w14:textId="77777777" w:rsidTr="00A67EC8">
        <w:trPr>
          <w:gridAfter w:val="1"/>
          <w:wAfter w:w="46" w:type="dxa"/>
        </w:trPr>
        <w:tc>
          <w:tcPr>
            <w:tcW w:w="596" w:type="dxa"/>
            <w:tcBorders>
              <w:top w:val="single" w:sz="4" w:space="0" w:color="auto"/>
              <w:bottom w:val="nil"/>
              <w:right w:val="nil"/>
            </w:tcBorders>
          </w:tcPr>
          <w:p w14:paraId="29376CCD"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15</w:t>
            </w:r>
          </w:p>
        </w:tc>
        <w:tc>
          <w:tcPr>
            <w:tcW w:w="2977" w:type="dxa"/>
            <w:tcBorders>
              <w:top w:val="single" w:sz="4" w:space="0" w:color="auto"/>
              <w:left w:val="single" w:sz="4" w:space="0" w:color="auto"/>
              <w:bottom w:val="nil"/>
              <w:right w:val="nil"/>
            </w:tcBorders>
          </w:tcPr>
          <w:p w14:paraId="4E55C51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об исполнении обязанностей временно отсутствующего работника возложении обязанностей с указанием размера доплаты </w:t>
            </w:r>
          </w:p>
        </w:tc>
        <w:tc>
          <w:tcPr>
            <w:tcW w:w="1276" w:type="dxa"/>
            <w:tcBorders>
              <w:top w:val="single" w:sz="4" w:space="0" w:color="auto"/>
              <w:left w:val="single" w:sz="4" w:space="0" w:color="auto"/>
              <w:bottom w:val="nil"/>
              <w:right w:val="nil"/>
            </w:tcBorders>
          </w:tcPr>
          <w:p w14:paraId="4B7714A4" w14:textId="391454B3"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25FB92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1D4E3A3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в утвержденном программном продукте не позднее следующего рабочего дня после издания </w:t>
            </w:r>
            <w:r w:rsidRPr="00986A7A">
              <w:rPr>
                <w:rFonts w:ascii="Arial" w:hAnsi="Arial" w:cs="Arial"/>
                <w:sz w:val="20"/>
                <w:szCs w:val="20"/>
              </w:rPr>
              <w:lastRenderedPageBreak/>
              <w:t>приказа</w:t>
            </w:r>
          </w:p>
        </w:tc>
        <w:tc>
          <w:tcPr>
            <w:tcW w:w="1842" w:type="dxa"/>
            <w:tcBorders>
              <w:top w:val="single" w:sz="4" w:space="0" w:color="auto"/>
              <w:left w:val="single" w:sz="4" w:space="0" w:color="auto"/>
              <w:bottom w:val="nil"/>
              <w:right w:val="nil"/>
            </w:tcBorders>
          </w:tcPr>
          <w:p w14:paraId="5D1C739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278C8F9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566CDB0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291CB46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94"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68719506" w14:textId="77777777" w:rsidTr="00A67EC8">
        <w:trPr>
          <w:gridAfter w:val="1"/>
          <w:wAfter w:w="46" w:type="dxa"/>
        </w:trPr>
        <w:tc>
          <w:tcPr>
            <w:tcW w:w="596" w:type="dxa"/>
            <w:tcBorders>
              <w:top w:val="single" w:sz="4" w:space="0" w:color="auto"/>
              <w:bottom w:val="single" w:sz="4" w:space="0" w:color="auto"/>
              <w:right w:val="nil"/>
            </w:tcBorders>
          </w:tcPr>
          <w:p w14:paraId="0F58534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16</w:t>
            </w:r>
          </w:p>
        </w:tc>
        <w:tc>
          <w:tcPr>
            <w:tcW w:w="2977" w:type="dxa"/>
            <w:tcBorders>
              <w:top w:val="single" w:sz="4" w:space="0" w:color="auto"/>
              <w:left w:val="single" w:sz="4" w:space="0" w:color="auto"/>
              <w:bottom w:val="single" w:sz="4" w:space="0" w:color="auto"/>
              <w:right w:val="nil"/>
            </w:tcBorders>
          </w:tcPr>
          <w:p w14:paraId="4A7F15E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предоставлении отпуска сотруднику (работнику), выплате единовременной выплаты к отпуску, о замене денежной компенсацией неиспользованного отпуска </w:t>
            </w:r>
          </w:p>
        </w:tc>
        <w:tc>
          <w:tcPr>
            <w:tcW w:w="1276" w:type="dxa"/>
            <w:tcBorders>
              <w:top w:val="single" w:sz="4" w:space="0" w:color="auto"/>
              <w:left w:val="single" w:sz="4" w:space="0" w:color="auto"/>
              <w:bottom w:val="single" w:sz="4" w:space="0" w:color="auto"/>
              <w:right w:val="nil"/>
            </w:tcBorders>
          </w:tcPr>
          <w:p w14:paraId="0877C2E5" w14:textId="79B405EF"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57C705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1EF307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14 (четырнадцати) рабочих дней до даты начала отпуска в части государственных служащих, не позднее 6 (шести) рабочих дней до даты начала отпуска в части иных сотрудников (работников)</w:t>
            </w:r>
          </w:p>
        </w:tc>
        <w:tc>
          <w:tcPr>
            <w:tcW w:w="1842" w:type="dxa"/>
            <w:tcBorders>
              <w:top w:val="single" w:sz="4" w:space="0" w:color="auto"/>
              <w:left w:val="single" w:sz="4" w:space="0" w:color="auto"/>
              <w:bottom w:val="single" w:sz="4" w:space="0" w:color="auto"/>
              <w:right w:val="nil"/>
            </w:tcBorders>
          </w:tcPr>
          <w:p w14:paraId="10243F1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995561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10 (десяти) календарных дней до даты начала отпуска в части государственных служащих;</w:t>
            </w:r>
          </w:p>
          <w:p w14:paraId="51143FB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чем за 3 (три) календарных дня до начала отпуска в части иных сотрудников (работников)</w:t>
            </w:r>
          </w:p>
        </w:tc>
        <w:tc>
          <w:tcPr>
            <w:tcW w:w="2268" w:type="dxa"/>
            <w:tcBorders>
              <w:top w:val="single" w:sz="4" w:space="0" w:color="auto"/>
              <w:left w:val="single" w:sz="4" w:space="0" w:color="auto"/>
              <w:bottom w:val="single" w:sz="4" w:space="0" w:color="auto"/>
              <w:right w:val="nil"/>
            </w:tcBorders>
          </w:tcPr>
          <w:p w14:paraId="10DD326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начисление, перечисление (выплата) отпускных сотруднику (работнику)</w:t>
            </w:r>
          </w:p>
        </w:tc>
        <w:tc>
          <w:tcPr>
            <w:tcW w:w="2261" w:type="dxa"/>
            <w:tcBorders>
              <w:top w:val="single" w:sz="4" w:space="0" w:color="auto"/>
              <w:left w:val="single" w:sz="4" w:space="0" w:color="auto"/>
              <w:bottom w:val="single" w:sz="4" w:space="0" w:color="auto"/>
            </w:tcBorders>
          </w:tcPr>
          <w:p w14:paraId="10E2D0D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Записке-расчете об исчислении среднего заработка при предоставлении отпуска, увольнении и других случаях (ОКУД 050425), </w:t>
            </w:r>
            <w:hyperlink r:id="rId195"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формирование Реестра на перечисление средств на банковские карты за 10 календарных дней до дня начала отпуска, по иным работникам за 3 (три) календарных дня до начала отпуска</w:t>
            </w:r>
          </w:p>
        </w:tc>
      </w:tr>
      <w:tr w:rsidR="00341808" w:rsidRPr="00986A7A" w14:paraId="1CD2716C" w14:textId="77777777" w:rsidTr="00A67EC8">
        <w:trPr>
          <w:gridAfter w:val="1"/>
          <w:wAfter w:w="46" w:type="dxa"/>
        </w:trPr>
        <w:tc>
          <w:tcPr>
            <w:tcW w:w="596" w:type="dxa"/>
            <w:tcBorders>
              <w:top w:val="single" w:sz="4" w:space="0" w:color="auto"/>
              <w:bottom w:val="single" w:sz="4" w:space="0" w:color="auto"/>
              <w:right w:val="nil"/>
            </w:tcBorders>
          </w:tcPr>
          <w:p w14:paraId="686F02B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17</w:t>
            </w:r>
          </w:p>
        </w:tc>
        <w:tc>
          <w:tcPr>
            <w:tcW w:w="2977" w:type="dxa"/>
            <w:tcBorders>
              <w:top w:val="single" w:sz="4" w:space="0" w:color="auto"/>
              <w:left w:val="single" w:sz="4" w:space="0" w:color="auto"/>
              <w:bottom w:val="single" w:sz="4" w:space="0" w:color="auto"/>
              <w:right w:val="nil"/>
            </w:tcBorders>
          </w:tcPr>
          <w:p w14:paraId="05C8D44C" w14:textId="72A3702F" w:rsidR="00341808" w:rsidRPr="00986A7A" w:rsidRDefault="00341808" w:rsidP="00341808">
            <w:pPr>
              <w:pStyle w:val="a9"/>
              <w:rPr>
                <w:rFonts w:ascii="Arial" w:hAnsi="Arial" w:cs="Arial"/>
                <w:sz w:val="20"/>
                <w:szCs w:val="20"/>
              </w:rPr>
            </w:pPr>
            <w:r w:rsidRPr="00986A7A">
              <w:rPr>
                <w:rFonts w:ascii="Arial" w:hAnsi="Arial" w:cs="Arial"/>
                <w:sz w:val="20"/>
                <w:szCs w:val="20"/>
              </w:rPr>
              <w:t>Приказ (распоряжение) о предоставлении сотруднику (работнику) отпуска по уходу за ребенком до 3-х лет</w:t>
            </w:r>
          </w:p>
        </w:tc>
        <w:tc>
          <w:tcPr>
            <w:tcW w:w="1276" w:type="dxa"/>
            <w:tcBorders>
              <w:top w:val="single" w:sz="4" w:space="0" w:color="auto"/>
              <w:left w:val="single" w:sz="4" w:space="0" w:color="auto"/>
              <w:bottom w:val="single" w:sz="4" w:space="0" w:color="auto"/>
              <w:right w:val="nil"/>
            </w:tcBorders>
          </w:tcPr>
          <w:p w14:paraId="04850D9A" w14:textId="0652A0BD"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F6783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13D9AD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после издания приказа</w:t>
            </w:r>
          </w:p>
        </w:tc>
        <w:tc>
          <w:tcPr>
            <w:tcW w:w="1842" w:type="dxa"/>
            <w:tcBorders>
              <w:top w:val="single" w:sz="4" w:space="0" w:color="auto"/>
              <w:left w:val="single" w:sz="4" w:space="0" w:color="auto"/>
              <w:bottom w:val="single" w:sz="4" w:space="0" w:color="auto"/>
              <w:right w:val="nil"/>
            </w:tcBorders>
          </w:tcPr>
          <w:p w14:paraId="73698E9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390B71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51CD8F1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социальных и компенсационных выплат</w:t>
            </w:r>
          </w:p>
        </w:tc>
        <w:tc>
          <w:tcPr>
            <w:tcW w:w="2261" w:type="dxa"/>
            <w:tcBorders>
              <w:top w:val="single" w:sz="4" w:space="0" w:color="auto"/>
              <w:left w:val="single" w:sz="4" w:space="0" w:color="auto"/>
              <w:bottom w:val="single" w:sz="4" w:space="0" w:color="auto"/>
            </w:tcBorders>
          </w:tcPr>
          <w:p w14:paraId="55F7C1CB" w14:textId="44A37A8D"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w:t>
            </w:r>
            <w:proofErr w:type="gramStart"/>
            <w:r w:rsidRPr="00986A7A">
              <w:rPr>
                <w:rFonts w:ascii="Arial" w:hAnsi="Arial" w:cs="Arial"/>
                <w:sz w:val="20"/>
                <w:szCs w:val="20"/>
              </w:rPr>
              <w:t>в  сведениях</w:t>
            </w:r>
            <w:proofErr w:type="gramEnd"/>
            <w:r w:rsidRPr="00986A7A">
              <w:rPr>
                <w:rFonts w:ascii="Arial" w:hAnsi="Arial" w:cs="Arial"/>
                <w:sz w:val="20"/>
                <w:szCs w:val="20"/>
              </w:rPr>
              <w:t xml:space="preserve">, направляемых в </w:t>
            </w:r>
            <w:r w:rsidR="00402550" w:rsidRPr="00986A7A">
              <w:rPr>
                <w:rFonts w:ascii="Arial" w:hAnsi="Arial" w:cs="Arial"/>
                <w:sz w:val="20"/>
                <w:szCs w:val="20"/>
              </w:rPr>
              <w:t>Социальный фонд России</w:t>
            </w:r>
            <w:r w:rsidRPr="00986A7A">
              <w:rPr>
                <w:rFonts w:ascii="Arial" w:hAnsi="Arial" w:cs="Arial"/>
                <w:sz w:val="20"/>
                <w:szCs w:val="20"/>
              </w:rPr>
              <w:t xml:space="preserve"> </w:t>
            </w:r>
          </w:p>
        </w:tc>
      </w:tr>
      <w:tr w:rsidR="00341808" w:rsidRPr="00986A7A" w14:paraId="77490A93" w14:textId="77777777" w:rsidTr="00A67EC8">
        <w:trPr>
          <w:gridAfter w:val="1"/>
          <w:wAfter w:w="46" w:type="dxa"/>
        </w:trPr>
        <w:tc>
          <w:tcPr>
            <w:tcW w:w="596" w:type="dxa"/>
            <w:tcBorders>
              <w:top w:val="single" w:sz="4" w:space="0" w:color="auto"/>
              <w:bottom w:val="nil"/>
              <w:right w:val="nil"/>
            </w:tcBorders>
          </w:tcPr>
          <w:p w14:paraId="50560C8F"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18</w:t>
            </w:r>
          </w:p>
        </w:tc>
        <w:tc>
          <w:tcPr>
            <w:tcW w:w="2977" w:type="dxa"/>
            <w:tcBorders>
              <w:top w:val="single" w:sz="4" w:space="0" w:color="auto"/>
              <w:left w:val="single" w:sz="4" w:space="0" w:color="auto"/>
              <w:bottom w:val="nil"/>
              <w:right w:val="nil"/>
            </w:tcBorders>
          </w:tcPr>
          <w:p w14:paraId="102C990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Справка о постановке на учет в ранние сроки беременности</w:t>
            </w:r>
          </w:p>
        </w:tc>
        <w:tc>
          <w:tcPr>
            <w:tcW w:w="1276" w:type="dxa"/>
            <w:tcBorders>
              <w:top w:val="single" w:sz="4" w:space="0" w:color="auto"/>
              <w:left w:val="single" w:sz="4" w:space="0" w:color="auto"/>
              <w:bottom w:val="nil"/>
              <w:right w:val="nil"/>
            </w:tcBorders>
          </w:tcPr>
          <w:p w14:paraId="19F660AE" w14:textId="595E57E0"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BE7B83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 с последующим представлением оригинала на бумажном носителе</w:t>
            </w:r>
          </w:p>
        </w:tc>
        <w:tc>
          <w:tcPr>
            <w:tcW w:w="1985" w:type="dxa"/>
            <w:tcBorders>
              <w:top w:val="single" w:sz="4" w:space="0" w:color="auto"/>
              <w:left w:val="single" w:sz="4" w:space="0" w:color="auto"/>
              <w:bottom w:val="nil"/>
              <w:right w:val="nil"/>
            </w:tcBorders>
          </w:tcPr>
          <w:p w14:paraId="2393215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направляет электронный образ (скан-копия) документа не позднее следующего рабочего дня после получения справки, оригинал документа на бумажном носителе </w:t>
            </w:r>
            <w:r w:rsidRPr="00986A7A">
              <w:rPr>
                <w:rFonts w:ascii="Arial" w:hAnsi="Arial" w:cs="Arial"/>
                <w:sz w:val="20"/>
                <w:szCs w:val="20"/>
              </w:rPr>
              <w:lastRenderedPageBreak/>
              <w:t>направляет не позднее 3 (трех) рабочих дней после его получения</w:t>
            </w:r>
          </w:p>
        </w:tc>
        <w:tc>
          <w:tcPr>
            <w:tcW w:w="1842" w:type="dxa"/>
            <w:tcBorders>
              <w:top w:val="single" w:sz="4" w:space="0" w:color="auto"/>
              <w:left w:val="single" w:sz="4" w:space="0" w:color="auto"/>
              <w:bottom w:val="nil"/>
              <w:right w:val="nil"/>
            </w:tcBorders>
          </w:tcPr>
          <w:p w14:paraId="5E73277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02BE4C7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598910B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социальных пособий</w:t>
            </w:r>
          </w:p>
        </w:tc>
        <w:tc>
          <w:tcPr>
            <w:tcW w:w="2261" w:type="dxa"/>
            <w:tcBorders>
              <w:top w:val="single" w:sz="4" w:space="0" w:color="auto"/>
              <w:left w:val="single" w:sz="4" w:space="0" w:color="auto"/>
              <w:bottom w:val="nil"/>
            </w:tcBorders>
          </w:tcPr>
          <w:p w14:paraId="7A53AE0C" w14:textId="6900C088"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сведениях, направляемых в </w:t>
            </w:r>
            <w:r w:rsidR="00402550" w:rsidRPr="00986A7A">
              <w:rPr>
                <w:rFonts w:ascii="Arial" w:hAnsi="Arial" w:cs="Arial"/>
                <w:sz w:val="20"/>
                <w:szCs w:val="20"/>
              </w:rPr>
              <w:t>Социальный фонд России</w:t>
            </w:r>
          </w:p>
        </w:tc>
      </w:tr>
      <w:tr w:rsidR="00341808" w:rsidRPr="00986A7A" w14:paraId="030E1D9A" w14:textId="77777777" w:rsidTr="00A67EC8">
        <w:trPr>
          <w:gridAfter w:val="1"/>
          <w:wAfter w:w="46" w:type="dxa"/>
        </w:trPr>
        <w:tc>
          <w:tcPr>
            <w:tcW w:w="596" w:type="dxa"/>
            <w:tcBorders>
              <w:top w:val="single" w:sz="4" w:space="0" w:color="auto"/>
              <w:bottom w:val="single" w:sz="4" w:space="0" w:color="auto"/>
              <w:right w:val="nil"/>
            </w:tcBorders>
          </w:tcPr>
          <w:p w14:paraId="4827B24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19</w:t>
            </w:r>
          </w:p>
        </w:tc>
        <w:tc>
          <w:tcPr>
            <w:tcW w:w="2977" w:type="dxa"/>
            <w:tcBorders>
              <w:top w:val="single" w:sz="4" w:space="0" w:color="auto"/>
              <w:left w:val="single" w:sz="4" w:space="0" w:color="auto"/>
              <w:bottom w:val="single" w:sz="4" w:space="0" w:color="auto"/>
              <w:right w:val="nil"/>
            </w:tcBorders>
          </w:tcPr>
          <w:p w14:paraId="35EFE20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Заявление о выплате единовременного пособия при рождении ребенка с приложением справки с места работы второго родителя о неполучении пособия, справки о рождении ребенка, копии свидетельства о рождении ребенка (усыновления) либо выписка из решения об усыновлении над ребенком опеки;</w:t>
            </w:r>
          </w:p>
          <w:p w14:paraId="4EC001C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Заявление о выплате пособия по уходу за ребенком до 1,5 лет с предоставлением справки с места работы второго родителя о неполучении пособия, свидетельства о рождении (усыновлении) всех детей.</w:t>
            </w:r>
          </w:p>
        </w:tc>
        <w:tc>
          <w:tcPr>
            <w:tcW w:w="1276" w:type="dxa"/>
            <w:tcBorders>
              <w:top w:val="single" w:sz="4" w:space="0" w:color="auto"/>
              <w:left w:val="single" w:sz="4" w:space="0" w:color="auto"/>
              <w:bottom w:val="single" w:sz="4" w:space="0" w:color="auto"/>
              <w:right w:val="nil"/>
            </w:tcBorders>
          </w:tcPr>
          <w:p w14:paraId="3710650A" w14:textId="3B22C620"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B010A4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 с последующим представлением оригинала на бумажном носителе</w:t>
            </w:r>
          </w:p>
        </w:tc>
        <w:tc>
          <w:tcPr>
            <w:tcW w:w="1985" w:type="dxa"/>
            <w:tcBorders>
              <w:top w:val="single" w:sz="4" w:space="0" w:color="auto"/>
              <w:left w:val="single" w:sz="4" w:space="0" w:color="auto"/>
              <w:bottom w:val="single" w:sz="4" w:space="0" w:color="auto"/>
              <w:right w:val="nil"/>
            </w:tcBorders>
          </w:tcPr>
          <w:p w14:paraId="41F2F60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электронный образ (скан- копия) документа не позднее следующего рабочего дня после получения заявлений, оригинал документов на бумажном носителе направляет не позднее 1 (одного) рабочего дня после их получения</w:t>
            </w:r>
          </w:p>
        </w:tc>
        <w:tc>
          <w:tcPr>
            <w:tcW w:w="1842" w:type="dxa"/>
            <w:tcBorders>
              <w:top w:val="single" w:sz="4" w:space="0" w:color="auto"/>
              <w:left w:val="single" w:sz="4" w:space="0" w:color="auto"/>
              <w:bottom w:val="single" w:sz="4" w:space="0" w:color="auto"/>
              <w:right w:val="nil"/>
            </w:tcBorders>
          </w:tcPr>
          <w:p w14:paraId="20D4DD3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137075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2 (двух) рабочих дней со дня получения пакета документов</w:t>
            </w:r>
          </w:p>
        </w:tc>
        <w:tc>
          <w:tcPr>
            <w:tcW w:w="2268" w:type="dxa"/>
            <w:tcBorders>
              <w:top w:val="single" w:sz="4" w:space="0" w:color="auto"/>
              <w:left w:val="single" w:sz="4" w:space="0" w:color="auto"/>
              <w:bottom w:val="single" w:sz="4" w:space="0" w:color="auto"/>
              <w:right w:val="nil"/>
            </w:tcBorders>
          </w:tcPr>
          <w:p w14:paraId="5722046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контроль на наличие полного пакета документов, необходимого для назначения и выплаты пособия и расчет размера пособия</w:t>
            </w:r>
          </w:p>
        </w:tc>
        <w:tc>
          <w:tcPr>
            <w:tcW w:w="2261" w:type="dxa"/>
            <w:tcBorders>
              <w:top w:val="single" w:sz="4" w:space="0" w:color="auto"/>
              <w:left w:val="single" w:sz="4" w:space="0" w:color="auto"/>
              <w:bottom w:val="single" w:sz="4" w:space="0" w:color="auto"/>
            </w:tcBorders>
          </w:tcPr>
          <w:p w14:paraId="4F0EBA4E" w14:textId="143D292D"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сведениях, направляемых </w:t>
            </w:r>
            <w:proofErr w:type="gramStart"/>
            <w:r w:rsidRPr="00986A7A">
              <w:rPr>
                <w:rFonts w:ascii="Arial" w:hAnsi="Arial" w:cs="Arial"/>
                <w:sz w:val="20"/>
                <w:szCs w:val="20"/>
              </w:rPr>
              <w:t xml:space="preserve">в  </w:t>
            </w:r>
            <w:r w:rsidR="00402550" w:rsidRPr="00986A7A">
              <w:rPr>
                <w:rFonts w:ascii="Arial" w:hAnsi="Arial" w:cs="Arial"/>
                <w:sz w:val="20"/>
                <w:szCs w:val="20"/>
              </w:rPr>
              <w:t>Социальный</w:t>
            </w:r>
            <w:proofErr w:type="gramEnd"/>
            <w:r w:rsidR="00402550" w:rsidRPr="00986A7A">
              <w:rPr>
                <w:rFonts w:ascii="Arial" w:hAnsi="Arial" w:cs="Arial"/>
                <w:sz w:val="20"/>
                <w:szCs w:val="20"/>
              </w:rPr>
              <w:t xml:space="preserve"> фонд России</w:t>
            </w:r>
          </w:p>
        </w:tc>
      </w:tr>
      <w:tr w:rsidR="00341808" w:rsidRPr="00986A7A" w14:paraId="1CE5CDB6" w14:textId="77777777" w:rsidTr="00A67EC8">
        <w:trPr>
          <w:gridAfter w:val="1"/>
          <w:wAfter w:w="46" w:type="dxa"/>
        </w:trPr>
        <w:tc>
          <w:tcPr>
            <w:tcW w:w="596" w:type="dxa"/>
            <w:tcBorders>
              <w:top w:val="single" w:sz="4" w:space="0" w:color="auto"/>
              <w:bottom w:val="nil"/>
              <w:right w:val="nil"/>
            </w:tcBorders>
          </w:tcPr>
          <w:p w14:paraId="4F925990"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20</w:t>
            </w:r>
          </w:p>
        </w:tc>
        <w:tc>
          <w:tcPr>
            <w:tcW w:w="2977" w:type="dxa"/>
            <w:tcBorders>
              <w:top w:val="single" w:sz="4" w:space="0" w:color="auto"/>
              <w:left w:val="single" w:sz="4" w:space="0" w:color="auto"/>
              <w:bottom w:val="nil"/>
              <w:right w:val="nil"/>
            </w:tcBorders>
          </w:tcPr>
          <w:p w14:paraId="3C82C12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Распорядительный документ о награждении ведомственными, государственными наградами</w:t>
            </w:r>
          </w:p>
        </w:tc>
        <w:tc>
          <w:tcPr>
            <w:tcW w:w="1276" w:type="dxa"/>
            <w:tcBorders>
              <w:top w:val="single" w:sz="4" w:space="0" w:color="auto"/>
              <w:left w:val="single" w:sz="4" w:space="0" w:color="auto"/>
              <w:bottom w:val="nil"/>
              <w:right w:val="nil"/>
            </w:tcBorders>
          </w:tcPr>
          <w:p w14:paraId="7F37FB55" w14:textId="1F253B06"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1B1DEB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FBB0A6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получения/издания распорядительного документа</w:t>
            </w:r>
          </w:p>
        </w:tc>
        <w:tc>
          <w:tcPr>
            <w:tcW w:w="1842" w:type="dxa"/>
            <w:tcBorders>
              <w:top w:val="single" w:sz="4" w:space="0" w:color="auto"/>
              <w:left w:val="single" w:sz="4" w:space="0" w:color="auto"/>
              <w:bottom w:val="nil"/>
              <w:right w:val="nil"/>
            </w:tcBorders>
          </w:tcPr>
          <w:p w14:paraId="058AA9B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339CE5C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получения документа</w:t>
            </w:r>
          </w:p>
        </w:tc>
        <w:tc>
          <w:tcPr>
            <w:tcW w:w="2268" w:type="dxa"/>
            <w:tcBorders>
              <w:top w:val="single" w:sz="4" w:space="0" w:color="auto"/>
              <w:left w:val="single" w:sz="4" w:space="0" w:color="auto"/>
              <w:bottom w:val="nil"/>
              <w:right w:val="nil"/>
            </w:tcBorders>
          </w:tcPr>
          <w:p w14:paraId="25290F5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333F427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96"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7B660D18" w14:textId="77777777" w:rsidTr="00A67EC8">
        <w:trPr>
          <w:gridAfter w:val="1"/>
          <w:wAfter w:w="46" w:type="dxa"/>
        </w:trPr>
        <w:tc>
          <w:tcPr>
            <w:tcW w:w="596" w:type="dxa"/>
            <w:tcBorders>
              <w:top w:val="single" w:sz="4" w:space="0" w:color="auto"/>
              <w:bottom w:val="single" w:sz="4" w:space="0" w:color="auto"/>
              <w:right w:val="nil"/>
            </w:tcBorders>
          </w:tcPr>
          <w:p w14:paraId="371189F9"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21</w:t>
            </w:r>
          </w:p>
        </w:tc>
        <w:tc>
          <w:tcPr>
            <w:tcW w:w="2977" w:type="dxa"/>
            <w:tcBorders>
              <w:top w:val="single" w:sz="4" w:space="0" w:color="auto"/>
              <w:left w:val="single" w:sz="4" w:space="0" w:color="auto"/>
              <w:bottom w:val="single" w:sz="4" w:space="0" w:color="auto"/>
              <w:right w:val="nil"/>
            </w:tcBorders>
          </w:tcPr>
          <w:p w14:paraId="36E6DA8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Листок нетрудоспособности, в т.ч. по беременности и родам (на бумажном носителе) </w:t>
            </w:r>
          </w:p>
        </w:tc>
        <w:tc>
          <w:tcPr>
            <w:tcW w:w="1276" w:type="dxa"/>
            <w:tcBorders>
              <w:top w:val="single" w:sz="4" w:space="0" w:color="auto"/>
              <w:left w:val="single" w:sz="4" w:space="0" w:color="auto"/>
              <w:bottom w:val="single" w:sz="4" w:space="0" w:color="auto"/>
              <w:right w:val="nil"/>
            </w:tcBorders>
          </w:tcPr>
          <w:p w14:paraId="515ACC1B" w14:textId="62C9D555"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354F7D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 с последующим представлением оригинала на бумажном носителе</w:t>
            </w:r>
          </w:p>
        </w:tc>
        <w:tc>
          <w:tcPr>
            <w:tcW w:w="1985" w:type="dxa"/>
            <w:tcBorders>
              <w:top w:val="single" w:sz="4" w:space="0" w:color="auto"/>
              <w:left w:val="single" w:sz="4" w:space="0" w:color="auto"/>
              <w:bottom w:val="single" w:sz="4" w:space="0" w:color="auto"/>
              <w:right w:val="nil"/>
            </w:tcBorders>
          </w:tcPr>
          <w:p w14:paraId="0DB47FE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в утвержденном программном продукте не позднее следующего рабочего дня после получения данных о закрытом листе </w:t>
            </w:r>
            <w:r w:rsidRPr="00986A7A">
              <w:rPr>
                <w:rFonts w:ascii="Arial" w:hAnsi="Arial" w:cs="Arial"/>
                <w:sz w:val="20"/>
                <w:szCs w:val="20"/>
              </w:rPr>
              <w:lastRenderedPageBreak/>
              <w:t>нетрудоспособности, направляет электронный образ (скан- копия) документа не позднее следующего рабочего дня после получения заявлений, оригиналов документов, на бумажном носителе направляет не позднее 1 (одного) рабочего дня после их получения</w:t>
            </w:r>
          </w:p>
        </w:tc>
        <w:tc>
          <w:tcPr>
            <w:tcW w:w="1842" w:type="dxa"/>
            <w:tcBorders>
              <w:top w:val="single" w:sz="4" w:space="0" w:color="auto"/>
              <w:left w:val="single" w:sz="4" w:space="0" w:color="auto"/>
              <w:bottom w:val="single" w:sz="4" w:space="0" w:color="auto"/>
              <w:right w:val="nil"/>
            </w:tcBorders>
          </w:tcPr>
          <w:p w14:paraId="609C368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3E4E94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5 (пяти) календарных дней со дня обращения застрахованного лица</w:t>
            </w:r>
          </w:p>
        </w:tc>
        <w:tc>
          <w:tcPr>
            <w:tcW w:w="2268" w:type="dxa"/>
            <w:tcBorders>
              <w:top w:val="single" w:sz="4" w:space="0" w:color="auto"/>
              <w:left w:val="single" w:sz="4" w:space="0" w:color="auto"/>
              <w:bottom w:val="single" w:sz="4" w:space="0" w:color="auto"/>
              <w:right w:val="nil"/>
            </w:tcBorders>
          </w:tcPr>
          <w:p w14:paraId="5FD63BE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расчет пособия по временной нетрудоспособности, в т.ч. по беременности и родам;</w:t>
            </w:r>
          </w:p>
          <w:p w14:paraId="38C426F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заполнение полей листка нетрудоспособности, за исключением </w:t>
            </w:r>
            <w:r w:rsidRPr="00986A7A">
              <w:rPr>
                <w:rFonts w:ascii="Arial" w:hAnsi="Arial" w:cs="Arial"/>
                <w:sz w:val="20"/>
                <w:szCs w:val="20"/>
              </w:rPr>
              <w:lastRenderedPageBreak/>
              <w:t>строк, заполняемых субъектом централизованного учета</w:t>
            </w:r>
          </w:p>
        </w:tc>
        <w:tc>
          <w:tcPr>
            <w:tcW w:w="2261" w:type="dxa"/>
            <w:tcBorders>
              <w:top w:val="single" w:sz="4" w:space="0" w:color="auto"/>
              <w:left w:val="single" w:sz="4" w:space="0" w:color="auto"/>
              <w:bottom w:val="single" w:sz="4" w:space="0" w:color="auto"/>
            </w:tcBorders>
          </w:tcPr>
          <w:p w14:paraId="5816BD39" w14:textId="2320CF88"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197"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для выплаты в течение трёх дней после назначения пособия, для отражения в сведениях, направляемых в </w:t>
            </w:r>
            <w:r w:rsidR="00402550" w:rsidRPr="00986A7A">
              <w:rPr>
                <w:rFonts w:ascii="Arial" w:hAnsi="Arial" w:cs="Arial"/>
                <w:sz w:val="20"/>
                <w:szCs w:val="20"/>
              </w:rPr>
              <w:t xml:space="preserve">Социальный фонд </w:t>
            </w:r>
            <w:r w:rsidR="00402550" w:rsidRPr="00986A7A">
              <w:rPr>
                <w:rFonts w:ascii="Arial" w:hAnsi="Arial" w:cs="Arial"/>
                <w:sz w:val="20"/>
                <w:szCs w:val="20"/>
              </w:rPr>
              <w:lastRenderedPageBreak/>
              <w:t>России</w:t>
            </w:r>
            <w:r w:rsidRPr="00986A7A">
              <w:rPr>
                <w:rFonts w:ascii="Arial" w:hAnsi="Arial" w:cs="Arial"/>
                <w:sz w:val="20"/>
                <w:szCs w:val="20"/>
              </w:rPr>
              <w:t xml:space="preserve"> </w:t>
            </w:r>
          </w:p>
        </w:tc>
      </w:tr>
      <w:tr w:rsidR="00341808" w:rsidRPr="00986A7A" w14:paraId="0D8A04AF" w14:textId="77777777" w:rsidTr="00A67EC8">
        <w:trPr>
          <w:gridAfter w:val="1"/>
          <w:wAfter w:w="46" w:type="dxa"/>
        </w:trPr>
        <w:tc>
          <w:tcPr>
            <w:tcW w:w="596" w:type="dxa"/>
            <w:tcBorders>
              <w:top w:val="single" w:sz="4" w:space="0" w:color="auto"/>
              <w:bottom w:val="single" w:sz="4" w:space="0" w:color="auto"/>
              <w:right w:val="nil"/>
            </w:tcBorders>
          </w:tcPr>
          <w:p w14:paraId="1511464F"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22</w:t>
            </w:r>
          </w:p>
        </w:tc>
        <w:tc>
          <w:tcPr>
            <w:tcW w:w="2977" w:type="dxa"/>
            <w:tcBorders>
              <w:top w:val="single" w:sz="4" w:space="0" w:color="auto"/>
              <w:left w:val="single" w:sz="4" w:space="0" w:color="auto"/>
              <w:bottom w:val="single" w:sz="4" w:space="0" w:color="auto"/>
              <w:right w:val="nil"/>
            </w:tcBorders>
          </w:tcPr>
          <w:p w14:paraId="52C31073" w14:textId="0BB0C054"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Электронный листок нетрудоспособности, в т.ч. по беременности и </w:t>
            </w:r>
            <w:r w:rsidR="00402550" w:rsidRPr="00986A7A">
              <w:rPr>
                <w:rFonts w:ascii="Arial" w:hAnsi="Arial" w:cs="Arial"/>
                <w:sz w:val="20"/>
                <w:szCs w:val="20"/>
              </w:rPr>
              <w:t>родам</w:t>
            </w:r>
          </w:p>
        </w:tc>
        <w:tc>
          <w:tcPr>
            <w:tcW w:w="1276" w:type="dxa"/>
            <w:tcBorders>
              <w:top w:val="single" w:sz="4" w:space="0" w:color="auto"/>
              <w:left w:val="single" w:sz="4" w:space="0" w:color="auto"/>
              <w:bottom w:val="single" w:sz="4" w:space="0" w:color="auto"/>
              <w:right w:val="nil"/>
            </w:tcBorders>
          </w:tcPr>
          <w:p w14:paraId="205AFE1F" w14:textId="7B8BA0F4"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DD3A5C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электронный </w:t>
            </w:r>
          </w:p>
        </w:tc>
        <w:tc>
          <w:tcPr>
            <w:tcW w:w="1985" w:type="dxa"/>
            <w:tcBorders>
              <w:top w:val="single" w:sz="4" w:space="0" w:color="auto"/>
              <w:left w:val="single" w:sz="4" w:space="0" w:color="auto"/>
              <w:bottom w:val="single" w:sz="4" w:space="0" w:color="auto"/>
              <w:right w:val="nil"/>
            </w:tcBorders>
          </w:tcPr>
          <w:p w14:paraId="1B8BBE2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после получения данных о закрытом листе нетрудоспособности</w:t>
            </w:r>
          </w:p>
        </w:tc>
        <w:tc>
          <w:tcPr>
            <w:tcW w:w="1842" w:type="dxa"/>
            <w:tcBorders>
              <w:top w:val="single" w:sz="4" w:space="0" w:color="auto"/>
              <w:left w:val="single" w:sz="4" w:space="0" w:color="auto"/>
              <w:bottom w:val="single" w:sz="4" w:space="0" w:color="auto"/>
              <w:right w:val="nil"/>
            </w:tcBorders>
          </w:tcPr>
          <w:p w14:paraId="5B0B99F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71F705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5 (пяти) календарных дней со дня обращения застрахованного лица</w:t>
            </w:r>
          </w:p>
        </w:tc>
        <w:tc>
          <w:tcPr>
            <w:tcW w:w="2268" w:type="dxa"/>
            <w:tcBorders>
              <w:top w:val="single" w:sz="4" w:space="0" w:color="auto"/>
              <w:left w:val="single" w:sz="4" w:space="0" w:color="auto"/>
              <w:bottom w:val="single" w:sz="4" w:space="0" w:color="auto"/>
              <w:right w:val="nil"/>
            </w:tcBorders>
          </w:tcPr>
          <w:p w14:paraId="3C2606A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расчет пособия по временной нетрудоспособности, в т.ч. по беременности и родам;</w:t>
            </w:r>
          </w:p>
          <w:p w14:paraId="19DB472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заполнение полей электронного листка нетрудоспособности, за исключением строк, заполняемых субъектом централизованного учета</w:t>
            </w:r>
          </w:p>
        </w:tc>
        <w:tc>
          <w:tcPr>
            <w:tcW w:w="2261" w:type="dxa"/>
            <w:tcBorders>
              <w:top w:val="single" w:sz="4" w:space="0" w:color="auto"/>
              <w:left w:val="single" w:sz="4" w:space="0" w:color="auto"/>
              <w:bottom w:val="single" w:sz="4" w:space="0" w:color="auto"/>
            </w:tcBorders>
          </w:tcPr>
          <w:p w14:paraId="0C46A73A" w14:textId="3D4DF6D1"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98"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для выплаты в течение трёх дней после назначения пособия, для отражения в сведениях, направляемых в </w:t>
            </w:r>
            <w:r w:rsidR="00402550" w:rsidRPr="00986A7A">
              <w:rPr>
                <w:rFonts w:ascii="Arial" w:hAnsi="Arial" w:cs="Arial"/>
                <w:sz w:val="20"/>
                <w:szCs w:val="20"/>
              </w:rPr>
              <w:t>Социальный фонд России</w:t>
            </w:r>
            <w:r w:rsidRPr="00986A7A">
              <w:rPr>
                <w:rFonts w:ascii="Arial" w:hAnsi="Arial" w:cs="Arial"/>
                <w:sz w:val="20"/>
                <w:szCs w:val="20"/>
              </w:rPr>
              <w:t xml:space="preserve"> </w:t>
            </w:r>
          </w:p>
        </w:tc>
      </w:tr>
      <w:tr w:rsidR="00341808" w:rsidRPr="00986A7A" w14:paraId="1A2E3AF3" w14:textId="77777777" w:rsidTr="00A67EC8">
        <w:trPr>
          <w:gridAfter w:val="1"/>
          <w:wAfter w:w="46" w:type="dxa"/>
        </w:trPr>
        <w:tc>
          <w:tcPr>
            <w:tcW w:w="596" w:type="dxa"/>
            <w:tcBorders>
              <w:top w:val="single" w:sz="4" w:space="0" w:color="auto"/>
              <w:bottom w:val="single" w:sz="4" w:space="0" w:color="auto"/>
              <w:right w:val="nil"/>
            </w:tcBorders>
          </w:tcPr>
          <w:p w14:paraId="02E2724A"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23</w:t>
            </w:r>
          </w:p>
          <w:p w14:paraId="444723A6" w14:textId="77777777" w:rsidR="00341808" w:rsidRPr="00986A7A" w:rsidRDefault="00341808" w:rsidP="00341808">
            <w:pPr>
              <w:rPr>
                <w:rFonts w:ascii="Arial" w:hAnsi="Arial" w:cs="Arial"/>
                <w:sz w:val="20"/>
                <w:szCs w:val="20"/>
              </w:rPr>
            </w:pPr>
          </w:p>
        </w:tc>
        <w:tc>
          <w:tcPr>
            <w:tcW w:w="2977" w:type="dxa"/>
            <w:tcBorders>
              <w:top w:val="single" w:sz="4" w:space="0" w:color="auto"/>
              <w:left w:val="single" w:sz="4" w:space="0" w:color="auto"/>
              <w:bottom w:val="single" w:sz="4" w:space="0" w:color="auto"/>
              <w:right w:val="nil"/>
            </w:tcBorders>
          </w:tcPr>
          <w:p w14:paraId="782F7BEF" w14:textId="7DF965C9" w:rsidR="00341808" w:rsidRPr="00986A7A" w:rsidRDefault="00000000" w:rsidP="00341808">
            <w:pPr>
              <w:pStyle w:val="a9"/>
              <w:rPr>
                <w:rFonts w:ascii="Arial" w:hAnsi="Arial" w:cs="Arial"/>
                <w:sz w:val="20"/>
                <w:szCs w:val="20"/>
              </w:rPr>
            </w:pPr>
            <w:hyperlink r:id="rId199" w:history="1">
              <w:r w:rsidR="00341808" w:rsidRPr="00986A7A">
                <w:rPr>
                  <w:rStyle w:val="a4"/>
                  <w:rFonts w:ascii="Arial" w:hAnsi="Arial" w:cs="Arial"/>
                  <w:color w:val="auto"/>
                  <w:sz w:val="20"/>
                  <w:szCs w:val="20"/>
                </w:rPr>
                <w:t>Заявление</w:t>
              </w:r>
            </w:hyperlink>
            <w:r w:rsidR="00341808" w:rsidRPr="00986A7A">
              <w:rPr>
                <w:rFonts w:ascii="Arial" w:hAnsi="Arial" w:cs="Arial"/>
                <w:sz w:val="20"/>
                <w:szCs w:val="20"/>
              </w:rPr>
              <w:t xml:space="preserve"> о выплате (пересчете) пособия (оплате отпуска) и необходимые для назначения пособия документы </w:t>
            </w:r>
          </w:p>
          <w:p w14:paraId="50B26E7E" w14:textId="77777777" w:rsidR="00341808" w:rsidRPr="00986A7A" w:rsidRDefault="00341808" w:rsidP="00341808">
            <w:pPr>
              <w:pStyle w:val="a9"/>
              <w:rPr>
                <w:rFonts w:ascii="Arial" w:hAnsi="Arial" w:cs="Arial"/>
                <w:sz w:val="20"/>
                <w:szCs w:val="20"/>
              </w:rPr>
            </w:pPr>
          </w:p>
        </w:tc>
        <w:tc>
          <w:tcPr>
            <w:tcW w:w="1276" w:type="dxa"/>
            <w:tcBorders>
              <w:top w:val="single" w:sz="4" w:space="0" w:color="auto"/>
              <w:left w:val="single" w:sz="4" w:space="0" w:color="auto"/>
              <w:bottom w:val="single" w:sz="4" w:space="0" w:color="auto"/>
              <w:right w:val="nil"/>
            </w:tcBorders>
          </w:tcPr>
          <w:p w14:paraId="6845BC8D" w14:textId="7256176A"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65F52D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1F94E2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после получения документов</w:t>
            </w:r>
          </w:p>
        </w:tc>
        <w:tc>
          <w:tcPr>
            <w:tcW w:w="1842" w:type="dxa"/>
            <w:tcBorders>
              <w:top w:val="single" w:sz="4" w:space="0" w:color="auto"/>
              <w:left w:val="single" w:sz="4" w:space="0" w:color="auto"/>
              <w:bottom w:val="single" w:sz="4" w:space="0" w:color="auto"/>
              <w:right w:val="nil"/>
            </w:tcBorders>
          </w:tcPr>
          <w:p w14:paraId="7439194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D8B4EB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5 (пяти) календарных дней со дня обращения застрахованного лица</w:t>
            </w:r>
          </w:p>
        </w:tc>
        <w:tc>
          <w:tcPr>
            <w:tcW w:w="2268" w:type="dxa"/>
            <w:tcBorders>
              <w:top w:val="single" w:sz="4" w:space="0" w:color="auto"/>
              <w:left w:val="single" w:sz="4" w:space="0" w:color="auto"/>
              <w:bottom w:val="single" w:sz="4" w:space="0" w:color="auto"/>
              <w:right w:val="nil"/>
            </w:tcBorders>
          </w:tcPr>
          <w:p w14:paraId="7458D7C4" w14:textId="41870626"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формирование </w:t>
            </w:r>
            <w:hyperlink r:id="rId200" w:history="1">
              <w:r w:rsidRPr="00986A7A">
                <w:rPr>
                  <w:rStyle w:val="a4"/>
                  <w:rFonts w:ascii="Arial" w:hAnsi="Arial" w:cs="Arial"/>
                  <w:color w:val="auto"/>
                  <w:sz w:val="20"/>
                  <w:szCs w:val="20"/>
                </w:rPr>
                <w:t>Реестра</w:t>
              </w:r>
            </w:hyperlink>
            <w:r w:rsidRPr="00986A7A">
              <w:rPr>
                <w:rFonts w:ascii="Arial" w:hAnsi="Arial" w:cs="Arial"/>
                <w:sz w:val="20"/>
                <w:szCs w:val="20"/>
              </w:rPr>
              <w:t xml:space="preserve"> сведений </w:t>
            </w:r>
            <w:r w:rsidR="00D95A50" w:rsidRPr="00986A7A">
              <w:rPr>
                <w:rFonts w:ascii="Arial" w:hAnsi="Arial" w:cs="Arial"/>
                <w:sz w:val="20"/>
                <w:szCs w:val="20"/>
              </w:rPr>
              <w:t xml:space="preserve">и </w:t>
            </w:r>
            <w:r w:rsidRPr="00986A7A">
              <w:rPr>
                <w:rFonts w:ascii="Arial" w:hAnsi="Arial" w:cs="Arial"/>
                <w:sz w:val="20"/>
                <w:szCs w:val="20"/>
              </w:rPr>
              <w:t>отражение информации при расчете пособий за первые три дня нетрудоспособности</w:t>
            </w:r>
          </w:p>
        </w:tc>
        <w:tc>
          <w:tcPr>
            <w:tcW w:w="2261" w:type="dxa"/>
            <w:tcBorders>
              <w:top w:val="single" w:sz="4" w:space="0" w:color="auto"/>
              <w:left w:val="single" w:sz="4" w:space="0" w:color="auto"/>
              <w:bottom w:val="single" w:sz="4" w:space="0" w:color="auto"/>
            </w:tcBorders>
          </w:tcPr>
          <w:p w14:paraId="0F5A6701" w14:textId="6B64841A"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01"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начисленной суммы пособия за первые три дня нетрудоспособности, для выплаты в течение трёх дней после назначения пособия, для направления </w:t>
            </w:r>
            <w:hyperlink r:id="rId202" w:history="1">
              <w:r w:rsidRPr="00986A7A">
                <w:rPr>
                  <w:rStyle w:val="a4"/>
                  <w:rFonts w:ascii="Arial" w:hAnsi="Arial" w:cs="Arial"/>
                  <w:color w:val="auto"/>
                  <w:sz w:val="20"/>
                  <w:szCs w:val="20"/>
                </w:rPr>
                <w:t>Реестра</w:t>
              </w:r>
            </w:hyperlink>
            <w:r w:rsidRPr="00986A7A">
              <w:rPr>
                <w:rFonts w:ascii="Arial" w:hAnsi="Arial" w:cs="Arial"/>
                <w:sz w:val="20"/>
                <w:szCs w:val="20"/>
              </w:rPr>
              <w:t xml:space="preserve"> в </w:t>
            </w:r>
            <w:r w:rsidR="00D95A50" w:rsidRPr="00986A7A">
              <w:rPr>
                <w:rFonts w:ascii="Arial" w:hAnsi="Arial" w:cs="Arial"/>
                <w:sz w:val="20"/>
                <w:szCs w:val="20"/>
              </w:rPr>
              <w:t xml:space="preserve">Социальный фонд </w:t>
            </w:r>
            <w:r w:rsidR="00D95A50" w:rsidRPr="00986A7A">
              <w:rPr>
                <w:rFonts w:ascii="Arial" w:hAnsi="Arial" w:cs="Arial"/>
                <w:sz w:val="20"/>
                <w:szCs w:val="20"/>
              </w:rPr>
              <w:lastRenderedPageBreak/>
              <w:t>России</w:t>
            </w:r>
            <w:r w:rsidRPr="00986A7A">
              <w:rPr>
                <w:rFonts w:ascii="Arial" w:hAnsi="Arial" w:cs="Arial"/>
                <w:sz w:val="20"/>
                <w:szCs w:val="20"/>
              </w:rPr>
              <w:t xml:space="preserve"> не позднее 2 (двух) рабочих дней после получения заявления</w:t>
            </w:r>
          </w:p>
        </w:tc>
      </w:tr>
      <w:tr w:rsidR="00341808" w:rsidRPr="00986A7A" w14:paraId="187CADE6" w14:textId="77777777" w:rsidTr="00A67EC8">
        <w:trPr>
          <w:gridAfter w:val="1"/>
          <w:wAfter w:w="46" w:type="dxa"/>
        </w:trPr>
        <w:tc>
          <w:tcPr>
            <w:tcW w:w="596" w:type="dxa"/>
            <w:tcBorders>
              <w:top w:val="single" w:sz="4" w:space="0" w:color="auto"/>
              <w:bottom w:val="nil"/>
              <w:right w:val="nil"/>
            </w:tcBorders>
          </w:tcPr>
          <w:p w14:paraId="7A984ED8"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24</w:t>
            </w:r>
          </w:p>
        </w:tc>
        <w:tc>
          <w:tcPr>
            <w:tcW w:w="2977" w:type="dxa"/>
            <w:tcBorders>
              <w:top w:val="single" w:sz="4" w:space="0" w:color="auto"/>
              <w:left w:val="single" w:sz="4" w:space="0" w:color="auto"/>
              <w:bottom w:val="nil"/>
              <w:right w:val="nil"/>
            </w:tcBorders>
          </w:tcPr>
          <w:p w14:paraId="4015BB1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Заявление на замену лет при расчете пособия по временной нетрудоспособности и при расчете пособия до 1,5 </w:t>
            </w:r>
            <w:proofErr w:type="gramStart"/>
            <w:r w:rsidRPr="00986A7A">
              <w:rPr>
                <w:rFonts w:ascii="Arial" w:hAnsi="Arial" w:cs="Arial"/>
                <w:sz w:val="20"/>
                <w:szCs w:val="20"/>
              </w:rPr>
              <w:t>лет  с</w:t>
            </w:r>
            <w:proofErr w:type="gramEnd"/>
            <w:r w:rsidRPr="00986A7A">
              <w:rPr>
                <w:rFonts w:ascii="Arial" w:hAnsi="Arial" w:cs="Arial"/>
                <w:sz w:val="20"/>
                <w:szCs w:val="20"/>
              </w:rPr>
              <w:t xml:space="preserve"> приложением заверенных копий подтверждающих документов (заверенных копий листов нетрудоспособности, приказов и т.п.) и заверенных копий расчетных листков на заменяемые периоды</w:t>
            </w:r>
          </w:p>
        </w:tc>
        <w:tc>
          <w:tcPr>
            <w:tcW w:w="1276" w:type="dxa"/>
            <w:tcBorders>
              <w:top w:val="single" w:sz="4" w:space="0" w:color="auto"/>
              <w:left w:val="single" w:sz="4" w:space="0" w:color="auto"/>
              <w:bottom w:val="nil"/>
              <w:right w:val="nil"/>
            </w:tcBorders>
          </w:tcPr>
          <w:p w14:paraId="1CB8311D" w14:textId="6FF43D7E"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140D66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 с последующим представлением оригинала документа на бумажном носителе</w:t>
            </w:r>
          </w:p>
        </w:tc>
        <w:tc>
          <w:tcPr>
            <w:tcW w:w="1985" w:type="dxa"/>
            <w:tcBorders>
              <w:top w:val="single" w:sz="4" w:space="0" w:color="auto"/>
              <w:left w:val="single" w:sz="4" w:space="0" w:color="auto"/>
              <w:bottom w:val="nil"/>
              <w:right w:val="nil"/>
            </w:tcBorders>
          </w:tcPr>
          <w:p w14:paraId="0F6D7E4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электронный образ (скан- копию) не позднее следующего рабочего дня после получения документа, документ на бумажном носителе направляет не позднее 3 (трех) рабочих дней после получения документа</w:t>
            </w:r>
          </w:p>
        </w:tc>
        <w:tc>
          <w:tcPr>
            <w:tcW w:w="1842" w:type="dxa"/>
            <w:tcBorders>
              <w:top w:val="single" w:sz="4" w:space="0" w:color="auto"/>
              <w:left w:val="single" w:sz="4" w:space="0" w:color="auto"/>
              <w:bottom w:val="nil"/>
              <w:right w:val="nil"/>
            </w:tcBorders>
          </w:tcPr>
          <w:p w14:paraId="7692AD0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7405D98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5 (пяти) календарных дней со дня обращения застрахованного лица</w:t>
            </w:r>
          </w:p>
        </w:tc>
        <w:tc>
          <w:tcPr>
            <w:tcW w:w="2268" w:type="dxa"/>
            <w:tcBorders>
              <w:top w:val="single" w:sz="4" w:space="0" w:color="auto"/>
              <w:left w:val="single" w:sz="4" w:space="0" w:color="auto"/>
              <w:bottom w:val="nil"/>
              <w:right w:val="nil"/>
            </w:tcBorders>
          </w:tcPr>
          <w:p w14:paraId="1F783D4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социальных пособий</w:t>
            </w:r>
          </w:p>
        </w:tc>
        <w:tc>
          <w:tcPr>
            <w:tcW w:w="2261" w:type="dxa"/>
            <w:tcBorders>
              <w:top w:val="single" w:sz="4" w:space="0" w:color="auto"/>
              <w:left w:val="single" w:sz="4" w:space="0" w:color="auto"/>
              <w:bottom w:val="nil"/>
            </w:tcBorders>
          </w:tcPr>
          <w:p w14:paraId="62D4CB00" w14:textId="2DD792E2"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внутреннего пользования, либо для направления </w:t>
            </w:r>
            <w:proofErr w:type="gramStart"/>
            <w:r w:rsidRPr="00986A7A">
              <w:rPr>
                <w:rFonts w:ascii="Arial" w:hAnsi="Arial" w:cs="Arial"/>
                <w:sz w:val="20"/>
                <w:szCs w:val="20"/>
              </w:rPr>
              <w:t xml:space="preserve">в  </w:t>
            </w:r>
            <w:r w:rsidR="00402550" w:rsidRPr="00986A7A">
              <w:rPr>
                <w:rFonts w:ascii="Arial" w:hAnsi="Arial" w:cs="Arial"/>
                <w:sz w:val="20"/>
                <w:szCs w:val="20"/>
              </w:rPr>
              <w:t>Социальный</w:t>
            </w:r>
            <w:proofErr w:type="gramEnd"/>
            <w:r w:rsidR="00402550" w:rsidRPr="00986A7A">
              <w:rPr>
                <w:rFonts w:ascii="Arial" w:hAnsi="Arial" w:cs="Arial"/>
                <w:sz w:val="20"/>
                <w:szCs w:val="20"/>
              </w:rPr>
              <w:t xml:space="preserve"> фонд России</w:t>
            </w:r>
          </w:p>
        </w:tc>
      </w:tr>
      <w:tr w:rsidR="00341808" w:rsidRPr="00986A7A" w14:paraId="4205995F" w14:textId="77777777" w:rsidTr="00A67EC8">
        <w:trPr>
          <w:gridAfter w:val="1"/>
          <w:wAfter w:w="46" w:type="dxa"/>
        </w:trPr>
        <w:tc>
          <w:tcPr>
            <w:tcW w:w="596" w:type="dxa"/>
            <w:tcBorders>
              <w:top w:val="single" w:sz="4" w:space="0" w:color="auto"/>
              <w:bottom w:val="nil"/>
              <w:right w:val="nil"/>
            </w:tcBorders>
          </w:tcPr>
          <w:p w14:paraId="0227FD7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25</w:t>
            </w:r>
          </w:p>
        </w:tc>
        <w:tc>
          <w:tcPr>
            <w:tcW w:w="2977" w:type="dxa"/>
            <w:tcBorders>
              <w:top w:val="single" w:sz="4" w:space="0" w:color="auto"/>
              <w:left w:val="single" w:sz="4" w:space="0" w:color="auto"/>
              <w:bottom w:val="nil"/>
              <w:right w:val="nil"/>
            </w:tcBorders>
          </w:tcPr>
          <w:p w14:paraId="533283F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Регистрация отсутствия сотрудника (работника)</w:t>
            </w:r>
          </w:p>
        </w:tc>
        <w:tc>
          <w:tcPr>
            <w:tcW w:w="1276" w:type="dxa"/>
            <w:tcBorders>
              <w:top w:val="single" w:sz="4" w:space="0" w:color="auto"/>
              <w:left w:val="single" w:sz="4" w:space="0" w:color="auto"/>
              <w:bottom w:val="nil"/>
              <w:right w:val="nil"/>
            </w:tcBorders>
          </w:tcPr>
          <w:p w14:paraId="53FD38C7" w14:textId="70507BC5"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47814E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7DC7410D" w14:textId="0FF92AE3"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дня после получения информации об отсутствии сотрудника (работника)</w:t>
            </w:r>
          </w:p>
        </w:tc>
        <w:tc>
          <w:tcPr>
            <w:tcW w:w="1842" w:type="dxa"/>
            <w:tcBorders>
              <w:top w:val="single" w:sz="4" w:space="0" w:color="auto"/>
              <w:left w:val="single" w:sz="4" w:space="0" w:color="auto"/>
              <w:bottom w:val="nil"/>
              <w:right w:val="nil"/>
            </w:tcBorders>
          </w:tcPr>
          <w:p w14:paraId="60178D1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028C0DC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2268" w:type="dxa"/>
            <w:tcBorders>
              <w:top w:val="single" w:sz="4" w:space="0" w:color="auto"/>
              <w:left w:val="single" w:sz="4" w:space="0" w:color="auto"/>
              <w:bottom w:val="nil"/>
              <w:right w:val="nil"/>
            </w:tcBorders>
          </w:tcPr>
          <w:p w14:paraId="51F8AEF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принятие в работу в качестве информации</w:t>
            </w:r>
          </w:p>
        </w:tc>
        <w:tc>
          <w:tcPr>
            <w:tcW w:w="2261" w:type="dxa"/>
            <w:tcBorders>
              <w:top w:val="single" w:sz="4" w:space="0" w:color="auto"/>
              <w:left w:val="single" w:sz="4" w:space="0" w:color="auto"/>
              <w:bottom w:val="nil"/>
            </w:tcBorders>
          </w:tcPr>
          <w:p w14:paraId="4C5DB56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31114E74" w14:textId="77777777" w:rsidTr="00A67EC8">
        <w:trPr>
          <w:gridAfter w:val="1"/>
          <w:wAfter w:w="46" w:type="dxa"/>
        </w:trPr>
        <w:tc>
          <w:tcPr>
            <w:tcW w:w="596" w:type="dxa"/>
            <w:tcBorders>
              <w:top w:val="single" w:sz="4" w:space="0" w:color="auto"/>
              <w:bottom w:val="single" w:sz="4" w:space="0" w:color="auto"/>
              <w:right w:val="nil"/>
            </w:tcBorders>
          </w:tcPr>
          <w:p w14:paraId="6BD9A0A2"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26</w:t>
            </w:r>
          </w:p>
        </w:tc>
        <w:tc>
          <w:tcPr>
            <w:tcW w:w="2977" w:type="dxa"/>
            <w:tcBorders>
              <w:top w:val="single" w:sz="4" w:space="0" w:color="auto"/>
              <w:left w:val="single" w:sz="4" w:space="0" w:color="auto"/>
              <w:bottom w:val="single" w:sz="4" w:space="0" w:color="auto"/>
              <w:right w:val="nil"/>
            </w:tcBorders>
          </w:tcPr>
          <w:p w14:paraId="16F45FDD" w14:textId="77777777" w:rsidR="00341808" w:rsidRPr="00986A7A" w:rsidRDefault="00000000" w:rsidP="00341808">
            <w:pPr>
              <w:pStyle w:val="a9"/>
              <w:rPr>
                <w:rFonts w:ascii="Arial" w:hAnsi="Arial" w:cs="Arial"/>
                <w:sz w:val="20"/>
                <w:szCs w:val="20"/>
              </w:rPr>
            </w:pPr>
            <w:hyperlink r:id="rId203" w:history="1">
              <w:r w:rsidR="00341808" w:rsidRPr="00986A7A">
                <w:rPr>
                  <w:rStyle w:val="a4"/>
                  <w:rFonts w:ascii="Arial" w:hAnsi="Arial" w:cs="Arial"/>
                  <w:color w:val="auto"/>
                  <w:sz w:val="20"/>
                  <w:szCs w:val="20"/>
                </w:rPr>
                <w:t>Табель</w:t>
              </w:r>
            </w:hyperlink>
            <w:r w:rsidR="00341808" w:rsidRPr="00986A7A">
              <w:rPr>
                <w:rFonts w:ascii="Arial" w:hAnsi="Arial" w:cs="Arial"/>
                <w:sz w:val="20"/>
                <w:szCs w:val="20"/>
              </w:rPr>
              <w:t xml:space="preserve"> учета использования рабочего времени и расчета заработной платы (в том числе корректировочный) (ОКУД 0504421) </w:t>
            </w:r>
          </w:p>
        </w:tc>
        <w:tc>
          <w:tcPr>
            <w:tcW w:w="1276" w:type="dxa"/>
            <w:tcBorders>
              <w:top w:val="single" w:sz="4" w:space="0" w:color="auto"/>
              <w:left w:val="single" w:sz="4" w:space="0" w:color="auto"/>
              <w:bottom w:val="single" w:sz="4" w:space="0" w:color="auto"/>
              <w:right w:val="nil"/>
            </w:tcBorders>
          </w:tcPr>
          <w:p w14:paraId="380E6240" w14:textId="5209CC5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ADBF73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 с последующим представлением оригинала документа на бумажном носителе</w:t>
            </w:r>
          </w:p>
        </w:tc>
        <w:tc>
          <w:tcPr>
            <w:tcW w:w="1985" w:type="dxa"/>
            <w:tcBorders>
              <w:top w:val="single" w:sz="4" w:space="0" w:color="auto"/>
              <w:left w:val="single" w:sz="4" w:space="0" w:color="auto"/>
              <w:bottom w:val="single" w:sz="4" w:space="0" w:color="auto"/>
              <w:right w:val="nil"/>
            </w:tcBorders>
          </w:tcPr>
          <w:p w14:paraId="03A8854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направляет электронный образ (скан- копию) не позднее 4 (четырех) рабочих дней до установленного срока выплаты заработной платы за 1 половину месяца, не позднее 5 (пяти) рабочих дней до установленного </w:t>
            </w:r>
            <w:r w:rsidRPr="00986A7A">
              <w:rPr>
                <w:rFonts w:ascii="Arial" w:hAnsi="Arial" w:cs="Arial"/>
                <w:sz w:val="20"/>
                <w:szCs w:val="20"/>
              </w:rPr>
              <w:lastRenderedPageBreak/>
              <w:t>срока выплаты заработной платы за вторую половину месяца (не позднее 1 (одного) рабочего дня с момента подписания корректирующего табеля)</w:t>
            </w:r>
          </w:p>
        </w:tc>
        <w:tc>
          <w:tcPr>
            <w:tcW w:w="1842" w:type="dxa"/>
            <w:tcBorders>
              <w:top w:val="single" w:sz="4" w:space="0" w:color="auto"/>
              <w:left w:val="single" w:sz="4" w:space="0" w:color="auto"/>
              <w:bottom w:val="single" w:sz="4" w:space="0" w:color="auto"/>
              <w:right w:val="nil"/>
            </w:tcBorders>
          </w:tcPr>
          <w:p w14:paraId="730E9FE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319655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5050ACC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single" w:sz="4" w:space="0" w:color="auto"/>
            </w:tcBorders>
          </w:tcPr>
          <w:p w14:paraId="4200BAF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04"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412AB449" w14:textId="77777777" w:rsidTr="00A67EC8">
        <w:trPr>
          <w:gridAfter w:val="1"/>
          <w:wAfter w:w="46" w:type="dxa"/>
        </w:trPr>
        <w:tc>
          <w:tcPr>
            <w:tcW w:w="596" w:type="dxa"/>
            <w:tcBorders>
              <w:top w:val="single" w:sz="4" w:space="0" w:color="auto"/>
              <w:bottom w:val="nil"/>
              <w:right w:val="nil"/>
            </w:tcBorders>
          </w:tcPr>
          <w:p w14:paraId="7FFB7EDF"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27</w:t>
            </w:r>
          </w:p>
        </w:tc>
        <w:tc>
          <w:tcPr>
            <w:tcW w:w="2977" w:type="dxa"/>
            <w:tcBorders>
              <w:top w:val="single" w:sz="4" w:space="0" w:color="auto"/>
              <w:left w:val="single" w:sz="4" w:space="0" w:color="auto"/>
              <w:bottom w:val="nil"/>
              <w:right w:val="nil"/>
            </w:tcBorders>
          </w:tcPr>
          <w:p w14:paraId="6E3F1CD5" w14:textId="64EEF85D" w:rsidR="00341808" w:rsidRPr="00986A7A" w:rsidRDefault="00341808" w:rsidP="00341808">
            <w:pPr>
              <w:pStyle w:val="a9"/>
              <w:rPr>
                <w:rFonts w:ascii="Arial" w:hAnsi="Arial" w:cs="Arial"/>
                <w:sz w:val="20"/>
                <w:szCs w:val="20"/>
              </w:rPr>
            </w:pPr>
            <w:r w:rsidRPr="00986A7A">
              <w:rPr>
                <w:rFonts w:ascii="Arial" w:hAnsi="Arial" w:cs="Arial"/>
                <w:sz w:val="20"/>
                <w:szCs w:val="20"/>
              </w:rPr>
              <w:t>Иные приказы по начислению оплаты труда и по удержанию из оплаты труда (дни сдачи крови, военные сборы, учебные отпуска и иные)</w:t>
            </w:r>
          </w:p>
        </w:tc>
        <w:tc>
          <w:tcPr>
            <w:tcW w:w="1276" w:type="dxa"/>
            <w:tcBorders>
              <w:top w:val="single" w:sz="4" w:space="0" w:color="auto"/>
              <w:left w:val="single" w:sz="4" w:space="0" w:color="auto"/>
              <w:bottom w:val="nil"/>
              <w:right w:val="nil"/>
            </w:tcBorders>
          </w:tcPr>
          <w:p w14:paraId="0641FFE8" w14:textId="72E4B205"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D0329B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6D653C4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w:t>
            </w:r>
          </w:p>
        </w:tc>
        <w:tc>
          <w:tcPr>
            <w:tcW w:w="1842" w:type="dxa"/>
            <w:tcBorders>
              <w:top w:val="single" w:sz="4" w:space="0" w:color="auto"/>
              <w:left w:val="single" w:sz="4" w:space="0" w:color="auto"/>
              <w:bottom w:val="nil"/>
              <w:right w:val="nil"/>
            </w:tcBorders>
          </w:tcPr>
          <w:p w14:paraId="5FC6835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5DA8FA0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3 (трех) рабочих дней после получения документа</w:t>
            </w:r>
          </w:p>
        </w:tc>
        <w:tc>
          <w:tcPr>
            <w:tcW w:w="2268" w:type="dxa"/>
            <w:tcBorders>
              <w:top w:val="single" w:sz="4" w:space="0" w:color="auto"/>
              <w:left w:val="single" w:sz="4" w:space="0" w:color="auto"/>
              <w:bottom w:val="nil"/>
              <w:right w:val="nil"/>
            </w:tcBorders>
          </w:tcPr>
          <w:p w14:paraId="368C56C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40E8E1C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05"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407ABF59" w14:textId="77777777" w:rsidTr="00A67EC8">
        <w:trPr>
          <w:gridAfter w:val="1"/>
          <w:wAfter w:w="46" w:type="dxa"/>
        </w:trPr>
        <w:tc>
          <w:tcPr>
            <w:tcW w:w="596" w:type="dxa"/>
            <w:tcBorders>
              <w:top w:val="single" w:sz="4" w:space="0" w:color="auto"/>
              <w:bottom w:val="single" w:sz="4" w:space="0" w:color="auto"/>
              <w:right w:val="nil"/>
            </w:tcBorders>
          </w:tcPr>
          <w:p w14:paraId="1E532D50"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28</w:t>
            </w:r>
          </w:p>
        </w:tc>
        <w:tc>
          <w:tcPr>
            <w:tcW w:w="2977" w:type="dxa"/>
            <w:tcBorders>
              <w:top w:val="single" w:sz="4" w:space="0" w:color="auto"/>
              <w:left w:val="single" w:sz="4" w:space="0" w:color="auto"/>
              <w:bottom w:val="single" w:sz="4" w:space="0" w:color="auto"/>
              <w:right w:val="nil"/>
            </w:tcBorders>
          </w:tcPr>
          <w:p w14:paraId="77FE12E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276" w:type="dxa"/>
            <w:tcBorders>
              <w:top w:val="single" w:sz="4" w:space="0" w:color="auto"/>
              <w:left w:val="single" w:sz="4" w:space="0" w:color="auto"/>
              <w:bottom w:val="single" w:sz="4" w:space="0" w:color="auto"/>
              <w:right w:val="nil"/>
            </w:tcBorders>
          </w:tcPr>
          <w:p w14:paraId="692814A3" w14:textId="5C24E3A4"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1ACA0A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электронный образ (скан-копия) </w:t>
            </w:r>
          </w:p>
        </w:tc>
        <w:tc>
          <w:tcPr>
            <w:tcW w:w="1985" w:type="dxa"/>
            <w:tcBorders>
              <w:top w:val="single" w:sz="4" w:space="0" w:color="auto"/>
              <w:left w:val="single" w:sz="4" w:space="0" w:color="auto"/>
              <w:bottom w:val="single" w:sz="4" w:space="0" w:color="auto"/>
              <w:right w:val="nil"/>
            </w:tcBorders>
          </w:tcPr>
          <w:p w14:paraId="169B448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при поступлении документов на уволенного сотрудника (работника) возвращает судебному приставу/суду не позднее 3 (трех) календарных дней со дня поступления документов;</w:t>
            </w:r>
          </w:p>
          <w:p w14:paraId="5DA03160" w14:textId="7CA7EFF9"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на работающих сотрудников (работников) 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следующего рабочего дня после получения документов</w:t>
            </w:r>
          </w:p>
        </w:tc>
        <w:tc>
          <w:tcPr>
            <w:tcW w:w="1842" w:type="dxa"/>
            <w:tcBorders>
              <w:top w:val="single" w:sz="4" w:space="0" w:color="auto"/>
              <w:left w:val="single" w:sz="4" w:space="0" w:color="auto"/>
              <w:bottom w:val="single" w:sz="4" w:space="0" w:color="auto"/>
              <w:right w:val="nil"/>
            </w:tcBorders>
          </w:tcPr>
          <w:p w14:paraId="65931D4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7D6C16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удержание в день ближайшей выплаты заработной платы</w:t>
            </w:r>
          </w:p>
        </w:tc>
        <w:tc>
          <w:tcPr>
            <w:tcW w:w="2268" w:type="dxa"/>
            <w:tcBorders>
              <w:top w:val="single" w:sz="4" w:space="0" w:color="auto"/>
              <w:left w:val="single" w:sz="4" w:space="0" w:color="auto"/>
              <w:bottom w:val="single" w:sz="4" w:space="0" w:color="auto"/>
              <w:right w:val="nil"/>
            </w:tcBorders>
          </w:tcPr>
          <w:p w14:paraId="64C63E0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удержания по исполнительному листу, судебному приказу;</w:t>
            </w:r>
          </w:p>
          <w:p w14:paraId="24462919" w14:textId="349DFC20" w:rsidR="00341808" w:rsidRPr="00986A7A" w:rsidRDefault="00341808" w:rsidP="00341808">
            <w:pPr>
              <w:pStyle w:val="a9"/>
              <w:rPr>
                <w:rFonts w:ascii="Arial" w:hAnsi="Arial" w:cs="Arial"/>
                <w:sz w:val="20"/>
                <w:szCs w:val="20"/>
              </w:rPr>
            </w:pPr>
            <w:r w:rsidRPr="00986A7A">
              <w:rPr>
                <w:rFonts w:ascii="Arial" w:hAnsi="Arial" w:cs="Arial"/>
                <w:sz w:val="20"/>
                <w:szCs w:val="20"/>
              </w:rPr>
              <w:t>2) формирование платежного поручения (КФД 0401060) на перечисление удержания должнику;</w:t>
            </w:r>
          </w:p>
          <w:p w14:paraId="32A3716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3) подготовка информации о полном (частичном) исполнении по исполнительному листу, судебному приказу, возврат в субъект централизованного учета</w:t>
            </w:r>
          </w:p>
        </w:tc>
        <w:tc>
          <w:tcPr>
            <w:tcW w:w="2261" w:type="dxa"/>
            <w:tcBorders>
              <w:top w:val="single" w:sz="4" w:space="0" w:color="auto"/>
              <w:left w:val="single" w:sz="4" w:space="0" w:color="auto"/>
              <w:bottom w:val="single" w:sz="4" w:space="0" w:color="auto"/>
            </w:tcBorders>
          </w:tcPr>
          <w:p w14:paraId="43428E0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для перечисления средств третьим лицам не позднее 3-х дней со дня выплаты заработной платы;</w:t>
            </w:r>
          </w:p>
          <w:p w14:paraId="6B4E936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для направления взыскателю/судебному приставу/суду информации о полном (частичном исполнении) в бумажном виде не позднее 3-х дней со дня выплаты заработной платы</w:t>
            </w:r>
          </w:p>
        </w:tc>
      </w:tr>
      <w:tr w:rsidR="00341808" w:rsidRPr="00986A7A" w14:paraId="4D96F09A" w14:textId="77777777" w:rsidTr="00A67EC8">
        <w:trPr>
          <w:gridAfter w:val="1"/>
          <w:wAfter w:w="46" w:type="dxa"/>
        </w:trPr>
        <w:tc>
          <w:tcPr>
            <w:tcW w:w="596" w:type="dxa"/>
            <w:tcBorders>
              <w:top w:val="single" w:sz="4" w:space="0" w:color="auto"/>
              <w:bottom w:val="nil"/>
              <w:right w:val="nil"/>
            </w:tcBorders>
          </w:tcPr>
          <w:p w14:paraId="400B91D3"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29</w:t>
            </w:r>
          </w:p>
        </w:tc>
        <w:tc>
          <w:tcPr>
            <w:tcW w:w="2977" w:type="dxa"/>
            <w:tcBorders>
              <w:top w:val="single" w:sz="4" w:space="0" w:color="auto"/>
              <w:left w:val="single" w:sz="4" w:space="0" w:color="auto"/>
              <w:bottom w:val="nil"/>
              <w:right w:val="nil"/>
            </w:tcBorders>
          </w:tcPr>
          <w:p w14:paraId="16E612F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Иные заявления сотрудника (работника), в том числе на </w:t>
            </w:r>
            <w:r w:rsidRPr="00986A7A">
              <w:rPr>
                <w:rFonts w:ascii="Arial" w:hAnsi="Arial" w:cs="Arial"/>
                <w:sz w:val="20"/>
                <w:szCs w:val="20"/>
              </w:rPr>
              <w:lastRenderedPageBreak/>
              <w:t>выдачу справок о заработной плате</w:t>
            </w:r>
          </w:p>
        </w:tc>
        <w:tc>
          <w:tcPr>
            <w:tcW w:w="1276" w:type="dxa"/>
            <w:tcBorders>
              <w:top w:val="single" w:sz="4" w:space="0" w:color="auto"/>
              <w:left w:val="single" w:sz="4" w:space="0" w:color="auto"/>
              <w:bottom w:val="nil"/>
              <w:right w:val="nil"/>
            </w:tcBorders>
          </w:tcPr>
          <w:p w14:paraId="13732464" w14:textId="666C25D6"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Субъект централиз</w:t>
            </w:r>
            <w:r w:rsidRPr="00986A7A">
              <w:rPr>
                <w:rFonts w:ascii="Arial" w:hAnsi="Arial" w:cs="Arial"/>
                <w:sz w:val="20"/>
                <w:szCs w:val="20"/>
              </w:rPr>
              <w:lastRenderedPageBreak/>
              <w:t>ованного учета</w:t>
            </w:r>
          </w:p>
        </w:tc>
        <w:tc>
          <w:tcPr>
            <w:tcW w:w="1559" w:type="dxa"/>
            <w:tcBorders>
              <w:top w:val="single" w:sz="4" w:space="0" w:color="auto"/>
              <w:left w:val="single" w:sz="4" w:space="0" w:color="auto"/>
              <w:bottom w:val="nil"/>
              <w:right w:val="nil"/>
            </w:tcBorders>
          </w:tcPr>
          <w:p w14:paraId="4347D7C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электронный образ (скан-</w:t>
            </w:r>
            <w:r w:rsidRPr="00986A7A">
              <w:rPr>
                <w:rFonts w:ascii="Arial" w:hAnsi="Arial" w:cs="Arial"/>
                <w:sz w:val="20"/>
                <w:szCs w:val="20"/>
              </w:rPr>
              <w:lastRenderedPageBreak/>
              <w:t>копия)</w:t>
            </w:r>
          </w:p>
        </w:tc>
        <w:tc>
          <w:tcPr>
            <w:tcW w:w="1985" w:type="dxa"/>
            <w:tcBorders>
              <w:top w:val="single" w:sz="4" w:space="0" w:color="auto"/>
              <w:left w:val="single" w:sz="4" w:space="0" w:color="auto"/>
              <w:bottom w:val="nil"/>
              <w:right w:val="nil"/>
            </w:tcBorders>
          </w:tcPr>
          <w:p w14:paraId="362F04F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не позднее следующего </w:t>
            </w:r>
            <w:r w:rsidRPr="00986A7A">
              <w:rPr>
                <w:rFonts w:ascii="Arial" w:hAnsi="Arial" w:cs="Arial"/>
                <w:sz w:val="20"/>
                <w:szCs w:val="20"/>
              </w:rPr>
              <w:lastRenderedPageBreak/>
              <w:t>рабочего дня со дня получения документа</w:t>
            </w:r>
          </w:p>
        </w:tc>
        <w:tc>
          <w:tcPr>
            <w:tcW w:w="1842" w:type="dxa"/>
            <w:tcBorders>
              <w:top w:val="single" w:sz="4" w:space="0" w:color="auto"/>
              <w:left w:val="single" w:sz="4" w:space="0" w:color="auto"/>
              <w:bottom w:val="nil"/>
              <w:right w:val="nil"/>
            </w:tcBorders>
          </w:tcPr>
          <w:p w14:paraId="44DED06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ответственные лица субъекта </w:t>
            </w:r>
            <w:r w:rsidRPr="00986A7A">
              <w:rPr>
                <w:rFonts w:ascii="Arial" w:hAnsi="Arial" w:cs="Arial"/>
                <w:sz w:val="20"/>
                <w:szCs w:val="20"/>
              </w:rPr>
              <w:lastRenderedPageBreak/>
              <w:t>централизованного учета</w:t>
            </w:r>
          </w:p>
        </w:tc>
        <w:tc>
          <w:tcPr>
            <w:tcW w:w="1275" w:type="dxa"/>
            <w:tcBorders>
              <w:top w:val="single" w:sz="4" w:space="0" w:color="auto"/>
              <w:left w:val="single" w:sz="4" w:space="0" w:color="auto"/>
              <w:bottom w:val="nil"/>
              <w:right w:val="nil"/>
            </w:tcBorders>
          </w:tcPr>
          <w:p w14:paraId="32EEA4C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не позднее следующег</w:t>
            </w:r>
            <w:r w:rsidRPr="00986A7A">
              <w:rPr>
                <w:rFonts w:ascii="Arial" w:hAnsi="Arial" w:cs="Arial"/>
                <w:sz w:val="20"/>
                <w:szCs w:val="20"/>
              </w:rPr>
              <w:lastRenderedPageBreak/>
              <w:t>о рабочего дня со дня получения документа</w:t>
            </w:r>
          </w:p>
        </w:tc>
        <w:tc>
          <w:tcPr>
            <w:tcW w:w="2268" w:type="dxa"/>
            <w:tcBorders>
              <w:top w:val="single" w:sz="4" w:space="0" w:color="auto"/>
              <w:left w:val="single" w:sz="4" w:space="0" w:color="auto"/>
              <w:bottom w:val="nil"/>
              <w:right w:val="nil"/>
            </w:tcBorders>
          </w:tcPr>
          <w:p w14:paraId="0833AB6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формирование Справок на </w:t>
            </w:r>
            <w:r w:rsidRPr="00986A7A">
              <w:rPr>
                <w:rFonts w:ascii="Arial" w:hAnsi="Arial" w:cs="Arial"/>
                <w:sz w:val="20"/>
                <w:szCs w:val="20"/>
              </w:rPr>
              <w:lastRenderedPageBreak/>
              <w:t>основании заявления в утвержденном программном продукте</w:t>
            </w:r>
          </w:p>
        </w:tc>
        <w:tc>
          <w:tcPr>
            <w:tcW w:w="2261" w:type="dxa"/>
            <w:tcBorders>
              <w:top w:val="single" w:sz="4" w:space="0" w:color="auto"/>
              <w:left w:val="single" w:sz="4" w:space="0" w:color="auto"/>
              <w:bottom w:val="nil"/>
            </w:tcBorders>
          </w:tcPr>
          <w:p w14:paraId="41434AB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направления Справок в субъект </w:t>
            </w:r>
            <w:r w:rsidRPr="00986A7A">
              <w:rPr>
                <w:rFonts w:ascii="Arial" w:hAnsi="Arial" w:cs="Arial"/>
                <w:sz w:val="20"/>
                <w:szCs w:val="20"/>
              </w:rPr>
              <w:lastRenderedPageBreak/>
              <w:t>централизованного учета на подписание</w:t>
            </w:r>
          </w:p>
        </w:tc>
      </w:tr>
      <w:tr w:rsidR="00341808" w:rsidRPr="00986A7A" w14:paraId="1BF4DB42" w14:textId="77777777" w:rsidTr="00A67EC8">
        <w:trPr>
          <w:gridAfter w:val="1"/>
          <w:wAfter w:w="46" w:type="dxa"/>
        </w:trPr>
        <w:tc>
          <w:tcPr>
            <w:tcW w:w="596" w:type="dxa"/>
            <w:tcBorders>
              <w:top w:val="single" w:sz="4" w:space="0" w:color="auto"/>
              <w:bottom w:val="single" w:sz="4" w:space="0" w:color="auto"/>
              <w:right w:val="nil"/>
            </w:tcBorders>
          </w:tcPr>
          <w:p w14:paraId="329929C6"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30</w:t>
            </w:r>
          </w:p>
        </w:tc>
        <w:tc>
          <w:tcPr>
            <w:tcW w:w="2977" w:type="dxa"/>
            <w:tcBorders>
              <w:top w:val="single" w:sz="4" w:space="0" w:color="auto"/>
              <w:left w:val="single" w:sz="4" w:space="0" w:color="auto"/>
              <w:bottom w:val="single" w:sz="4" w:space="0" w:color="auto"/>
              <w:right w:val="nil"/>
            </w:tcBorders>
          </w:tcPr>
          <w:p w14:paraId="38E46500" w14:textId="3EBB06F0"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о предоставлении дополнительных выходных дней по уходу за детьми-инвалидами </w:t>
            </w:r>
          </w:p>
        </w:tc>
        <w:tc>
          <w:tcPr>
            <w:tcW w:w="1276" w:type="dxa"/>
            <w:tcBorders>
              <w:top w:val="single" w:sz="4" w:space="0" w:color="auto"/>
              <w:left w:val="single" w:sz="4" w:space="0" w:color="auto"/>
              <w:bottom w:val="single" w:sz="4" w:space="0" w:color="auto"/>
              <w:right w:val="nil"/>
            </w:tcBorders>
          </w:tcPr>
          <w:p w14:paraId="2D038333" w14:textId="7A056A2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ACCF8F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47819D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w:t>
            </w:r>
          </w:p>
        </w:tc>
        <w:tc>
          <w:tcPr>
            <w:tcW w:w="1842" w:type="dxa"/>
            <w:tcBorders>
              <w:top w:val="single" w:sz="4" w:space="0" w:color="auto"/>
              <w:left w:val="single" w:sz="4" w:space="0" w:color="auto"/>
              <w:bottom w:val="single" w:sz="4" w:space="0" w:color="auto"/>
              <w:right w:val="nil"/>
            </w:tcBorders>
          </w:tcPr>
          <w:p w14:paraId="2E83F53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762397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2E43237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расчет среднего дневного заработка для оплаты дополнительных выходных дней по уходу за ребенком-инвалидом</w:t>
            </w:r>
          </w:p>
        </w:tc>
        <w:tc>
          <w:tcPr>
            <w:tcW w:w="2261" w:type="dxa"/>
            <w:tcBorders>
              <w:top w:val="single" w:sz="4" w:space="0" w:color="auto"/>
              <w:left w:val="single" w:sz="4" w:space="0" w:color="auto"/>
              <w:bottom w:val="single" w:sz="4" w:space="0" w:color="auto"/>
            </w:tcBorders>
          </w:tcPr>
          <w:p w14:paraId="60B507B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06"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5342A472" w14:textId="77777777" w:rsidTr="00A67EC8">
        <w:trPr>
          <w:gridAfter w:val="1"/>
          <w:wAfter w:w="46" w:type="dxa"/>
        </w:trPr>
        <w:tc>
          <w:tcPr>
            <w:tcW w:w="596" w:type="dxa"/>
            <w:tcBorders>
              <w:top w:val="single" w:sz="4" w:space="0" w:color="auto"/>
              <w:bottom w:val="single" w:sz="4" w:space="0" w:color="auto"/>
              <w:right w:val="nil"/>
            </w:tcBorders>
          </w:tcPr>
          <w:p w14:paraId="1B8C312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31</w:t>
            </w:r>
          </w:p>
        </w:tc>
        <w:tc>
          <w:tcPr>
            <w:tcW w:w="2977" w:type="dxa"/>
            <w:tcBorders>
              <w:top w:val="single" w:sz="4" w:space="0" w:color="auto"/>
              <w:left w:val="single" w:sz="4" w:space="0" w:color="auto"/>
              <w:bottom w:val="single" w:sz="4" w:space="0" w:color="auto"/>
              <w:right w:val="nil"/>
            </w:tcBorders>
          </w:tcPr>
          <w:p w14:paraId="6C470F5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Заявление о предоставлении одному из родителей (опекуну, попечителю) дополнительных оплачиваемых выходных дней для ухода за детьми-инвалидами </w:t>
            </w:r>
          </w:p>
          <w:p w14:paraId="7D238850" w14:textId="77777777" w:rsidR="00341808" w:rsidRPr="00986A7A" w:rsidRDefault="00341808" w:rsidP="00341808">
            <w:pPr>
              <w:pStyle w:val="a9"/>
              <w:rPr>
                <w:rFonts w:ascii="Arial" w:hAnsi="Arial" w:cs="Arial"/>
                <w:sz w:val="20"/>
                <w:szCs w:val="20"/>
              </w:rPr>
            </w:pPr>
          </w:p>
        </w:tc>
        <w:tc>
          <w:tcPr>
            <w:tcW w:w="1276" w:type="dxa"/>
            <w:tcBorders>
              <w:top w:val="single" w:sz="4" w:space="0" w:color="auto"/>
              <w:left w:val="single" w:sz="4" w:space="0" w:color="auto"/>
              <w:bottom w:val="single" w:sz="4" w:space="0" w:color="auto"/>
              <w:right w:val="nil"/>
            </w:tcBorders>
          </w:tcPr>
          <w:p w14:paraId="573168DC" w14:textId="28C425D1"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D90AD3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5252FDE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842" w:type="dxa"/>
            <w:tcBorders>
              <w:top w:val="single" w:sz="4" w:space="0" w:color="auto"/>
              <w:left w:val="single" w:sz="4" w:space="0" w:color="auto"/>
              <w:bottom w:val="single" w:sz="4" w:space="0" w:color="auto"/>
              <w:right w:val="nil"/>
            </w:tcBorders>
          </w:tcPr>
          <w:p w14:paraId="54E2C98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B5B092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0E7A07D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контроль правомерности оплаты дополнительных выходных дней по уходу за детьми-инвалидами</w:t>
            </w:r>
          </w:p>
        </w:tc>
        <w:tc>
          <w:tcPr>
            <w:tcW w:w="2261" w:type="dxa"/>
            <w:tcBorders>
              <w:top w:val="single" w:sz="4" w:space="0" w:color="auto"/>
              <w:left w:val="single" w:sz="4" w:space="0" w:color="auto"/>
              <w:bottom w:val="single" w:sz="4" w:space="0" w:color="auto"/>
            </w:tcBorders>
          </w:tcPr>
          <w:p w14:paraId="7A8B763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7D2E6B83" w14:textId="77777777" w:rsidTr="00A67EC8">
        <w:trPr>
          <w:gridAfter w:val="1"/>
          <w:wAfter w:w="46" w:type="dxa"/>
        </w:trPr>
        <w:tc>
          <w:tcPr>
            <w:tcW w:w="596" w:type="dxa"/>
            <w:tcBorders>
              <w:top w:val="single" w:sz="4" w:space="0" w:color="auto"/>
              <w:bottom w:val="nil"/>
              <w:right w:val="nil"/>
            </w:tcBorders>
          </w:tcPr>
          <w:p w14:paraId="3EAB977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32</w:t>
            </w:r>
          </w:p>
        </w:tc>
        <w:tc>
          <w:tcPr>
            <w:tcW w:w="2977" w:type="dxa"/>
            <w:tcBorders>
              <w:top w:val="single" w:sz="4" w:space="0" w:color="auto"/>
              <w:left w:val="single" w:sz="4" w:space="0" w:color="auto"/>
              <w:bottom w:val="nil"/>
              <w:right w:val="nil"/>
            </w:tcBorders>
          </w:tcPr>
          <w:p w14:paraId="57DF435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w:t>
            </w:r>
            <w:hyperlink r:id="rId207" w:history="1">
              <w:r w:rsidRPr="00986A7A">
                <w:rPr>
                  <w:rStyle w:val="a4"/>
                  <w:rFonts w:ascii="Arial" w:hAnsi="Arial" w:cs="Arial"/>
                  <w:color w:val="auto"/>
                  <w:sz w:val="20"/>
                  <w:szCs w:val="20"/>
                </w:rPr>
                <w:t>форма ДСВ-1</w:t>
              </w:r>
            </w:hyperlink>
            <w:r w:rsidRPr="00986A7A">
              <w:rPr>
                <w:rFonts w:ascii="Arial" w:hAnsi="Arial" w:cs="Arial"/>
                <w:sz w:val="20"/>
                <w:szCs w:val="20"/>
              </w:rPr>
              <w:t>) (далее - ДСВ)</w:t>
            </w:r>
          </w:p>
        </w:tc>
        <w:tc>
          <w:tcPr>
            <w:tcW w:w="1276" w:type="dxa"/>
            <w:tcBorders>
              <w:top w:val="single" w:sz="4" w:space="0" w:color="auto"/>
              <w:left w:val="single" w:sz="4" w:space="0" w:color="auto"/>
              <w:bottom w:val="nil"/>
              <w:right w:val="nil"/>
            </w:tcBorders>
          </w:tcPr>
          <w:p w14:paraId="2B284664" w14:textId="1D982B25"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3212A9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A6CC36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получения документа</w:t>
            </w:r>
          </w:p>
        </w:tc>
        <w:tc>
          <w:tcPr>
            <w:tcW w:w="1842" w:type="dxa"/>
            <w:tcBorders>
              <w:top w:val="single" w:sz="4" w:space="0" w:color="auto"/>
              <w:left w:val="single" w:sz="4" w:space="0" w:color="auto"/>
              <w:bottom w:val="nil"/>
              <w:right w:val="nil"/>
            </w:tcBorders>
          </w:tcPr>
          <w:p w14:paraId="6990C4E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71DF534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 1 (первого) числа месяца, следующего за месяцем получения заявления</w:t>
            </w:r>
          </w:p>
        </w:tc>
        <w:tc>
          <w:tcPr>
            <w:tcW w:w="2268" w:type="dxa"/>
            <w:tcBorders>
              <w:top w:val="single" w:sz="4" w:space="0" w:color="auto"/>
              <w:left w:val="single" w:sz="4" w:space="0" w:color="auto"/>
              <w:bottom w:val="nil"/>
              <w:right w:val="nil"/>
            </w:tcBorders>
          </w:tcPr>
          <w:p w14:paraId="1F8B61F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начисление, удержание и перечисление ДСВ на накопительную пенсию</w:t>
            </w:r>
          </w:p>
        </w:tc>
        <w:tc>
          <w:tcPr>
            <w:tcW w:w="2261" w:type="dxa"/>
            <w:tcBorders>
              <w:top w:val="single" w:sz="4" w:space="0" w:color="auto"/>
              <w:left w:val="single" w:sz="4" w:space="0" w:color="auto"/>
              <w:bottom w:val="nil"/>
            </w:tcBorders>
          </w:tcPr>
          <w:p w14:paraId="413A85D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направления в территориальный орган Пенсионного фонда Российской Федерации по месту нахождения субъекта централизованного учета</w:t>
            </w:r>
          </w:p>
        </w:tc>
      </w:tr>
      <w:tr w:rsidR="00341808" w:rsidRPr="005A2FC2" w14:paraId="0DD9938C" w14:textId="77777777" w:rsidTr="00A67EC8">
        <w:trPr>
          <w:gridAfter w:val="1"/>
          <w:wAfter w:w="46" w:type="dxa"/>
        </w:trPr>
        <w:tc>
          <w:tcPr>
            <w:tcW w:w="596" w:type="dxa"/>
            <w:tcBorders>
              <w:top w:val="single" w:sz="4" w:space="0" w:color="auto"/>
              <w:bottom w:val="single" w:sz="4" w:space="0" w:color="auto"/>
              <w:right w:val="nil"/>
            </w:tcBorders>
          </w:tcPr>
          <w:p w14:paraId="78DF86EF"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33</w:t>
            </w:r>
          </w:p>
        </w:tc>
        <w:tc>
          <w:tcPr>
            <w:tcW w:w="2977" w:type="dxa"/>
            <w:tcBorders>
              <w:top w:val="single" w:sz="4" w:space="0" w:color="auto"/>
              <w:left w:val="single" w:sz="4" w:space="0" w:color="auto"/>
              <w:bottom w:val="single" w:sz="4" w:space="0" w:color="auto"/>
              <w:right w:val="nil"/>
            </w:tcBorders>
          </w:tcPr>
          <w:p w14:paraId="324872E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Справки по заработной плате </w:t>
            </w:r>
          </w:p>
        </w:tc>
        <w:tc>
          <w:tcPr>
            <w:tcW w:w="1276" w:type="dxa"/>
            <w:tcBorders>
              <w:top w:val="single" w:sz="4" w:space="0" w:color="auto"/>
              <w:left w:val="single" w:sz="4" w:space="0" w:color="auto"/>
              <w:bottom w:val="single" w:sz="4" w:space="0" w:color="auto"/>
              <w:right w:val="nil"/>
            </w:tcBorders>
          </w:tcPr>
          <w:p w14:paraId="206C563E" w14:textId="798715AF"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учреждение</w:t>
            </w:r>
          </w:p>
        </w:tc>
        <w:tc>
          <w:tcPr>
            <w:tcW w:w="1559" w:type="dxa"/>
            <w:tcBorders>
              <w:top w:val="single" w:sz="4" w:space="0" w:color="auto"/>
              <w:left w:val="single" w:sz="4" w:space="0" w:color="auto"/>
              <w:bottom w:val="single" w:sz="4" w:space="0" w:color="auto"/>
              <w:right w:val="nil"/>
            </w:tcBorders>
          </w:tcPr>
          <w:p w14:paraId="773551F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5395D7C7" w14:textId="2BAEC35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в утвержденном программном </w:t>
            </w:r>
            <w:r w:rsidR="00951E51" w:rsidRPr="00986A7A">
              <w:rPr>
                <w:rFonts w:ascii="Arial" w:hAnsi="Arial" w:cs="Arial"/>
                <w:sz w:val="20"/>
                <w:szCs w:val="20"/>
              </w:rPr>
              <w:t>продукте не</w:t>
            </w:r>
            <w:r w:rsidRPr="00986A7A">
              <w:rPr>
                <w:rFonts w:ascii="Arial" w:hAnsi="Arial" w:cs="Arial"/>
                <w:sz w:val="20"/>
                <w:szCs w:val="20"/>
              </w:rPr>
              <w:t xml:space="preserve"> позднее 1 (одного) рабочего дня с даты получения</w:t>
            </w:r>
          </w:p>
          <w:p w14:paraId="3683DAE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заявления о предоставления справок от субъекта централизованного учета</w:t>
            </w:r>
          </w:p>
        </w:tc>
        <w:tc>
          <w:tcPr>
            <w:tcW w:w="1842" w:type="dxa"/>
            <w:tcBorders>
              <w:top w:val="single" w:sz="4" w:space="0" w:color="auto"/>
              <w:left w:val="single" w:sz="4" w:space="0" w:color="auto"/>
              <w:bottom w:val="single" w:sz="4" w:space="0" w:color="auto"/>
              <w:right w:val="nil"/>
            </w:tcBorders>
          </w:tcPr>
          <w:p w14:paraId="7B7212E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24B33B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случае увольнения - в день увольнения, если на основании заявления - в течение 3 (трех) рабочих дней с даты получения</w:t>
            </w:r>
          </w:p>
          <w:p w14:paraId="7A0B64D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заявления</w:t>
            </w:r>
          </w:p>
        </w:tc>
        <w:tc>
          <w:tcPr>
            <w:tcW w:w="2268" w:type="dxa"/>
            <w:tcBorders>
              <w:top w:val="single" w:sz="4" w:space="0" w:color="auto"/>
              <w:left w:val="single" w:sz="4" w:space="0" w:color="auto"/>
              <w:bottom w:val="single" w:sz="4" w:space="0" w:color="auto"/>
              <w:right w:val="nil"/>
            </w:tcBorders>
          </w:tcPr>
          <w:p w14:paraId="222988B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направление в субъект централизованного учета </w:t>
            </w:r>
          </w:p>
        </w:tc>
        <w:tc>
          <w:tcPr>
            <w:tcW w:w="2261" w:type="dxa"/>
            <w:tcBorders>
              <w:top w:val="single" w:sz="4" w:space="0" w:color="auto"/>
              <w:left w:val="single" w:sz="4" w:space="0" w:color="auto"/>
              <w:bottom w:val="single" w:sz="4" w:space="0" w:color="auto"/>
            </w:tcBorders>
          </w:tcPr>
          <w:p w14:paraId="2E6FB0AC" w14:textId="77777777" w:rsidR="00341808" w:rsidRPr="005A2FC2" w:rsidRDefault="00341808" w:rsidP="00341808">
            <w:pPr>
              <w:pStyle w:val="a9"/>
              <w:rPr>
                <w:rFonts w:ascii="Arial" w:hAnsi="Arial" w:cs="Arial"/>
                <w:sz w:val="20"/>
                <w:szCs w:val="20"/>
              </w:rPr>
            </w:pPr>
            <w:r w:rsidRPr="00986A7A">
              <w:rPr>
                <w:rFonts w:ascii="Arial" w:hAnsi="Arial" w:cs="Arial"/>
                <w:sz w:val="20"/>
                <w:szCs w:val="20"/>
              </w:rPr>
              <w:t>для направления в субъект централизованного учета на подписание</w:t>
            </w:r>
          </w:p>
        </w:tc>
      </w:tr>
      <w:tr w:rsidR="00341808" w:rsidRPr="005A2FC2" w14:paraId="3B92BEF5" w14:textId="77777777" w:rsidTr="00A67EC8">
        <w:trPr>
          <w:gridAfter w:val="1"/>
          <w:wAfter w:w="46" w:type="dxa"/>
        </w:trPr>
        <w:tc>
          <w:tcPr>
            <w:tcW w:w="596" w:type="dxa"/>
            <w:tcBorders>
              <w:top w:val="single" w:sz="4" w:space="0" w:color="auto"/>
              <w:bottom w:val="single" w:sz="4" w:space="0" w:color="auto"/>
              <w:right w:val="nil"/>
            </w:tcBorders>
          </w:tcPr>
          <w:p w14:paraId="6EFE2C43"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34</w:t>
            </w:r>
          </w:p>
        </w:tc>
        <w:tc>
          <w:tcPr>
            <w:tcW w:w="2977" w:type="dxa"/>
            <w:tcBorders>
              <w:top w:val="single" w:sz="4" w:space="0" w:color="auto"/>
              <w:left w:val="single" w:sz="4" w:space="0" w:color="auto"/>
              <w:bottom w:val="single" w:sz="4" w:space="0" w:color="auto"/>
              <w:right w:val="nil"/>
            </w:tcBorders>
          </w:tcPr>
          <w:p w14:paraId="27F4EE58"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Справка об инвалидности </w:t>
            </w:r>
            <w:r w:rsidRPr="005A2FC2">
              <w:rPr>
                <w:rFonts w:ascii="Arial" w:hAnsi="Arial" w:cs="Arial"/>
                <w:sz w:val="20"/>
                <w:szCs w:val="20"/>
              </w:rPr>
              <w:lastRenderedPageBreak/>
              <w:t>ВТЭК</w:t>
            </w:r>
          </w:p>
        </w:tc>
        <w:tc>
          <w:tcPr>
            <w:tcW w:w="1276" w:type="dxa"/>
            <w:tcBorders>
              <w:top w:val="single" w:sz="4" w:space="0" w:color="auto"/>
              <w:left w:val="single" w:sz="4" w:space="0" w:color="auto"/>
              <w:bottom w:val="single" w:sz="4" w:space="0" w:color="auto"/>
              <w:right w:val="nil"/>
            </w:tcBorders>
          </w:tcPr>
          <w:p w14:paraId="7A685DF0" w14:textId="52C9B4AD"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субъект </w:t>
            </w:r>
            <w:r w:rsidRPr="005A2FC2">
              <w:rPr>
                <w:rFonts w:ascii="Arial" w:hAnsi="Arial" w:cs="Arial"/>
                <w:sz w:val="20"/>
                <w:szCs w:val="20"/>
              </w:rPr>
              <w:lastRenderedPageBreak/>
              <w:t>централизованного учета</w:t>
            </w:r>
          </w:p>
        </w:tc>
        <w:tc>
          <w:tcPr>
            <w:tcW w:w="1559" w:type="dxa"/>
            <w:tcBorders>
              <w:top w:val="single" w:sz="4" w:space="0" w:color="auto"/>
              <w:left w:val="single" w:sz="4" w:space="0" w:color="auto"/>
              <w:bottom w:val="single" w:sz="4" w:space="0" w:color="auto"/>
              <w:right w:val="nil"/>
            </w:tcBorders>
          </w:tcPr>
          <w:p w14:paraId="10E8B45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электронный </w:t>
            </w:r>
            <w:r w:rsidRPr="005A2FC2">
              <w:rPr>
                <w:rFonts w:ascii="Arial" w:hAnsi="Arial" w:cs="Arial"/>
                <w:sz w:val="20"/>
                <w:szCs w:val="20"/>
              </w:rPr>
              <w:lastRenderedPageBreak/>
              <w:t>образ (скан-копия)</w:t>
            </w:r>
          </w:p>
        </w:tc>
        <w:tc>
          <w:tcPr>
            <w:tcW w:w="1985" w:type="dxa"/>
            <w:tcBorders>
              <w:top w:val="single" w:sz="4" w:space="0" w:color="auto"/>
              <w:left w:val="single" w:sz="4" w:space="0" w:color="auto"/>
              <w:bottom w:val="single" w:sz="4" w:space="0" w:color="auto"/>
              <w:right w:val="nil"/>
            </w:tcBorders>
          </w:tcPr>
          <w:p w14:paraId="4A5AC2F9"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не позднее </w:t>
            </w:r>
            <w:r w:rsidRPr="005A2FC2">
              <w:rPr>
                <w:rFonts w:ascii="Arial" w:hAnsi="Arial" w:cs="Arial"/>
                <w:sz w:val="20"/>
                <w:szCs w:val="20"/>
              </w:rPr>
              <w:lastRenderedPageBreak/>
              <w:t>следующего рабочего дня после получения документа</w:t>
            </w:r>
          </w:p>
        </w:tc>
        <w:tc>
          <w:tcPr>
            <w:tcW w:w="1842" w:type="dxa"/>
            <w:tcBorders>
              <w:top w:val="single" w:sz="4" w:space="0" w:color="auto"/>
              <w:left w:val="single" w:sz="4" w:space="0" w:color="auto"/>
              <w:bottom w:val="single" w:sz="4" w:space="0" w:color="auto"/>
              <w:right w:val="nil"/>
            </w:tcBorders>
          </w:tcPr>
          <w:p w14:paraId="16F696BD"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ответственные </w:t>
            </w:r>
            <w:r w:rsidRPr="005A2FC2">
              <w:rPr>
                <w:rFonts w:ascii="Arial" w:hAnsi="Arial" w:cs="Arial"/>
                <w:sz w:val="20"/>
                <w:szCs w:val="20"/>
              </w:rPr>
              <w:lastRenderedPageBreak/>
              <w:t>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D0180B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не позднее </w:t>
            </w:r>
            <w:r w:rsidRPr="005A2FC2">
              <w:rPr>
                <w:rFonts w:ascii="Arial" w:hAnsi="Arial" w:cs="Arial"/>
                <w:sz w:val="20"/>
                <w:szCs w:val="20"/>
              </w:rPr>
              <w:lastRenderedPageBreak/>
              <w:t>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0DB2CA57"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учет при расчете </w:t>
            </w:r>
            <w:r w:rsidRPr="005A2FC2">
              <w:rPr>
                <w:rFonts w:ascii="Arial" w:hAnsi="Arial" w:cs="Arial"/>
                <w:sz w:val="20"/>
                <w:szCs w:val="20"/>
              </w:rPr>
              <w:lastRenderedPageBreak/>
              <w:t>размера страховых взносов от несчастных случаев на производстве и профессиональных заболеваний, стандартных вычетов по налогу на доходы физических лиц</w:t>
            </w:r>
          </w:p>
        </w:tc>
        <w:tc>
          <w:tcPr>
            <w:tcW w:w="2261" w:type="dxa"/>
            <w:tcBorders>
              <w:top w:val="single" w:sz="4" w:space="0" w:color="auto"/>
              <w:left w:val="single" w:sz="4" w:space="0" w:color="auto"/>
              <w:bottom w:val="single" w:sz="4" w:space="0" w:color="auto"/>
            </w:tcBorders>
          </w:tcPr>
          <w:p w14:paraId="1F091C63"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для внутреннего </w:t>
            </w:r>
            <w:r w:rsidRPr="005A2FC2">
              <w:rPr>
                <w:rFonts w:ascii="Arial" w:hAnsi="Arial" w:cs="Arial"/>
                <w:sz w:val="20"/>
                <w:szCs w:val="20"/>
              </w:rPr>
              <w:lastRenderedPageBreak/>
              <w:t>пользования</w:t>
            </w:r>
          </w:p>
        </w:tc>
      </w:tr>
      <w:tr w:rsidR="00341808" w:rsidRPr="005A2FC2" w14:paraId="029B20F8" w14:textId="77777777" w:rsidTr="00A67EC8">
        <w:trPr>
          <w:gridAfter w:val="1"/>
          <w:wAfter w:w="46" w:type="dxa"/>
        </w:trPr>
        <w:tc>
          <w:tcPr>
            <w:tcW w:w="596" w:type="dxa"/>
            <w:tcBorders>
              <w:top w:val="single" w:sz="4" w:space="0" w:color="auto"/>
              <w:bottom w:val="nil"/>
              <w:right w:val="nil"/>
            </w:tcBorders>
          </w:tcPr>
          <w:p w14:paraId="07B4914D"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lastRenderedPageBreak/>
              <w:t>35</w:t>
            </w:r>
          </w:p>
        </w:tc>
        <w:tc>
          <w:tcPr>
            <w:tcW w:w="2977" w:type="dxa"/>
            <w:tcBorders>
              <w:top w:val="single" w:sz="4" w:space="0" w:color="auto"/>
              <w:left w:val="single" w:sz="4" w:space="0" w:color="auto"/>
              <w:bottom w:val="nil"/>
              <w:right w:val="nil"/>
            </w:tcBorders>
          </w:tcPr>
          <w:p w14:paraId="3536F7B6"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Расчетный листок о начислении и удержании заработной платы</w:t>
            </w:r>
          </w:p>
        </w:tc>
        <w:tc>
          <w:tcPr>
            <w:tcW w:w="1276" w:type="dxa"/>
            <w:tcBorders>
              <w:top w:val="single" w:sz="4" w:space="0" w:color="auto"/>
              <w:left w:val="single" w:sz="4" w:space="0" w:color="auto"/>
              <w:bottom w:val="nil"/>
              <w:right w:val="nil"/>
            </w:tcBorders>
          </w:tcPr>
          <w:p w14:paraId="18C9D890" w14:textId="13062008"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1285BED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 или бумажный</w:t>
            </w:r>
          </w:p>
        </w:tc>
        <w:tc>
          <w:tcPr>
            <w:tcW w:w="1985" w:type="dxa"/>
            <w:tcBorders>
              <w:top w:val="single" w:sz="4" w:space="0" w:color="auto"/>
              <w:left w:val="single" w:sz="4" w:space="0" w:color="auto"/>
              <w:bottom w:val="nil"/>
              <w:right w:val="nil"/>
            </w:tcBorders>
          </w:tcPr>
          <w:p w14:paraId="2FF61BBD" w14:textId="77777777" w:rsidR="00341808" w:rsidRPr="005A2FC2" w:rsidRDefault="00341808" w:rsidP="00341808">
            <w:pPr>
              <w:pStyle w:val="a9"/>
              <w:jc w:val="center"/>
              <w:rPr>
                <w:rFonts w:ascii="Arial" w:hAnsi="Arial" w:cs="Arial"/>
                <w:sz w:val="20"/>
                <w:szCs w:val="20"/>
              </w:rPr>
            </w:pPr>
            <w:r w:rsidRPr="005A2FC2">
              <w:rPr>
                <w:rFonts w:ascii="Arial" w:hAnsi="Arial" w:cs="Arial"/>
                <w:sz w:val="20"/>
                <w:szCs w:val="20"/>
              </w:rPr>
              <w:t>X</w:t>
            </w:r>
          </w:p>
        </w:tc>
        <w:tc>
          <w:tcPr>
            <w:tcW w:w="1842" w:type="dxa"/>
            <w:tcBorders>
              <w:top w:val="single" w:sz="4" w:space="0" w:color="auto"/>
              <w:left w:val="single" w:sz="4" w:space="0" w:color="auto"/>
              <w:bottom w:val="nil"/>
              <w:right w:val="nil"/>
            </w:tcBorders>
          </w:tcPr>
          <w:p w14:paraId="0F92E3E6" w14:textId="77777777" w:rsidR="00341808" w:rsidRPr="005A2FC2" w:rsidRDefault="00341808" w:rsidP="00341808">
            <w:pPr>
              <w:pStyle w:val="a9"/>
              <w:jc w:val="center"/>
              <w:rPr>
                <w:rFonts w:ascii="Arial" w:hAnsi="Arial" w:cs="Arial"/>
                <w:sz w:val="20"/>
                <w:szCs w:val="20"/>
              </w:rPr>
            </w:pPr>
            <w:r w:rsidRPr="005A2FC2">
              <w:rPr>
                <w:rFonts w:ascii="Arial" w:hAnsi="Arial" w:cs="Arial"/>
                <w:sz w:val="20"/>
                <w:szCs w:val="20"/>
              </w:rPr>
              <w:t>Х</w:t>
            </w:r>
          </w:p>
        </w:tc>
        <w:tc>
          <w:tcPr>
            <w:tcW w:w="1275" w:type="dxa"/>
            <w:tcBorders>
              <w:top w:val="single" w:sz="4" w:space="0" w:color="auto"/>
              <w:left w:val="single" w:sz="4" w:space="0" w:color="auto"/>
              <w:bottom w:val="nil"/>
              <w:right w:val="nil"/>
            </w:tcBorders>
          </w:tcPr>
          <w:p w14:paraId="113DB7EA" w14:textId="77777777" w:rsidR="00341808" w:rsidRPr="005A2FC2" w:rsidRDefault="00341808" w:rsidP="00341808">
            <w:pPr>
              <w:pStyle w:val="a7"/>
              <w:jc w:val="left"/>
              <w:rPr>
                <w:rFonts w:ascii="Arial" w:hAnsi="Arial" w:cs="Arial"/>
                <w:sz w:val="20"/>
                <w:szCs w:val="20"/>
              </w:rPr>
            </w:pPr>
            <w:r w:rsidRPr="005A2FC2">
              <w:rPr>
                <w:rFonts w:ascii="Arial" w:hAnsi="Arial" w:cs="Arial"/>
                <w:sz w:val="20"/>
                <w:szCs w:val="20"/>
              </w:rPr>
              <w:t>не позднее дня выплаты заработной платы</w:t>
            </w:r>
          </w:p>
        </w:tc>
        <w:tc>
          <w:tcPr>
            <w:tcW w:w="2268" w:type="dxa"/>
            <w:tcBorders>
              <w:top w:val="single" w:sz="4" w:space="0" w:color="auto"/>
              <w:left w:val="single" w:sz="4" w:space="0" w:color="auto"/>
              <w:bottom w:val="nil"/>
              <w:right w:val="nil"/>
            </w:tcBorders>
          </w:tcPr>
          <w:p w14:paraId="07C538D2" w14:textId="77777777" w:rsidR="00341808" w:rsidRPr="005A2FC2" w:rsidRDefault="00341808" w:rsidP="00341808">
            <w:pPr>
              <w:pStyle w:val="a7"/>
              <w:jc w:val="left"/>
              <w:rPr>
                <w:rFonts w:ascii="Arial" w:hAnsi="Arial" w:cs="Arial"/>
                <w:sz w:val="20"/>
                <w:szCs w:val="20"/>
              </w:rPr>
            </w:pPr>
            <w:r w:rsidRPr="005A2FC2">
              <w:rPr>
                <w:rFonts w:ascii="Arial" w:hAnsi="Arial" w:cs="Arial"/>
                <w:sz w:val="20"/>
                <w:szCs w:val="20"/>
              </w:rPr>
              <w:t>формирует в утвержденном программном продукте в установленные сроки выплаты заработной платы за текущий месяц</w:t>
            </w:r>
          </w:p>
        </w:tc>
        <w:tc>
          <w:tcPr>
            <w:tcW w:w="2261" w:type="dxa"/>
            <w:tcBorders>
              <w:top w:val="single" w:sz="4" w:space="0" w:color="auto"/>
              <w:left w:val="single" w:sz="4" w:space="0" w:color="auto"/>
              <w:bottom w:val="nil"/>
            </w:tcBorders>
          </w:tcPr>
          <w:p w14:paraId="3421753B"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для выдачи Расчетного листка сотруднику субъекта централизованного учета</w:t>
            </w:r>
          </w:p>
        </w:tc>
      </w:tr>
      <w:tr w:rsidR="00341808" w:rsidRPr="005A2FC2" w14:paraId="470A6A85" w14:textId="77777777" w:rsidTr="00A67EC8">
        <w:trPr>
          <w:gridAfter w:val="1"/>
          <w:wAfter w:w="46" w:type="dxa"/>
        </w:trPr>
        <w:tc>
          <w:tcPr>
            <w:tcW w:w="596" w:type="dxa"/>
            <w:tcBorders>
              <w:top w:val="single" w:sz="4" w:space="0" w:color="auto"/>
              <w:bottom w:val="nil"/>
              <w:right w:val="nil"/>
            </w:tcBorders>
          </w:tcPr>
          <w:p w14:paraId="144C76FB"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36</w:t>
            </w:r>
          </w:p>
        </w:tc>
        <w:tc>
          <w:tcPr>
            <w:tcW w:w="2977" w:type="dxa"/>
            <w:tcBorders>
              <w:top w:val="single" w:sz="4" w:space="0" w:color="auto"/>
              <w:left w:val="single" w:sz="4" w:space="0" w:color="auto"/>
              <w:bottom w:val="nil"/>
              <w:right w:val="nil"/>
            </w:tcBorders>
          </w:tcPr>
          <w:p w14:paraId="547D2718" w14:textId="77777777" w:rsidR="00341808" w:rsidRPr="005A2FC2" w:rsidRDefault="00000000" w:rsidP="00341808">
            <w:pPr>
              <w:pStyle w:val="a9"/>
              <w:rPr>
                <w:rFonts w:ascii="Arial" w:hAnsi="Arial" w:cs="Arial"/>
                <w:sz w:val="20"/>
                <w:szCs w:val="20"/>
              </w:rPr>
            </w:pPr>
            <w:hyperlink r:id="rId208" w:history="1">
              <w:r w:rsidR="00341808" w:rsidRPr="005A2FC2">
                <w:rPr>
                  <w:rStyle w:val="a4"/>
                  <w:rFonts w:ascii="Arial" w:hAnsi="Arial" w:cs="Arial"/>
                  <w:color w:val="auto"/>
                  <w:sz w:val="20"/>
                  <w:szCs w:val="20"/>
                </w:rPr>
                <w:t>Записка-расчет</w:t>
              </w:r>
            </w:hyperlink>
            <w:r w:rsidR="00341808" w:rsidRPr="005A2FC2">
              <w:rPr>
                <w:rFonts w:ascii="Arial" w:hAnsi="Arial" w:cs="Arial"/>
                <w:sz w:val="20"/>
                <w:szCs w:val="20"/>
              </w:rPr>
              <w:t xml:space="preserve"> об исчислении среднего заработка при предоставлении отпуска, увольнении и других случаях (ОКУД 0504425)</w:t>
            </w:r>
          </w:p>
        </w:tc>
        <w:tc>
          <w:tcPr>
            <w:tcW w:w="1276" w:type="dxa"/>
            <w:tcBorders>
              <w:top w:val="single" w:sz="4" w:space="0" w:color="auto"/>
              <w:left w:val="single" w:sz="4" w:space="0" w:color="auto"/>
              <w:bottom w:val="nil"/>
              <w:right w:val="nil"/>
            </w:tcBorders>
          </w:tcPr>
          <w:p w14:paraId="60519F21" w14:textId="21BBD0A8"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3652A5E8"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1BB384DC"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одномоментно с исчислением среднего заработка при предоставлении отпуска, увольнении и других случаях </w:t>
            </w:r>
          </w:p>
        </w:tc>
        <w:tc>
          <w:tcPr>
            <w:tcW w:w="1842" w:type="dxa"/>
            <w:tcBorders>
              <w:top w:val="single" w:sz="4" w:space="0" w:color="auto"/>
              <w:left w:val="single" w:sz="4" w:space="0" w:color="auto"/>
              <w:bottom w:val="nil"/>
              <w:right w:val="nil"/>
            </w:tcBorders>
          </w:tcPr>
          <w:p w14:paraId="50FC9BA7" w14:textId="718CBED2"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Уполномоченного учреждения</w:t>
            </w:r>
            <w:r w:rsidRPr="005A2FC2">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05EC2432"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2 (двух) рабочих дней после получения приказа</w:t>
            </w:r>
          </w:p>
        </w:tc>
        <w:tc>
          <w:tcPr>
            <w:tcW w:w="2268" w:type="dxa"/>
            <w:tcBorders>
              <w:top w:val="single" w:sz="4" w:space="0" w:color="auto"/>
              <w:left w:val="single" w:sz="4" w:space="0" w:color="auto"/>
              <w:bottom w:val="nil"/>
              <w:right w:val="nil"/>
            </w:tcBorders>
          </w:tcPr>
          <w:p w14:paraId="4F35536D"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сформированный расчет среднего заработка в случаях, установленных законодательством (предоставление отпуска, увольнение и иных случаях)</w:t>
            </w:r>
          </w:p>
        </w:tc>
        <w:tc>
          <w:tcPr>
            <w:tcW w:w="2261" w:type="dxa"/>
            <w:tcBorders>
              <w:top w:val="single" w:sz="4" w:space="0" w:color="auto"/>
              <w:left w:val="single" w:sz="4" w:space="0" w:color="auto"/>
              <w:bottom w:val="nil"/>
            </w:tcBorders>
          </w:tcPr>
          <w:p w14:paraId="4BCE5E7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для отражения в </w:t>
            </w:r>
            <w:hyperlink r:id="rId209" w:history="1">
              <w:r w:rsidRPr="005A2FC2">
                <w:rPr>
                  <w:rStyle w:val="a4"/>
                  <w:rFonts w:ascii="Arial" w:hAnsi="Arial" w:cs="Arial"/>
                  <w:color w:val="auto"/>
                  <w:sz w:val="20"/>
                  <w:szCs w:val="20"/>
                </w:rPr>
                <w:t>Расчетной ведомости</w:t>
              </w:r>
            </w:hyperlink>
            <w:r w:rsidRPr="005A2FC2">
              <w:rPr>
                <w:rFonts w:ascii="Arial" w:hAnsi="Arial" w:cs="Arial"/>
                <w:sz w:val="20"/>
                <w:szCs w:val="20"/>
              </w:rPr>
              <w:t xml:space="preserve"> (ОКУД 0504402)</w:t>
            </w:r>
          </w:p>
        </w:tc>
      </w:tr>
      <w:tr w:rsidR="00341808" w:rsidRPr="005A2FC2" w14:paraId="0D5648E2" w14:textId="77777777" w:rsidTr="00A67EC8">
        <w:trPr>
          <w:gridAfter w:val="1"/>
          <w:wAfter w:w="46" w:type="dxa"/>
        </w:trPr>
        <w:tc>
          <w:tcPr>
            <w:tcW w:w="596" w:type="dxa"/>
            <w:tcBorders>
              <w:top w:val="single" w:sz="4" w:space="0" w:color="auto"/>
              <w:bottom w:val="single" w:sz="4" w:space="0" w:color="auto"/>
              <w:right w:val="nil"/>
            </w:tcBorders>
          </w:tcPr>
          <w:p w14:paraId="75A55D1C"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37</w:t>
            </w:r>
          </w:p>
        </w:tc>
        <w:tc>
          <w:tcPr>
            <w:tcW w:w="2977" w:type="dxa"/>
            <w:tcBorders>
              <w:top w:val="single" w:sz="4" w:space="0" w:color="auto"/>
              <w:left w:val="single" w:sz="4" w:space="0" w:color="auto"/>
              <w:bottom w:val="single" w:sz="4" w:space="0" w:color="auto"/>
              <w:right w:val="nil"/>
            </w:tcBorders>
          </w:tcPr>
          <w:p w14:paraId="63F1F17B" w14:textId="77777777" w:rsidR="00341808" w:rsidRPr="005A2FC2" w:rsidRDefault="00000000" w:rsidP="00341808">
            <w:pPr>
              <w:pStyle w:val="a9"/>
              <w:rPr>
                <w:rFonts w:ascii="Arial" w:hAnsi="Arial" w:cs="Arial"/>
                <w:sz w:val="20"/>
                <w:szCs w:val="20"/>
              </w:rPr>
            </w:pPr>
            <w:hyperlink r:id="rId210" w:history="1">
              <w:r w:rsidR="00341808" w:rsidRPr="005A2FC2">
                <w:rPr>
                  <w:rStyle w:val="a4"/>
                  <w:rFonts w:ascii="Arial" w:hAnsi="Arial" w:cs="Arial"/>
                  <w:color w:val="auto"/>
                  <w:sz w:val="20"/>
                  <w:szCs w:val="20"/>
                </w:rPr>
                <w:t>Расчетная ведомость</w:t>
              </w:r>
            </w:hyperlink>
            <w:r w:rsidR="00341808" w:rsidRPr="005A2FC2">
              <w:rPr>
                <w:rFonts w:ascii="Arial" w:hAnsi="Arial" w:cs="Arial"/>
                <w:sz w:val="20"/>
                <w:szCs w:val="20"/>
              </w:rPr>
              <w:t xml:space="preserve"> (ОКУД 0504402)</w:t>
            </w:r>
          </w:p>
        </w:tc>
        <w:tc>
          <w:tcPr>
            <w:tcW w:w="1276" w:type="dxa"/>
            <w:tcBorders>
              <w:top w:val="single" w:sz="4" w:space="0" w:color="auto"/>
              <w:left w:val="single" w:sz="4" w:space="0" w:color="auto"/>
              <w:bottom w:val="single" w:sz="4" w:space="0" w:color="auto"/>
              <w:right w:val="nil"/>
            </w:tcBorders>
          </w:tcPr>
          <w:p w14:paraId="53C9F4B1" w14:textId="3CF8E8B5"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05BD118E"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157339A"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формирует в утвержденном программном продукте не позднее 3 (трех) рабочих дней до даты выплаты заработной платы</w:t>
            </w:r>
          </w:p>
        </w:tc>
        <w:tc>
          <w:tcPr>
            <w:tcW w:w="1842" w:type="dxa"/>
            <w:tcBorders>
              <w:top w:val="single" w:sz="4" w:space="0" w:color="auto"/>
              <w:left w:val="single" w:sz="4" w:space="0" w:color="auto"/>
              <w:bottom w:val="single" w:sz="4" w:space="0" w:color="auto"/>
              <w:right w:val="nil"/>
            </w:tcBorders>
          </w:tcPr>
          <w:p w14:paraId="49636B91" w14:textId="62915F8A"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Уполномоченного учреждения</w:t>
            </w:r>
            <w:r w:rsidRPr="005A2FC2">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0622849A"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2 (двух) рабочих дней до даты выплаты заработной платы</w:t>
            </w:r>
          </w:p>
        </w:tc>
        <w:tc>
          <w:tcPr>
            <w:tcW w:w="2268" w:type="dxa"/>
            <w:tcBorders>
              <w:top w:val="single" w:sz="4" w:space="0" w:color="auto"/>
              <w:left w:val="single" w:sz="4" w:space="0" w:color="auto"/>
              <w:bottom w:val="single" w:sz="4" w:space="0" w:color="auto"/>
              <w:right w:val="nil"/>
            </w:tcBorders>
          </w:tcPr>
          <w:p w14:paraId="7545C323" w14:textId="28060865" w:rsidR="00341808" w:rsidRPr="005A2FC2" w:rsidRDefault="00341808" w:rsidP="00341808">
            <w:pPr>
              <w:pStyle w:val="a9"/>
              <w:rPr>
                <w:rFonts w:ascii="Arial" w:hAnsi="Arial" w:cs="Arial"/>
                <w:sz w:val="20"/>
                <w:szCs w:val="20"/>
              </w:rPr>
            </w:pPr>
            <w:r w:rsidRPr="005A2FC2">
              <w:rPr>
                <w:rFonts w:ascii="Arial" w:hAnsi="Arial" w:cs="Arial"/>
                <w:sz w:val="20"/>
                <w:szCs w:val="20"/>
              </w:rPr>
              <w:t>1) отражение факта хозяйственной жизни в бюджетном учете;</w:t>
            </w:r>
          </w:p>
          <w:p w14:paraId="105C0297"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2) формирование Ведомости расчета страховых взносов;</w:t>
            </w:r>
          </w:p>
          <w:p w14:paraId="34DC0B7C"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3) формирование Карточки учета НДФЛ;</w:t>
            </w:r>
          </w:p>
          <w:p w14:paraId="78B16976"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4) перечисление страховых взносов, перечисление налога на доходы физических лиц;</w:t>
            </w:r>
          </w:p>
          <w:p w14:paraId="4927D6C4" w14:textId="24D3AA40" w:rsidR="00341808" w:rsidRPr="005A2FC2" w:rsidRDefault="00341808" w:rsidP="00341808">
            <w:pPr>
              <w:pStyle w:val="a9"/>
              <w:rPr>
                <w:rFonts w:ascii="Arial" w:hAnsi="Arial" w:cs="Arial"/>
                <w:sz w:val="20"/>
                <w:szCs w:val="20"/>
              </w:rPr>
            </w:pPr>
            <w:r w:rsidRPr="005A2FC2">
              <w:rPr>
                <w:rFonts w:ascii="Arial" w:hAnsi="Arial" w:cs="Arial"/>
                <w:sz w:val="20"/>
                <w:szCs w:val="20"/>
              </w:rPr>
              <w:t>5) формирование; платежного поручения (КФД 0401060)</w:t>
            </w:r>
          </w:p>
          <w:p w14:paraId="186703A2"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формирование </w:t>
            </w:r>
            <w:hyperlink r:id="rId211" w:history="1">
              <w:r w:rsidRPr="005A2FC2">
                <w:rPr>
                  <w:rStyle w:val="a4"/>
                  <w:rFonts w:ascii="Arial" w:hAnsi="Arial" w:cs="Arial"/>
                  <w:color w:val="auto"/>
                  <w:sz w:val="20"/>
                  <w:szCs w:val="20"/>
                </w:rPr>
                <w:t xml:space="preserve">Платежной </w:t>
              </w:r>
              <w:r w:rsidRPr="005A2FC2">
                <w:rPr>
                  <w:rStyle w:val="a4"/>
                  <w:rFonts w:ascii="Arial" w:hAnsi="Arial" w:cs="Arial"/>
                  <w:color w:val="auto"/>
                  <w:sz w:val="20"/>
                  <w:szCs w:val="20"/>
                </w:rPr>
                <w:lastRenderedPageBreak/>
                <w:t>ведомости</w:t>
              </w:r>
            </w:hyperlink>
            <w:r w:rsidRPr="005A2FC2">
              <w:rPr>
                <w:rFonts w:ascii="Arial" w:hAnsi="Arial" w:cs="Arial"/>
                <w:sz w:val="20"/>
                <w:szCs w:val="20"/>
              </w:rPr>
              <w:t xml:space="preserve"> (ОКУД 0504403) при выдаче заработной платы наличными денежными средствами;</w:t>
            </w:r>
          </w:p>
          <w:p w14:paraId="43031CF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6) формирование Реестра на перечисление денежных средств на лицевые счета сотрудников в кредитные организации</w:t>
            </w:r>
          </w:p>
        </w:tc>
        <w:tc>
          <w:tcPr>
            <w:tcW w:w="2261" w:type="dxa"/>
            <w:tcBorders>
              <w:top w:val="single" w:sz="4" w:space="0" w:color="auto"/>
              <w:left w:val="single" w:sz="4" w:space="0" w:color="auto"/>
              <w:bottom w:val="single" w:sz="4" w:space="0" w:color="auto"/>
            </w:tcBorders>
          </w:tcPr>
          <w:p w14:paraId="697A212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для организации архивного хранения документа в электронном виде</w:t>
            </w:r>
          </w:p>
        </w:tc>
      </w:tr>
      <w:tr w:rsidR="00341808" w:rsidRPr="005A2FC2" w14:paraId="3E1D1549" w14:textId="77777777" w:rsidTr="00A67EC8">
        <w:trPr>
          <w:gridAfter w:val="1"/>
          <w:wAfter w:w="46" w:type="dxa"/>
        </w:trPr>
        <w:tc>
          <w:tcPr>
            <w:tcW w:w="596" w:type="dxa"/>
            <w:tcBorders>
              <w:top w:val="single" w:sz="4" w:space="0" w:color="auto"/>
              <w:bottom w:val="nil"/>
              <w:right w:val="nil"/>
            </w:tcBorders>
          </w:tcPr>
          <w:p w14:paraId="4236C1AB"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38</w:t>
            </w:r>
          </w:p>
        </w:tc>
        <w:tc>
          <w:tcPr>
            <w:tcW w:w="2977" w:type="dxa"/>
            <w:tcBorders>
              <w:top w:val="single" w:sz="4" w:space="0" w:color="auto"/>
              <w:left w:val="single" w:sz="4" w:space="0" w:color="auto"/>
              <w:bottom w:val="nil"/>
              <w:right w:val="nil"/>
            </w:tcBorders>
          </w:tcPr>
          <w:p w14:paraId="49B0A678"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Реестр на перечисление денежных средств на лицевые счета сотрудников в кредитные организации</w:t>
            </w:r>
          </w:p>
        </w:tc>
        <w:tc>
          <w:tcPr>
            <w:tcW w:w="1276" w:type="dxa"/>
            <w:tcBorders>
              <w:top w:val="single" w:sz="4" w:space="0" w:color="auto"/>
              <w:left w:val="single" w:sz="4" w:space="0" w:color="auto"/>
              <w:bottom w:val="nil"/>
              <w:right w:val="nil"/>
            </w:tcBorders>
          </w:tcPr>
          <w:p w14:paraId="18EF3245" w14:textId="7C69ABF6"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2B68516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C073860"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формирует в утвержденном программном продукте и направляет в электронном формате в кредитную организацию не позднее срока, установленного для выплаты заработной платы</w:t>
            </w:r>
          </w:p>
        </w:tc>
        <w:tc>
          <w:tcPr>
            <w:tcW w:w="1842" w:type="dxa"/>
            <w:tcBorders>
              <w:top w:val="single" w:sz="4" w:space="0" w:color="auto"/>
              <w:left w:val="single" w:sz="4" w:space="0" w:color="auto"/>
              <w:bottom w:val="nil"/>
              <w:right w:val="nil"/>
            </w:tcBorders>
          </w:tcPr>
          <w:p w14:paraId="1C0AACEB" w14:textId="2719A342"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Уполномоченного учреждения</w:t>
            </w:r>
            <w:r w:rsidRPr="005A2FC2">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6098786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1 (одного) рабочего дня после до даты перечисления заработной платы</w:t>
            </w:r>
          </w:p>
        </w:tc>
        <w:tc>
          <w:tcPr>
            <w:tcW w:w="2268" w:type="dxa"/>
            <w:tcBorders>
              <w:top w:val="single" w:sz="4" w:space="0" w:color="auto"/>
              <w:left w:val="single" w:sz="4" w:space="0" w:color="auto"/>
              <w:bottom w:val="nil"/>
              <w:right w:val="nil"/>
            </w:tcBorders>
          </w:tcPr>
          <w:p w14:paraId="544F063E"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подписанный ответственными лицами Реестр на перечисление денежных средств на лицевые счета сотрудников в кредитные организации</w:t>
            </w:r>
          </w:p>
        </w:tc>
        <w:tc>
          <w:tcPr>
            <w:tcW w:w="2261" w:type="dxa"/>
            <w:tcBorders>
              <w:top w:val="single" w:sz="4" w:space="0" w:color="auto"/>
              <w:left w:val="single" w:sz="4" w:space="0" w:color="auto"/>
              <w:bottom w:val="nil"/>
            </w:tcBorders>
          </w:tcPr>
          <w:p w14:paraId="76AF4CAA" w14:textId="77777777" w:rsidR="00341808" w:rsidRPr="005A2FC2" w:rsidRDefault="00341808" w:rsidP="00341808">
            <w:pPr>
              <w:pStyle w:val="a9"/>
              <w:rPr>
                <w:rFonts w:ascii="Arial" w:hAnsi="Arial" w:cs="Arial"/>
                <w:sz w:val="20"/>
                <w:szCs w:val="20"/>
              </w:rPr>
            </w:pPr>
            <w:proofErr w:type="gramStart"/>
            <w:r w:rsidRPr="005A2FC2">
              <w:rPr>
                <w:rFonts w:ascii="Arial" w:hAnsi="Arial" w:cs="Arial"/>
                <w:sz w:val="20"/>
                <w:szCs w:val="20"/>
              </w:rPr>
              <w:t>для направление</w:t>
            </w:r>
            <w:proofErr w:type="gramEnd"/>
            <w:r w:rsidRPr="005A2FC2">
              <w:rPr>
                <w:rFonts w:ascii="Arial" w:hAnsi="Arial" w:cs="Arial"/>
                <w:sz w:val="20"/>
                <w:szCs w:val="20"/>
              </w:rPr>
              <w:t xml:space="preserve"> в кредитную организацию</w:t>
            </w:r>
          </w:p>
        </w:tc>
      </w:tr>
      <w:tr w:rsidR="00341808" w:rsidRPr="005A2FC2" w14:paraId="5382A07A" w14:textId="77777777" w:rsidTr="00A67EC8">
        <w:trPr>
          <w:gridAfter w:val="1"/>
          <w:wAfter w:w="46" w:type="dxa"/>
        </w:trPr>
        <w:tc>
          <w:tcPr>
            <w:tcW w:w="596" w:type="dxa"/>
            <w:tcBorders>
              <w:top w:val="single" w:sz="4" w:space="0" w:color="auto"/>
              <w:bottom w:val="single" w:sz="4" w:space="0" w:color="auto"/>
              <w:right w:val="nil"/>
            </w:tcBorders>
          </w:tcPr>
          <w:p w14:paraId="7CC67159"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39</w:t>
            </w:r>
          </w:p>
        </w:tc>
        <w:tc>
          <w:tcPr>
            <w:tcW w:w="2977" w:type="dxa"/>
            <w:tcBorders>
              <w:top w:val="single" w:sz="4" w:space="0" w:color="auto"/>
              <w:left w:val="single" w:sz="4" w:space="0" w:color="auto"/>
              <w:bottom w:val="single" w:sz="4" w:space="0" w:color="auto"/>
              <w:right w:val="nil"/>
            </w:tcBorders>
          </w:tcPr>
          <w:p w14:paraId="63F76FBF" w14:textId="77777777" w:rsidR="00341808" w:rsidRPr="005A2FC2" w:rsidRDefault="00000000" w:rsidP="00341808">
            <w:pPr>
              <w:pStyle w:val="a9"/>
              <w:rPr>
                <w:rFonts w:ascii="Arial" w:hAnsi="Arial" w:cs="Arial"/>
                <w:sz w:val="20"/>
                <w:szCs w:val="20"/>
              </w:rPr>
            </w:pPr>
            <w:hyperlink r:id="rId212" w:history="1">
              <w:r w:rsidR="00341808" w:rsidRPr="005A2FC2">
                <w:rPr>
                  <w:rStyle w:val="a4"/>
                  <w:rFonts w:ascii="Arial" w:hAnsi="Arial" w:cs="Arial"/>
                  <w:color w:val="auto"/>
                  <w:sz w:val="20"/>
                  <w:szCs w:val="20"/>
                </w:rPr>
                <w:t>Карточка-справка</w:t>
              </w:r>
            </w:hyperlink>
            <w:r w:rsidR="00341808" w:rsidRPr="005A2FC2">
              <w:rPr>
                <w:rFonts w:ascii="Arial" w:hAnsi="Arial" w:cs="Arial"/>
                <w:sz w:val="20"/>
                <w:szCs w:val="20"/>
              </w:rPr>
              <w:t xml:space="preserve"> (ОКУД 0504417)</w:t>
            </w:r>
          </w:p>
        </w:tc>
        <w:tc>
          <w:tcPr>
            <w:tcW w:w="1276" w:type="dxa"/>
            <w:tcBorders>
              <w:top w:val="single" w:sz="4" w:space="0" w:color="auto"/>
              <w:left w:val="single" w:sz="4" w:space="0" w:color="auto"/>
              <w:bottom w:val="single" w:sz="4" w:space="0" w:color="auto"/>
              <w:right w:val="nil"/>
            </w:tcBorders>
          </w:tcPr>
          <w:p w14:paraId="2686DB83" w14:textId="115A7A35"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1EA0045D"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7BD41A1B"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ежемесячно отражаются данные о начисленной заработной плате автоматически в утвержденном программном продукте по мере начисления заработной платы</w:t>
            </w:r>
          </w:p>
        </w:tc>
        <w:tc>
          <w:tcPr>
            <w:tcW w:w="1842" w:type="dxa"/>
            <w:tcBorders>
              <w:top w:val="single" w:sz="4" w:space="0" w:color="auto"/>
              <w:left w:val="single" w:sz="4" w:space="0" w:color="auto"/>
              <w:bottom w:val="single" w:sz="4" w:space="0" w:color="auto"/>
              <w:right w:val="nil"/>
            </w:tcBorders>
          </w:tcPr>
          <w:p w14:paraId="12FA721A" w14:textId="74081682"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Уполномоченного учреждения</w:t>
            </w:r>
            <w:r w:rsidRPr="005A2FC2">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2CF7FF53"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X</w:t>
            </w:r>
          </w:p>
        </w:tc>
        <w:tc>
          <w:tcPr>
            <w:tcW w:w="2268" w:type="dxa"/>
            <w:tcBorders>
              <w:top w:val="single" w:sz="4" w:space="0" w:color="auto"/>
              <w:left w:val="single" w:sz="4" w:space="0" w:color="auto"/>
              <w:bottom w:val="single" w:sz="4" w:space="0" w:color="auto"/>
              <w:right w:val="nil"/>
            </w:tcBorders>
          </w:tcPr>
          <w:p w14:paraId="410AEF9D"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подписанная ответственными лицами </w:t>
            </w:r>
            <w:hyperlink r:id="rId213" w:history="1">
              <w:r w:rsidRPr="005A2FC2">
                <w:rPr>
                  <w:rStyle w:val="a4"/>
                  <w:rFonts w:ascii="Arial" w:hAnsi="Arial" w:cs="Arial"/>
                  <w:color w:val="auto"/>
                  <w:sz w:val="20"/>
                  <w:szCs w:val="20"/>
                </w:rPr>
                <w:t>Карточка-справка</w:t>
              </w:r>
            </w:hyperlink>
            <w:r w:rsidRPr="005A2FC2">
              <w:rPr>
                <w:rFonts w:ascii="Arial" w:hAnsi="Arial" w:cs="Arial"/>
                <w:sz w:val="20"/>
                <w:szCs w:val="20"/>
              </w:rPr>
              <w:t xml:space="preserve"> (ОКУД 0504417)</w:t>
            </w:r>
          </w:p>
        </w:tc>
        <w:tc>
          <w:tcPr>
            <w:tcW w:w="2261" w:type="dxa"/>
            <w:tcBorders>
              <w:top w:val="single" w:sz="4" w:space="0" w:color="auto"/>
              <w:left w:val="single" w:sz="4" w:space="0" w:color="auto"/>
              <w:bottom w:val="single" w:sz="4" w:space="0" w:color="auto"/>
            </w:tcBorders>
          </w:tcPr>
          <w:p w14:paraId="5B97396B"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для организации хранения в уполномоченной организации и последующей передачей в субъект централизованного учета для организации архивного хранения в соответствии с установленными сроками</w:t>
            </w:r>
          </w:p>
        </w:tc>
      </w:tr>
      <w:tr w:rsidR="00341808" w:rsidRPr="005A2FC2" w14:paraId="76576DFA" w14:textId="77777777" w:rsidTr="00A67EC8">
        <w:tc>
          <w:tcPr>
            <w:tcW w:w="16085" w:type="dxa"/>
            <w:gridSpan w:val="10"/>
            <w:tcBorders>
              <w:top w:val="single" w:sz="4" w:space="0" w:color="auto"/>
              <w:bottom w:val="nil"/>
            </w:tcBorders>
          </w:tcPr>
          <w:p w14:paraId="555343A8" w14:textId="77777777" w:rsidR="00341808" w:rsidRPr="005A2FC2" w:rsidRDefault="00341808" w:rsidP="00341808">
            <w:pPr>
              <w:pStyle w:val="1"/>
              <w:rPr>
                <w:rFonts w:ascii="Arial" w:hAnsi="Arial" w:cs="Arial"/>
                <w:color w:val="auto"/>
                <w:sz w:val="20"/>
                <w:szCs w:val="20"/>
              </w:rPr>
            </w:pPr>
            <w:bookmarkStart w:id="12" w:name="sub_10600"/>
            <w:r w:rsidRPr="005A2FC2">
              <w:rPr>
                <w:rFonts w:ascii="Arial" w:hAnsi="Arial" w:cs="Arial"/>
                <w:color w:val="auto"/>
                <w:sz w:val="20"/>
                <w:szCs w:val="20"/>
              </w:rPr>
              <w:t xml:space="preserve">6. Администрирование доходов </w:t>
            </w:r>
            <w:bookmarkEnd w:id="12"/>
          </w:p>
        </w:tc>
      </w:tr>
      <w:tr w:rsidR="00341808" w:rsidRPr="005A2FC2" w14:paraId="423ED288" w14:textId="77777777" w:rsidTr="00A67EC8">
        <w:tc>
          <w:tcPr>
            <w:tcW w:w="16085" w:type="dxa"/>
            <w:gridSpan w:val="10"/>
            <w:tcBorders>
              <w:top w:val="single" w:sz="4" w:space="0" w:color="auto"/>
              <w:bottom w:val="nil"/>
            </w:tcBorders>
          </w:tcPr>
          <w:p w14:paraId="132309E2" w14:textId="77777777" w:rsidR="00341808" w:rsidRPr="005A2FC2" w:rsidRDefault="00341808" w:rsidP="00341808">
            <w:pPr>
              <w:pStyle w:val="1"/>
              <w:rPr>
                <w:rFonts w:ascii="Arial" w:hAnsi="Arial" w:cs="Arial"/>
                <w:color w:val="auto"/>
                <w:sz w:val="20"/>
                <w:szCs w:val="20"/>
              </w:rPr>
            </w:pPr>
          </w:p>
        </w:tc>
      </w:tr>
      <w:tr w:rsidR="00341808" w:rsidRPr="005A2FC2" w14:paraId="04808926" w14:textId="77777777" w:rsidTr="00A67EC8">
        <w:trPr>
          <w:gridAfter w:val="1"/>
          <w:wAfter w:w="46" w:type="dxa"/>
        </w:trPr>
        <w:tc>
          <w:tcPr>
            <w:tcW w:w="596" w:type="dxa"/>
            <w:tcBorders>
              <w:top w:val="single" w:sz="4" w:space="0" w:color="auto"/>
              <w:bottom w:val="single" w:sz="4" w:space="0" w:color="auto"/>
              <w:right w:val="nil"/>
            </w:tcBorders>
          </w:tcPr>
          <w:p w14:paraId="7F1F846B"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1</w:t>
            </w:r>
          </w:p>
        </w:tc>
        <w:tc>
          <w:tcPr>
            <w:tcW w:w="2977" w:type="dxa"/>
            <w:tcBorders>
              <w:top w:val="single" w:sz="4" w:space="0" w:color="auto"/>
              <w:left w:val="single" w:sz="4" w:space="0" w:color="auto"/>
              <w:bottom w:val="single" w:sz="4" w:space="0" w:color="auto"/>
              <w:right w:val="nil"/>
            </w:tcBorders>
          </w:tcPr>
          <w:p w14:paraId="7727F4FA"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Первичные документы, являющиеся документом </w:t>
            </w:r>
            <w:r w:rsidRPr="005A2FC2">
              <w:rPr>
                <w:rFonts w:ascii="Arial" w:hAnsi="Arial" w:cs="Arial"/>
                <w:sz w:val="20"/>
                <w:szCs w:val="20"/>
              </w:rPr>
              <w:lastRenderedPageBreak/>
              <w:t>основанием для начисления доходов:</w:t>
            </w:r>
          </w:p>
          <w:p w14:paraId="52EE219E"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требование об уплате неустоек (штрафов, пеней) и (или) о возврате аванса;</w:t>
            </w:r>
          </w:p>
          <w:p w14:paraId="148C7B8C"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решение (постановление) судебного органа, исполнительные листы; иные документы</w:t>
            </w:r>
          </w:p>
        </w:tc>
        <w:tc>
          <w:tcPr>
            <w:tcW w:w="1276" w:type="dxa"/>
            <w:tcBorders>
              <w:top w:val="single" w:sz="4" w:space="0" w:color="auto"/>
              <w:left w:val="single" w:sz="4" w:space="0" w:color="auto"/>
              <w:bottom w:val="single" w:sz="4" w:space="0" w:color="auto"/>
              <w:right w:val="nil"/>
            </w:tcBorders>
          </w:tcPr>
          <w:p w14:paraId="6C6C78D5"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субъект централиз</w:t>
            </w:r>
            <w:r w:rsidRPr="005A2FC2">
              <w:rPr>
                <w:rFonts w:ascii="Arial" w:hAnsi="Arial" w:cs="Arial"/>
                <w:sz w:val="20"/>
                <w:szCs w:val="20"/>
              </w:rPr>
              <w:lastRenderedPageBreak/>
              <w:t>ованного учета</w:t>
            </w:r>
          </w:p>
        </w:tc>
        <w:tc>
          <w:tcPr>
            <w:tcW w:w="1559" w:type="dxa"/>
            <w:tcBorders>
              <w:top w:val="single" w:sz="4" w:space="0" w:color="auto"/>
              <w:left w:val="single" w:sz="4" w:space="0" w:color="auto"/>
              <w:bottom w:val="single" w:sz="4" w:space="0" w:color="auto"/>
              <w:right w:val="nil"/>
            </w:tcBorders>
          </w:tcPr>
          <w:p w14:paraId="18646E7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электронный образ (скан-</w:t>
            </w:r>
            <w:r w:rsidRPr="005A2FC2">
              <w:rPr>
                <w:rFonts w:ascii="Arial" w:hAnsi="Arial" w:cs="Arial"/>
                <w:sz w:val="20"/>
                <w:szCs w:val="20"/>
              </w:rPr>
              <w:lastRenderedPageBreak/>
              <w:t>копия)</w:t>
            </w:r>
          </w:p>
        </w:tc>
        <w:tc>
          <w:tcPr>
            <w:tcW w:w="1985" w:type="dxa"/>
            <w:tcBorders>
              <w:top w:val="single" w:sz="4" w:space="0" w:color="auto"/>
              <w:left w:val="single" w:sz="4" w:space="0" w:color="auto"/>
              <w:bottom w:val="single" w:sz="4" w:space="0" w:color="auto"/>
              <w:right w:val="nil"/>
            </w:tcBorders>
          </w:tcPr>
          <w:p w14:paraId="5FEE2158" w14:textId="6BCD2D39"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направляет в Уполномоченное </w:t>
            </w:r>
            <w:r w:rsidRPr="005A2FC2">
              <w:rPr>
                <w:rFonts w:ascii="Arial" w:hAnsi="Arial" w:cs="Arial"/>
                <w:sz w:val="20"/>
                <w:szCs w:val="20"/>
              </w:rPr>
              <w:lastRenderedPageBreak/>
              <w:t>учреждение</w:t>
            </w:r>
            <w:r w:rsidRPr="005A2FC2">
              <w:rPr>
                <w:rFonts w:ascii="Arial" w:hAnsi="Arial" w:cs="Arial"/>
                <w:sz w:val="20"/>
                <w:szCs w:val="20"/>
                <w:vertAlign w:val="superscript"/>
              </w:rPr>
              <w:t> </w:t>
            </w:r>
            <w:r w:rsidRPr="005A2FC2">
              <w:rPr>
                <w:rFonts w:ascii="Arial" w:hAnsi="Arial" w:cs="Arial"/>
                <w:sz w:val="20"/>
                <w:szCs w:val="20"/>
              </w:rPr>
              <w:t>не позднее следующего рабочего дня после получения/издания документа</w:t>
            </w:r>
          </w:p>
        </w:tc>
        <w:tc>
          <w:tcPr>
            <w:tcW w:w="1842" w:type="dxa"/>
            <w:tcBorders>
              <w:top w:val="single" w:sz="4" w:space="0" w:color="auto"/>
              <w:left w:val="single" w:sz="4" w:space="0" w:color="auto"/>
              <w:bottom w:val="single" w:sz="4" w:space="0" w:color="auto"/>
              <w:right w:val="nil"/>
            </w:tcBorders>
          </w:tcPr>
          <w:p w14:paraId="4D82189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ответственное лицо субъекта </w:t>
            </w:r>
            <w:r w:rsidRPr="005A2FC2">
              <w:rPr>
                <w:rFonts w:ascii="Arial" w:hAnsi="Arial" w:cs="Arial"/>
                <w:sz w:val="20"/>
                <w:szCs w:val="20"/>
              </w:rPr>
              <w:lastRenderedPageBreak/>
              <w:t>централизованного учета</w:t>
            </w:r>
          </w:p>
        </w:tc>
        <w:tc>
          <w:tcPr>
            <w:tcW w:w="1275" w:type="dxa"/>
            <w:tcBorders>
              <w:top w:val="single" w:sz="4" w:space="0" w:color="auto"/>
              <w:left w:val="single" w:sz="4" w:space="0" w:color="auto"/>
              <w:bottom w:val="single" w:sz="4" w:space="0" w:color="auto"/>
              <w:right w:val="nil"/>
            </w:tcBorders>
          </w:tcPr>
          <w:p w14:paraId="12F54639"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не позднее следующег</w:t>
            </w:r>
            <w:r w:rsidRPr="005A2FC2">
              <w:rPr>
                <w:rFonts w:ascii="Arial" w:hAnsi="Arial" w:cs="Arial"/>
                <w:sz w:val="20"/>
                <w:szCs w:val="20"/>
              </w:rPr>
              <w:lastRenderedPageBreak/>
              <w:t>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6693C07C" w14:textId="1AC7D4EA"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отражение факта хозяйственной жизни </w:t>
            </w:r>
            <w:r w:rsidRPr="005A2FC2">
              <w:rPr>
                <w:rFonts w:ascii="Arial" w:hAnsi="Arial" w:cs="Arial"/>
                <w:sz w:val="20"/>
                <w:szCs w:val="20"/>
              </w:rPr>
              <w:lastRenderedPageBreak/>
              <w:t>в бюджетном учете</w:t>
            </w:r>
          </w:p>
        </w:tc>
        <w:tc>
          <w:tcPr>
            <w:tcW w:w="2261" w:type="dxa"/>
            <w:tcBorders>
              <w:top w:val="single" w:sz="4" w:space="0" w:color="auto"/>
              <w:left w:val="single" w:sz="4" w:space="0" w:color="auto"/>
              <w:bottom w:val="single" w:sz="4" w:space="0" w:color="auto"/>
            </w:tcBorders>
          </w:tcPr>
          <w:p w14:paraId="4D4C55B3"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 xml:space="preserve">для отражения в </w:t>
            </w:r>
            <w:hyperlink r:id="rId214"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w:t>
            </w:r>
            <w:r w:rsidRPr="005A2FC2">
              <w:rPr>
                <w:rFonts w:ascii="Arial" w:hAnsi="Arial" w:cs="Arial"/>
                <w:sz w:val="20"/>
                <w:szCs w:val="20"/>
              </w:rPr>
              <w:lastRenderedPageBreak/>
              <w:t>(ОКУД 0504071), установленных правилами организации и ведения бюджетного учета</w:t>
            </w:r>
          </w:p>
        </w:tc>
      </w:tr>
      <w:tr w:rsidR="00341808" w:rsidRPr="00986A7A" w14:paraId="04344D95" w14:textId="77777777" w:rsidTr="00A67EC8">
        <w:trPr>
          <w:gridAfter w:val="1"/>
          <w:wAfter w:w="46" w:type="dxa"/>
        </w:trPr>
        <w:tc>
          <w:tcPr>
            <w:tcW w:w="596" w:type="dxa"/>
            <w:tcBorders>
              <w:top w:val="single" w:sz="4" w:space="0" w:color="auto"/>
              <w:bottom w:val="single" w:sz="4" w:space="0" w:color="auto"/>
              <w:right w:val="nil"/>
            </w:tcBorders>
          </w:tcPr>
          <w:p w14:paraId="521A3778"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2</w:t>
            </w:r>
          </w:p>
        </w:tc>
        <w:tc>
          <w:tcPr>
            <w:tcW w:w="2977" w:type="dxa"/>
            <w:tcBorders>
              <w:top w:val="single" w:sz="4" w:space="0" w:color="auto"/>
              <w:left w:val="single" w:sz="4" w:space="0" w:color="auto"/>
              <w:bottom w:val="single" w:sz="4" w:space="0" w:color="auto"/>
              <w:right w:val="nil"/>
            </w:tcBorders>
          </w:tcPr>
          <w:p w14:paraId="52CEC71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Реестр начисления доходов по форме, утвержденной распорядительным актом соответствующего субъекта централизованного учета (при условии подписания сформированного электронного документа </w:t>
            </w:r>
            <w:hyperlink r:id="rId215" w:history="1">
              <w:r w:rsidRPr="00986A7A">
                <w:rPr>
                  <w:rStyle w:val="a4"/>
                  <w:rFonts w:ascii="Arial" w:hAnsi="Arial" w:cs="Arial"/>
                  <w:color w:val="auto"/>
                  <w:sz w:val="20"/>
                  <w:szCs w:val="20"/>
                </w:rPr>
                <w:t>электронными подписями</w:t>
              </w:r>
            </w:hyperlink>
            <w:r w:rsidRPr="00986A7A">
              <w:rPr>
                <w:rFonts w:ascii="Arial" w:hAnsi="Arial" w:cs="Arial"/>
                <w:sz w:val="20"/>
                <w:szCs w:val="20"/>
              </w:rPr>
              <w:t xml:space="preserve"> всеми участниками составления документа)</w:t>
            </w:r>
          </w:p>
        </w:tc>
        <w:tc>
          <w:tcPr>
            <w:tcW w:w="1276" w:type="dxa"/>
            <w:tcBorders>
              <w:top w:val="single" w:sz="4" w:space="0" w:color="auto"/>
              <w:left w:val="single" w:sz="4" w:space="0" w:color="auto"/>
              <w:bottom w:val="single" w:sz="4" w:space="0" w:color="auto"/>
              <w:right w:val="nil"/>
            </w:tcBorders>
          </w:tcPr>
          <w:p w14:paraId="61B7B42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F8772B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6A47DC6C" w14:textId="3A646BFC"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средствами ведомственного прикладного программного обеспечения (далее - ППО) по администрированию доходов, и выгружает в утвержденный программный продукт ежедневно (не позднее следующего рабочего дня после получения документа), либо 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следующего рабочего дня после получения/издания документа</w:t>
            </w:r>
          </w:p>
        </w:tc>
        <w:tc>
          <w:tcPr>
            <w:tcW w:w="1842" w:type="dxa"/>
            <w:tcBorders>
              <w:top w:val="single" w:sz="4" w:space="0" w:color="auto"/>
              <w:left w:val="single" w:sz="4" w:space="0" w:color="auto"/>
              <w:bottom w:val="single" w:sz="4" w:space="0" w:color="auto"/>
              <w:right w:val="nil"/>
            </w:tcBorders>
          </w:tcPr>
          <w:p w14:paraId="61DFF93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867C47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6FE8BFC7" w14:textId="398F7412"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4F1218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1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6744309E" w14:textId="77777777" w:rsidTr="00A67EC8">
        <w:trPr>
          <w:gridAfter w:val="1"/>
          <w:wAfter w:w="46" w:type="dxa"/>
        </w:trPr>
        <w:tc>
          <w:tcPr>
            <w:tcW w:w="596" w:type="dxa"/>
            <w:tcBorders>
              <w:top w:val="single" w:sz="4" w:space="0" w:color="auto"/>
              <w:bottom w:val="single" w:sz="4" w:space="0" w:color="auto"/>
              <w:right w:val="nil"/>
            </w:tcBorders>
          </w:tcPr>
          <w:p w14:paraId="65910B5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w:t>
            </w:r>
          </w:p>
        </w:tc>
        <w:tc>
          <w:tcPr>
            <w:tcW w:w="2977" w:type="dxa"/>
            <w:tcBorders>
              <w:top w:val="single" w:sz="4" w:space="0" w:color="auto"/>
              <w:left w:val="single" w:sz="4" w:space="0" w:color="auto"/>
              <w:bottom w:val="single" w:sz="4" w:space="0" w:color="auto"/>
              <w:right w:val="nil"/>
            </w:tcBorders>
          </w:tcPr>
          <w:p w14:paraId="086C197E" w14:textId="27688A89" w:rsidR="00341808" w:rsidRPr="00986A7A" w:rsidRDefault="00341808" w:rsidP="00341808">
            <w:pPr>
              <w:pStyle w:val="a9"/>
              <w:rPr>
                <w:rFonts w:ascii="Arial" w:hAnsi="Arial" w:cs="Arial"/>
                <w:sz w:val="20"/>
                <w:szCs w:val="20"/>
              </w:rPr>
            </w:pPr>
            <w:r w:rsidRPr="00986A7A">
              <w:rPr>
                <w:rFonts w:ascii="Arial" w:hAnsi="Arial" w:cs="Arial"/>
                <w:sz w:val="20"/>
                <w:szCs w:val="20"/>
              </w:rPr>
              <w:t>Ведомость начисления доходов</w:t>
            </w:r>
            <w:r w:rsidR="00FC5A1A" w:rsidRPr="00986A7A">
              <w:rPr>
                <w:rFonts w:ascii="Arial" w:hAnsi="Arial" w:cs="Arial"/>
                <w:sz w:val="20"/>
                <w:szCs w:val="20"/>
              </w:rPr>
              <w:t xml:space="preserve"> бюджета</w:t>
            </w:r>
            <w:r w:rsidRPr="00986A7A">
              <w:rPr>
                <w:rFonts w:ascii="Arial" w:hAnsi="Arial" w:cs="Arial"/>
                <w:sz w:val="20"/>
                <w:szCs w:val="20"/>
              </w:rPr>
              <w:t xml:space="preserve"> (ОКУД 0510837</w:t>
            </w:r>
            <w:r w:rsidR="00FC5A1A" w:rsidRPr="00986A7A">
              <w:rPr>
                <w:rFonts w:ascii="Arial" w:hAnsi="Arial" w:cs="Arial"/>
                <w:sz w:val="20"/>
                <w:szCs w:val="20"/>
              </w:rPr>
              <w:t>)</w:t>
            </w:r>
            <w:r w:rsidRPr="00986A7A">
              <w:rPr>
                <w:rFonts w:ascii="Arial" w:hAnsi="Arial" w:cs="Arial"/>
                <w:sz w:val="20"/>
                <w:szCs w:val="20"/>
              </w:rPr>
              <w:t>,</w:t>
            </w:r>
            <w:r w:rsidR="00FC5A1A" w:rsidRPr="00986A7A">
              <w:rPr>
                <w:rFonts w:ascii="Arial" w:hAnsi="Arial" w:cs="Arial"/>
                <w:sz w:val="20"/>
                <w:szCs w:val="20"/>
              </w:rPr>
              <w:t xml:space="preserve"> Ведомость группового начисления доходов (ОКУД</w:t>
            </w:r>
            <w:r w:rsidRPr="00986A7A">
              <w:rPr>
                <w:rFonts w:ascii="Arial" w:hAnsi="Arial" w:cs="Arial"/>
                <w:sz w:val="20"/>
                <w:szCs w:val="20"/>
              </w:rPr>
              <w:t xml:space="preserve"> 0510431)</w:t>
            </w:r>
          </w:p>
        </w:tc>
        <w:tc>
          <w:tcPr>
            <w:tcW w:w="1276" w:type="dxa"/>
            <w:tcBorders>
              <w:top w:val="single" w:sz="4" w:space="0" w:color="auto"/>
              <w:left w:val="single" w:sz="4" w:space="0" w:color="auto"/>
              <w:bottom w:val="single" w:sz="4" w:space="0" w:color="auto"/>
              <w:right w:val="nil"/>
            </w:tcBorders>
          </w:tcPr>
          <w:p w14:paraId="361A9B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5DD23A0" w14:textId="7D9F4D4B" w:rsidR="00341808" w:rsidRPr="00986A7A" w:rsidRDefault="00FC5A1A"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FAC7801" w14:textId="78AC31BF"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средствами ведомственного ППО по администрированию доходов и выгружает в Уполномоченное </w:t>
            </w:r>
            <w:r w:rsidR="00951E51" w:rsidRPr="00986A7A">
              <w:rPr>
                <w:rFonts w:ascii="Arial" w:hAnsi="Arial" w:cs="Arial"/>
                <w:sz w:val="20"/>
                <w:szCs w:val="20"/>
              </w:rPr>
              <w:t>учреждение</w:t>
            </w:r>
            <w:r w:rsidR="00951E51" w:rsidRPr="00986A7A">
              <w:rPr>
                <w:rFonts w:ascii="Arial" w:hAnsi="Arial" w:cs="Arial"/>
                <w:sz w:val="20"/>
                <w:szCs w:val="20"/>
                <w:vertAlign w:val="superscript"/>
              </w:rPr>
              <w:t xml:space="preserve"> </w:t>
            </w:r>
            <w:r w:rsidR="00951E51" w:rsidRPr="00986A7A">
              <w:rPr>
                <w:rFonts w:ascii="Arial" w:hAnsi="Arial" w:cs="Arial"/>
                <w:sz w:val="20"/>
                <w:szCs w:val="20"/>
                <w:vertAlign w:val="superscript"/>
              </w:rPr>
              <w:lastRenderedPageBreak/>
              <w:t>ежедневно</w:t>
            </w:r>
            <w:r w:rsidRPr="00986A7A">
              <w:rPr>
                <w:rFonts w:ascii="Arial" w:hAnsi="Arial" w:cs="Arial"/>
                <w:sz w:val="20"/>
                <w:szCs w:val="20"/>
              </w:rPr>
              <w:t xml:space="preserve"> (в день получения документов-оснований, которые включаются в Ведомость), или 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следующего рабочего дня после получения/издания документа</w:t>
            </w:r>
          </w:p>
        </w:tc>
        <w:tc>
          <w:tcPr>
            <w:tcW w:w="1842" w:type="dxa"/>
            <w:tcBorders>
              <w:top w:val="single" w:sz="4" w:space="0" w:color="auto"/>
              <w:left w:val="single" w:sz="4" w:space="0" w:color="auto"/>
              <w:bottom w:val="single" w:sz="4" w:space="0" w:color="auto"/>
              <w:right w:val="nil"/>
            </w:tcBorders>
          </w:tcPr>
          <w:p w14:paraId="1684B82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C985D8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7C4986FE" w14:textId="63407D9B"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2BCCB4E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17"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47F2BC49" w14:textId="77777777" w:rsidTr="00A67EC8">
        <w:trPr>
          <w:gridAfter w:val="1"/>
          <w:wAfter w:w="46" w:type="dxa"/>
        </w:trPr>
        <w:tc>
          <w:tcPr>
            <w:tcW w:w="596" w:type="dxa"/>
            <w:tcBorders>
              <w:top w:val="single" w:sz="4" w:space="0" w:color="auto"/>
              <w:bottom w:val="single" w:sz="4" w:space="0" w:color="auto"/>
              <w:right w:val="nil"/>
            </w:tcBorders>
          </w:tcPr>
          <w:p w14:paraId="3E0A1A8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4</w:t>
            </w:r>
          </w:p>
        </w:tc>
        <w:tc>
          <w:tcPr>
            <w:tcW w:w="2977" w:type="dxa"/>
            <w:tcBorders>
              <w:top w:val="single" w:sz="4" w:space="0" w:color="auto"/>
              <w:left w:val="single" w:sz="4" w:space="0" w:color="auto"/>
              <w:bottom w:val="single" w:sz="4" w:space="0" w:color="auto"/>
              <w:right w:val="nil"/>
            </w:tcBorders>
          </w:tcPr>
          <w:p w14:paraId="24A893E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Информация о сумме дебиторской и кредиторской задолженности по администрируемым доходам для сверки данных</w:t>
            </w:r>
          </w:p>
        </w:tc>
        <w:tc>
          <w:tcPr>
            <w:tcW w:w="1276" w:type="dxa"/>
            <w:tcBorders>
              <w:top w:val="single" w:sz="4" w:space="0" w:color="auto"/>
              <w:left w:val="single" w:sz="4" w:space="0" w:color="auto"/>
              <w:bottom w:val="single" w:sz="4" w:space="0" w:color="auto"/>
              <w:right w:val="nil"/>
            </w:tcBorders>
          </w:tcPr>
          <w:p w14:paraId="723F8745" w14:textId="6A7EDB5C"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0A35474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8FCF15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субъект централизованного учета информацию по запросу</w:t>
            </w:r>
          </w:p>
        </w:tc>
        <w:tc>
          <w:tcPr>
            <w:tcW w:w="1842" w:type="dxa"/>
            <w:tcBorders>
              <w:top w:val="single" w:sz="4" w:space="0" w:color="auto"/>
              <w:left w:val="single" w:sz="4" w:space="0" w:color="auto"/>
              <w:bottom w:val="single" w:sz="4" w:space="0" w:color="auto"/>
              <w:right w:val="nil"/>
            </w:tcBorders>
          </w:tcPr>
          <w:p w14:paraId="5AC49D48" w14:textId="160A9A4D"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43D2AFD8"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2268" w:type="dxa"/>
            <w:tcBorders>
              <w:top w:val="single" w:sz="4" w:space="0" w:color="auto"/>
              <w:left w:val="single" w:sz="4" w:space="0" w:color="auto"/>
              <w:bottom w:val="single" w:sz="4" w:space="0" w:color="auto"/>
              <w:right w:val="nil"/>
            </w:tcBorders>
          </w:tcPr>
          <w:p w14:paraId="04B0BF6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сформирована информация о сумме дебиторской и кредиторской задолженности по администрируемым доходам</w:t>
            </w:r>
          </w:p>
        </w:tc>
        <w:tc>
          <w:tcPr>
            <w:tcW w:w="2261" w:type="dxa"/>
            <w:tcBorders>
              <w:top w:val="single" w:sz="4" w:space="0" w:color="auto"/>
              <w:left w:val="single" w:sz="4" w:space="0" w:color="auto"/>
              <w:bottom w:val="single" w:sz="4" w:space="0" w:color="auto"/>
            </w:tcBorders>
          </w:tcPr>
          <w:p w14:paraId="0BAB5B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сверки данных бухгалтерского учета с данными администратора доходов, и в случае выявления расхождений представление информации об уточнении начислений и поступлений по администрируемым доходам </w:t>
            </w:r>
          </w:p>
        </w:tc>
      </w:tr>
      <w:tr w:rsidR="00341808" w:rsidRPr="00986A7A" w14:paraId="62C40B35" w14:textId="77777777" w:rsidTr="00A67EC8">
        <w:trPr>
          <w:gridAfter w:val="1"/>
          <w:wAfter w:w="46" w:type="dxa"/>
        </w:trPr>
        <w:tc>
          <w:tcPr>
            <w:tcW w:w="596" w:type="dxa"/>
            <w:tcBorders>
              <w:top w:val="single" w:sz="4" w:space="0" w:color="auto"/>
              <w:bottom w:val="nil"/>
              <w:right w:val="nil"/>
            </w:tcBorders>
          </w:tcPr>
          <w:p w14:paraId="462E1BE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5</w:t>
            </w:r>
          </w:p>
        </w:tc>
        <w:tc>
          <w:tcPr>
            <w:tcW w:w="2977" w:type="dxa"/>
            <w:tcBorders>
              <w:top w:val="single" w:sz="4" w:space="0" w:color="auto"/>
              <w:left w:val="single" w:sz="4" w:space="0" w:color="auto"/>
              <w:bottom w:val="nil"/>
              <w:right w:val="nil"/>
            </w:tcBorders>
          </w:tcPr>
          <w:p w14:paraId="71F14F85" w14:textId="77777777" w:rsidR="00341808" w:rsidRPr="00986A7A" w:rsidRDefault="00000000" w:rsidP="00341808">
            <w:pPr>
              <w:pStyle w:val="a9"/>
              <w:rPr>
                <w:rFonts w:ascii="Arial" w:hAnsi="Arial" w:cs="Arial"/>
                <w:sz w:val="20"/>
                <w:szCs w:val="20"/>
              </w:rPr>
            </w:pPr>
            <w:hyperlink r:id="rId218" w:history="1">
              <w:r w:rsidR="00341808" w:rsidRPr="00986A7A">
                <w:rPr>
                  <w:rStyle w:val="a4"/>
                  <w:rFonts w:ascii="Arial" w:hAnsi="Arial" w:cs="Arial"/>
                  <w:color w:val="auto"/>
                  <w:sz w:val="20"/>
                  <w:szCs w:val="20"/>
                </w:rPr>
                <w:t>Уведомление</w:t>
              </w:r>
            </w:hyperlink>
            <w:r w:rsidR="00341808" w:rsidRPr="00986A7A">
              <w:rPr>
                <w:rFonts w:ascii="Arial" w:hAnsi="Arial" w:cs="Arial"/>
                <w:sz w:val="20"/>
                <w:szCs w:val="20"/>
              </w:rPr>
              <w:t xml:space="preserve"> об уточнении вида и принадлежности платежа (КФД 0531809) на основании поступившего </w:t>
            </w:r>
            <w:hyperlink r:id="rId219" w:history="1">
              <w:r w:rsidR="00341808" w:rsidRPr="00986A7A">
                <w:rPr>
                  <w:rStyle w:val="a4"/>
                  <w:rFonts w:ascii="Arial" w:hAnsi="Arial" w:cs="Arial"/>
                  <w:color w:val="auto"/>
                  <w:sz w:val="20"/>
                  <w:szCs w:val="20"/>
                </w:rPr>
                <w:t>Запроса</w:t>
              </w:r>
            </w:hyperlink>
            <w:r w:rsidR="00341808" w:rsidRPr="00986A7A">
              <w:rPr>
                <w:rFonts w:ascii="Arial" w:hAnsi="Arial" w:cs="Arial"/>
                <w:sz w:val="20"/>
                <w:szCs w:val="20"/>
              </w:rPr>
              <w:t xml:space="preserve"> на выяснение принадлежности платежа (КФД 0531808)</w:t>
            </w:r>
          </w:p>
        </w:tc>
        <w:tc>
          <w:tcPr>
            <w:tcW w:w="1276" w:type="dxa"/>
            <w:tcBorders>
              <w:top w:val="single" w:sz="4" w:space="0" w:color="auto"/>
              <w:left w:val="single" w:sz="4" w:space="0" w:color="auto"/>
              <w:bottom w:val="nil"/>
              <w:right w:val="nil"/>
            </w:tcBorders>
          </w:tcPr>
          <w:p w14:paraId="5184A30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86EBA7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7AF4B4F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на основании </w:t>
            </w:r>
            <w:hyperlink r:id="rId220" w:history="1">
              <w:r w:rsidRPr="00986A7A">
                <w:rPr>
                  <w:rStyle w:val="a4"/>
                  <w:rFonts w:ascii="Arial" w:hAnsi="Arial" w:cs="Arial"/>
                  <w:color w:val="auto"/>
                  <w:sz w:val="20"/>
                  <w:szCs w:val="20"/>
                </w:rPr>
                <w:t>Запроса</w:t>
              </w:r>
            </w:hyperlink>
            <w:r w:rsidRPr="00986A7A">
              <w:rPr>
                <w:rFonts w:ascii="Arial" w:hAnsi="Arial" w:cs="Arial"/>
                <w:sz w:val="20"/>
                <w:szCs w:val="20"/>
              </w:rPr>
              <w:t xml:space="preserve"> на выяснение принадлежности платежа (КФД 0531808) в течение 10 (десяти) дней с даты поступления запроса</w:t>
            </w:r>
          </w:p>
        </w:tc>
        <w:tc>
          <w:tcPr>
            <w:tcW w:w="1842" w:type="dxa"/>
            <w:tcBorders>
              <w:top w:val="single" w:sz="4" w:space="0" w:color="auto"/>
              <w:left w:val="single" w:sz="4" w:space="0" w:color="auto"/>
              <w:bottom w:val="nil"/>
              <w:right w:val="nil"/>
            </w:tcBorders>
          </w:tcPr>
          <w:p w14:paraId="18CFF92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 ответственный исполнитель субъекта централизованного учета</w:t>
            </w:r>
          </w:p>
        </w:tc>
        <w:tc>
          <w:tcPr>
            <w:tcW w:w="1275" w:type="dxa"/>
            <w:tcBorders>
              <w:top w:val="single" w:sz="4" w:space="0" w:color="auto"/>
              <w:left w:val="single" w:sz="4" w:space="0" w:color="auto"/>
              <w:bottom w:val="nil"/>
              <w:right w:val="nil"/>
            </w:tcBorders>
          </w:tcPr>
          <w:p w14:paraId="7D95D2E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течение 1 (одного) рабочего дня после формирования документа</w:t>
            </w:r>
          </w:p>
        </w:tc>
        <w:tc>
          <w:tcPr>
            <w:tcW w:w="2268" w:type="dxa"/>
            <w:tcBorders>
              <w:top w:val="single" w:sz="4" w:space="0" w:color="auto"/>
              <w:left w:val="single" w:sz="4" w:space="0" w:color="auto"/>
              <w:bottom w:val="nil"/>
              <w:right w:val="nil"/>
            </w:tcBorders>
          </w:tcPr>
          <w:p w14:paraId="77CA1A80" w14:textId="1A15DEC0"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подписание </w:t>
            </w:r>
            <w:hyperlink r:id="rId221" w:history="1">
              <w:r w:rsidRPr="00986A7A">
                <w:rPr>
                  <w:rStyle w:val="a4"/>
                  <w:rFonts w:ascii="Arial" w:hAnsi="Arial" w:cs="Arial"/>
                  <w:color w:val="auto"/>
                  <w:sz w:val="20"/>
                  <w:szCs w:val="20"/>
                </w:rPr>
                <w:t>Уведомления</w:t>
              </w:r>
            </w:hyperlink>
            <w:r w:rsidRPr="00986A7A">
              <w:rPr>
                <w:rFonts w:ascii="Arial" w:hAnsi="Arial" w:cs="Arial"/>
                <w:sz w:val="20"/>
                <w:szCs w:val="20"/>
              </w:rPr>
              <w:t xml:space="preserve"> об уточнении вида и принадлежности платежа (КФД 0531809), отражения в бюджетном учете факта хозяйственной жизни</w:t>
            </w:r>
          </w:p>
        </w:tc>
        <w:tc>
          <w:tcPr>
            <w:tcW w:w="2261" w:type="dxa"/>
            <w:tcBorders>
              <w:top w:val="single" w:sz="4" w:space="0" w:color="auto"/>
              <w:left w:val="single" w:sz="4" w:space="0" w:color="auto"/>
              <w:bottom w:val="nil"/>
            </w:tcBorders>
          </w:tcPr>
          <w:p w14:paraId="1F678E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22"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262CAA1F" w14:textId="77777777" w:rsidTr="00A67EC8">
        <w:trPr>
          <w:gridAfter w:val="1"/>
          <w:wAfter w:w="46" w:type="dxa"/>
        </w:trPr>
        <w:tc>
          <w:tcPr>
            <w:tcW w:w="596" w:type="dxa"/>
            <w:tcBorders>
              <w:top w:val="single" w:sz="4" w:space="0" w:color="auto"/>
              <w:bottom w:val="single" w:sz="4" w:space="0" w:color="auto"/>
              <w:right w:val="nil"/>
            </w:tcBorders>
          </w:tcPr>
          <w:p w14:paraId="15EEE93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6</w:t>
            </w:r>
          </w:p>
        </w:tc>
        <w:tc>
          <w:tcPr>
            <w:tcW w:w="2977" w:type="dxa"/>
            <w:tcBorders>
              <w:top w:val="single" w:sz="4" w:space="0" w:color="auto"/>
              <w:left w:val="single" w:sz="4" w:space="0" w:color="auto"/>
              <w:bottom w:val="single" w:sz="4" w:space="0" w:color="auto"/>
              <w:right w:val="nil"/>
            </w:tcBorders>
          </w:tcPr>
          <w:p w14:paraId="0974B6B9" w14:textId="77777777" w:rsidR="00341808" w:rsidRPr="00986A7A" w:rsidRDefault="00000000" w:rsidP="00341808">
            <w:pPr>
              <w:pStyle w:val="a9"/>
              <w:rPr>
                <w:rFonts w:ascii="Arial" w:hAnsi="Arial" w:cs="Arial"/>
                <w:sz w:val="20"/>
                <w:szCs w:val="20"/>
              </w:rPr>
            </w:pPr>
            <w:hyperlink r:id="rId223" w:history="1">
              <w:r w:rsidR="00341808" w:rsidRPr="00986A7A">
                <w:rPr>
                  <w:rStyle w:val="a4"/>
                  <w:rFonts w:ascii="Arial" w:hAnsi="Arial" w:cs="Arial"/>
                  <w:color w:val="auto"/>
                  <w:sz w:val="20"/>
                  <w:szCs w:val="20"/>
                </w:rPr>
                <w:t>Уведомление</w:t>
              </w:r>
            </w:hyperlink>
            <w:r w:rsidR="00341808" w:rsidRPr="00986A7A">
              <w:rPr>
                <w:rFonts w:ascii="Arial" w:hAnsi="Arial" w:cs="Arial"/>
                <w:sz w:val="20"/>
                <w:szCs w:val="20"/>
              </w:rPr>
              <w:t xml:space="preserve"> об уточнении вида и принадлежности платежа (КФД 0531809) при инициировании уточнения </w:t>
            </w:r>
            <w:r w:rsidR="00341808" w:rsidRPr="00986A7A">
              <w:rPr>
                <w:rFonts w:ascii="Arial" w:hAnsi="Arial" w:cs="Arial"/>
                <w:sz w:val="20"/>
                <w:szCs w:val="20"/>
              </w:rPr>
              <w:lastRenderedPageBreak/>
              <w:t>субъектом централизованного учета</w:t>
            </w:r>
          </w:p>
        </w:tc>
        <w:tc>
          <w:tcPr>
            <w:tcW w:w="1276" w:type="dxa"/>
            <w:tcBorders>
              <w:top w:val="single" w:sz="4" w:space="0" w:color="auto"/>
              <w:left w:val="single" w:sz="4" w:space="0" w:color="auto"/>
              <w:bottom w:val="single" w:sz="4" w:space="0" w:color="auto"/>
              <w:right w:val="nil"/>
            </w:tcBorders>
          </w:tcPr>
          <w:p w14:paraId="5D929A5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C37F23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6954166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не позднее 1 (одного) рабочего дня с момента принятия </w:t>
            </w:r>
            <w:r w:rsidRPr="00986A7A">
              <w:rPr>
                <w:rFonts w:ascii="Arial" w:hAnsi="Arial" w:cs="Arial"/>
                <w:sz w:val="20"/>
                <w:szCs w:val="20"/>
              </w:rPr>
              <w:lastRenderedPageBreak/>
              <w:t>соответствующего решения</w:t>
            </w:r>
          </w:p>
        </w:tc>
        <w:tc>
          <w:tcPr>
            <w:tcW w:w="1842" w:type="dxa"/>
            <w:tcBorders>
              <w:top w:val="single" w:sz="4" w:space="0" w:color="auto"/>
              <w:left w:val="single" w:sz="4" w:space="0" w:color="auto"/>
              <w:bottom w:val="single" w:sz="4" w:space="0" w:color="auto"/>
              <w:right w:val="nil"/>
            </w:tcBorders>
          </w:tcPr>
          <w:p w14:paraId="59ED236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руководитель (уполномоченное лицо) субъекта централизованн</w:t>
            </w:r>
            <w:r w:rsidRPr="00986A7A">
              <w:rPr>
                <w:rFonts w:ascii="Arial" w:hAnsi="Arial" w:cs="Arial"/>
                <w:sz w:val="20"/>
                <w:szCs w:val="20"/>
              </w:rPr>
              <w:lastRenderedPageBreak/>
              <w:t>ого учета, ответственный исполнитель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973C4B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в течение 1 (одного) рабочего дня после </w:t>
            </w:r>
            <w:r w:rsidRPr="00986A7A">
              <w:rPr>
                <w:rFonts w:ascii="Arial" w:hAnsi="Arial" w:cs="Arial"/>
                <w:sz w:val="20"/>
                <w:szCs w:val="20"/>
              </w:rPr>
              <w:lastRenderedPageBreak/>
              <w:t>формирования документа</w:t>
            </w:r>
          </w:p>
        </w:tc>
        <w:tc>
          <w:tcPr>
            <w:tcW w:w="2268" w:type="dxa"/>
            <w:tcBorders>
              <w:top w:val="single" w:sz="4" w:space="0" w:color="auto"/>
              <w:left w:val="single" w:sz="4" w:space="0" w:color="auto"/>
              <w:bottom w:val="single" w:sz="4" w:space="0" w:color="auto"/>
              <w:right w:val="nil"/>
            </w:tcBorders>
          </w:tcPr>
          <w:p w14:paraId="694D7C7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1) подписание </w:t>
            </w:r>
            <w:hyperlink r:id="rId224" w:history="1">
              <w:r w:rsidRPr="00986A7A">
                <w:rPr>
                  <w:rStyle w:val="a4"/>
                  <w:rFonts w:ascii="Arial" w:hAnsi="Arial" w:cs="Arial"/>
                  <w:color w:val="auto"/>
                  <w:sz w:val="20"/>
                  <w:szCs w:val="20"/>
                </w:rPr>
                <w:t>Уведомления</w:t>
              </w:r>
            </w:hyperlink>
            <w:r w:rsidRPr="00986A7A">
              <w:rPr>
                <w:rFonts w:ascii="Arial" w:hAnsi="Arial" w:cs="Arial"/>
                <w:sz w:val="20"/>
                <w:szCs w:val="20"/>
              </w:rPr>
              <w:t xml:space="preserve"> об уточнении вида и принадлежности </w:t>
            </w:r>
            <w:r w:rsidRPr="00986A7A">
              <w:rPr>
                <w:rFonts w:ascii="Arial" w:hAnsi="Arial" w:cs="Arial"/>
                <w:sz w:val="20"/>
                <w:szCs w:val="20"/>
              </w:rPr>
              <w:lastRenderedPageBreak/>
              <w:t>платежа (КФД 0531809);</w:t>
            </w:r>
          </w:p>
          <w:p w14:paraId="5CACA3B1" w14:textId="305DE9F0"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отражение в бюджетном учете факта хозяйственной жизни на основании </w:t>
            </w:r>
            <w:hyperlink r:id="rId225" w:history="1">
              <w:r w:rsidRPr="00986A7A">
                <w:rPr>
                  <w:rStyle w:val="a4"/>
                  <w:rFonts w:ascii="Arial" w:hAnsi="Arial" w:cs="Arial"/>
                  <w:color w:val="auto"/>
                  <w:sz w:val="20"/>
                  <w:szCs w:val="20"/>
                </w:rPr>
                <w:t>выписки</w:t>
              </w:r>
            </w:hyperlink>
            <w:r w:rsidRPr="00986A7A">
              <w:rPr>
                <w:rFonts w:ascii="Arial" w:hAnsi="Arial" w:cs="Arial"/>
                <w:sz w:val="20"/>
                <w:szCs w:val="20"/>
              </w:rPr>
              <w:t xml:space="preserve"> из лицевого счета администратора доходов бюджета (КФД 0531761)</w:t>
            </w:r>
          </w:p>
        </w:tc>
        <w:tc>
          <w:tcPr>
            <w:tcW w:w="2261" w:type="dxa"/>
            <w:tcBorders>
              <w:top w:val="single" w:sz="4" w:space="0" w:color="auto"/>
              <w:left w:val="single" w:sz="4" w:space="0" w:color="auto"/>
              <w:bottom w:val="single" w:sz="4" w:space="0" w:color="auto"/>
            </w:tcBorders>
          </w:tcPr>
          <w:p w14:paraId="66109B8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22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w:t>
            </w:r>
            <w:r w:rsidRPr="00986A7A">
              <w:rPr>
                <w:rFonts w:ascii="Arial" w:hAnsi="Arial" w:cs="Arial"/>
                <w:sz w:val="20"/>
                <w:szCs w:val="20"/>
              </w:rPr>
              <w:lastRenderedPageBreak/>
              <w:t>правилами организации и ведения бюджетного учета</w:t>
            </w:r>
          </w:p>
        </w:tc>
      </w:tr>
      <w:tr w:rsidR="00341808" w:rsidRPr="00986A7A" w14:paraId="7E6B4212" w14:textId="77777777" w:rsidTr="00A67EC8">
        <w:trPr>
          <w:gridAfter w:val="1"/>
          <w:wAfter w:w="46" w:type="dxa"/>
        </w:trPr>
        <w:tc>
          <w:tcPr>
            <w:tcW w:w="596" w:type="dxa"/>
            <w:tcBorders>
              <w:top w:val="single" w:sz="4" w:space="0" w:color="auto"/>
              <w:bottom w:val="nil"/>
              <w:right w:val="nil"/>
            </w:tcBorders>
          </w:tcPr>
          <w:p w14:paraId="1A8733B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7</w:t>
            </w:r>
          </w:p>
        </w:tc>
        <w:tc>
          <w:tcPr>
            <w:tcW w:w="2977" w:type="dxa"/>
            <w:tcBorders>
              <w:top w:val="single" w:sz="4" w:space="0" w:color="auto"/>
              <w:left w:val="single" w:sz="4" w:space="0" w:color="auto"/>
              <w:bottom w:val="nil"/>
              <w:right w:val="nil"/>
            </w:tcBorders>
          </w:tcPr>
          <w:p w14:paraId="4FD6CB44" w14:textId="15BCF15B" w:rsidR="00341808" w:rsidRPr="00986A7A" w:rsidRDefault="00341808" w:rsidP="00341808">
            <w:pPr>
              <w:pStyle w:val="a9"/>
              <w:rPr>
                <w:rFonts w:ascii="Arial" w:hAnsi="Arial" w:cs="Arial"/>
                <w:sz w:val="20"/>
                <w:szCs w:val="20"/>
              </w:rPr>
            </w:pPr>
            <w:r w:rsidRPr="00986A7A">
              <w:rPr>
                <w:rFonts w:ascii="Arial" w:hAnsi="Arial" w:cs="Arial"/>
                <w:sz w:val="20"/>
                <w:szCs w:val="20"/>
              </w:rPr>
              <w:t>Решение о возврате излишне уплаченных в доход бюджета платежей (со счета администратора доходов) с приложением заявления плательщика и подтверждающих излишнюю уплату документов</w:t>
            </w:r>
          </w:p>
        </w:tc>
        <w:tc>
          <w:tcPr>
            <w:tcW w:w="1276" w:type="dxa"/>
            <w:tcBorders>
              <w:top w:val="single" w:sz="4" w:space="0" w:color="auto"/>
              <w:left w:val="single" w:sz="4" w:space="0" w:color="auto"/>
              <w:bottom w:val="nil"/>
              <w:right w:val="nil"/>
            </w:tcBorders>
          </w:tcPr>
          <w:p w14:paraId="7E40D1D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7BFBCD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1BB53F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 о возврате излишне уплаченных платежей</w:t>
            </w:r>
          </w:p>
        </w:tc>
        <w:tc>
          <w:tcPr>
            <w:tcW w:w="1842" w:type="dxa"/>
            <w:tcBorders>
              <w:top w:val="single" w:sz="4" w:space="0" w:color="auto"/>
              <w:left w:val="single" w:sz="4" w:space="0" w:color="auto"/>
              <w:bottom w:val="nil"/>
              <w:right w:val="nil"/>
            </w:tcBorders>
          </w:tcPr>
          <w:p w14:paraId="7A9069B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1133920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2268" w:type="dxa"/>
            <w:tcBorders>
              <w:top w:val="single" w:sz="4" w:space="0" w:color="auto"/>
              <w:left w:val="single" w:sz="4" w:space="0" w:color="auto"/>
              <w:bottom w:val="nil"/>
              <w:right w:val="nil"/>
            </w:tcBorders>
          </w:tcPr>
          <w:p w14:paraId="0275F196" w14:textId="1DE46FC6"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формирование </w:t>
            </w:r>
            <w:hyperlink r:id="rId227"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возврат (КФД 0531803) и направление на подписание в субъект централизованного учета</w:t>
            </w:r>
          </w:p>
        </w:tc>
        <w:tc>
          <w:tcPr>
            <w:tcW w:w="2261" w:type="dxa"/>
            <w:tcBorders>
              <w:top w:val="single" w:sz="4" w:space="0" w:color="auto"/>
              <w:left w:val="single" w:sz="4" w:space="0" w:color="auto"/>
              <w:bottom w:val="nil"/>
            </w:tcBorders>
          </w:tcPr>
          <w:p w14:paraId="01C1AF3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28"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54042709" w14:textId="77777777" w:rsidTr="00A67EC8">
        <w:trPr>
          <w:gridAfter w:val="1"/>
          <w:wAfter w:w="46" w:type="dxa"/>
        </w:trPr>
        <w:tc>
          <w:tcPr>
            <w:tcW w:w="596" w:type="dxa"/>
            <w:tcBorders>
              <w:top w:val="single" w:sz="4" w:space="0" w:color="auto"/>
              <w:bottom w:val="single" w:sz="4" w:space="0" w:color="auto"/>
              <w:right w:val="nil"/>
            </w:tcBorders>
          </w:tcPr>
          <w:p w14:paraId="46A2DEB0" w14:textId="3BCA1841"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8</w:t>
            </w:r>
          </w:p>
        </w:tc>
        <w:tc>
          <w:tcPr>
            <w:tcW w:w="2977" w:type="dxa"/>
            <w:tcBorders>
              <w:top w:val="single" w:sz="4" w:space="0" w:color="auto"/>
              <w:left w:val="single" w:sz="4" w:space="0" w:color="auto"/>
              <w:bottom w:val="single" w:sz="4" w:space="0" w:color="auto"/>
              <w:right w:val="nil"/>
            </w:tcBorders>
          </w:tcPr>
          <w:p w14:paraId="7145E58B" w14:textId="199C46AB" w:rsidR="00341808" w:rsidRPr="00986A7A" w:rsidRDefault="00341808" w:rsidP="00341808">
            <w:pPr>
              <w:pStyle w:val="a9"/>
              <w:rPr>
                <w:rFonts w:ascii="Arial" w:hAnsi="Arial" w:cs="Arial"/>
                <w:sz w:val="20"/>
                <w:szCs w:val="20"/>
              </w:rPr>
            </w:pPr>
            <w:r w:rsidRPr="00986A7A">
              <w:rPr>
                <w:rFonts w:ascii="Arial" w:hAnsi="Arial" w:cs="Arial"/>
                <w:sz w:val="20"/>
                <w:szCs w:val="20"/>
              </w:rPr>
              <w:t>Акт о признании безнадежной к взысканию задолженности по доходам (ОКУД 0510436)</w:t>
            </w:r>
          </w:p>
        </w:tc>
        <w:tc>
          <w:tcPr>
            <w:tcW w:w="1276" w:type="dxa"/>
            <w:tcBorders>
              <w:top w:val="single" w:sz="4" w:space="0" w:color="auto"/>
              <w:left w:val="single" w:sz="4" w:space="0" w:color="auto"/>
              <w:bottom w:val="single" w:sz="4" w:space="0" w:color="auto"/>
              <w:right w:val="nil"/>
            </w:tcBorders>
          </w:tcPr>
          <w:p w14:paraId="2183FD02" w14:textId="2AE492D0"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F8E04C6" w14:textId="57F71FC5" w:rsidR="00341808" w:rsidRPr="00986A7A" w:rsidRDefault="00FC5A1A"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65A11F8" w14:textId="705D9E6B"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w:t>
            </w:r>
            <w:r w:rsidRPr="00986A7A">
              <w:rPr>
                <w:rFonts w:ascii="Arial" w:hAnsi="Arial" w:cs="Arial"/>
                <w:sz w:val="20"/>
                <w:szCs w:val="20"/>
                <w:vertAlign w:val="superscript"/>
              </w:rPr>
              <w:t> </w:t>
            </w:r>
            <w:r w:rsidRPr="00986A7A">
              <w:rPr>
                <w:rFonts w:ascii="Arial" w:hAnsi="Arial" w:cs="Arial"/>
                <w:sz w:val="20"/>
                <w:szCs w:val="20"/>
              </w:rPr>
              <w:t>не позднее следующего рабочего дня после принятия решения</w:t>
            </w:r>
          </w:p>
        </w:tc>
        <w:tc>
          <w:tcPr>
            <w:tcW w:w="1842" w:type="dxa"/>
            <w:tcBorders>
              <w:top w:val="single" w:sz="4" w:space="0" w:color="auto"/>
              <w:left w:val="single" w:sz="4" w:space="0" w:color="auto"/>
              <w:bottom w:val="single" w:sz="4" w:space="0" w:color="auto"/>
              <w:right w:val="nil"/>
            </w:tcBorders>
          </w:tcPr>
          <w:p w14:paraId="28704278" w14:textId="4BB8F471" w:rsidR="00341808" w:rsidRPr="00986A7A" w:rsidRDefault="00341808" w:rsidP="00341808">
            <w:pPr>
              <w:pStyle w:val="a9"/>
              <w:rPr>
                <w:rFonts w:ascii="Arial" w:hAnsi="Arial" w:cs="Arial"/>
                <w:sz w:val="20"/>
                <w:szCs w:val="20"/>
              </w:rPr>
            </w:pPr>
            <w:r w:rsidRPr="00986A7A">
              <w:rPr>
                <w:rFonts w:ascii="Arial" w:hAnsi="Arial" w:cs="Arial"/>
                <w:sz w:val="20"/>
                <w:szCs w:val="20"/>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5B2B43B" w14:textId="11866DF1"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63B935F1" w14:textId="6D3476B0"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535737CA" w14:textId="10BA2A5D"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29"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отражения в регистре бюджетного учета в целях систематизации информации об объектах учета на соответствующих забалансовых счетах</w:t>
            </w:r>
          </w:p>
        </w:tc>
      </w:tr>
      <w:tr w:rsidR="00341808" w:rsidRPr="00986A7A" w14:paraId="722A4E95" w14:textId="77777777" w:rsidTr="00A67EC8">
        <w:trPr>
          <w:gridAfter w:val="1"/>
          <w:wAfter w:w="46" w:type="dxa"/>
        </w:trPr>
        <w:tc>
          <w:tcPr>
            <w:tcW w:w="596" w:type="dxa"/>
            <w:tcBorders>
              <w:top w:val="single" w:sz="4" w:space="0" w:color="auto"/>
              <w:bottom w:val="single" w:sz="4" w:space="0" w:color="auto"/>
              <w:right w:val="nil"/>
            </w:tcBorders>
          </w:tcPr>
          <w:p w14:paraId="69A4A556" w14:textId="6BA9F1BB"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8.</w:t>
            </w:r>
            <w:r w:rsidR="00FC5A1A" w:rsidRPr="00986A7A">
              <w:rPr>
                <w:rFonts w:ascii="Arial" w:hAnsi="Arial" w:cs="Arial"/>
                <w:sz w:val="20"/>
                <w:szCs w:val="20"/>
              </w:rPr>
              <w:t>1</w:t>
            </w:r>
          </w:p>
        </w:tc>
        <w:tc>
          <w:tcPr>
            <w:tcW w:w="2977" w:type="dxa"/>
            <w:tcBorders>
              <w:top w:val="single" w:sz="4" w:space="0" w:color="auto"/>
              <w:left w:val="single" w:sz="4" w:space="0" w:color="auto"/>
              <w:bottom w:val="single" w:sz="4" w:space="0" w:color="auto"/>
              <w:right w:val="nil"/>
            </w:tcBorders>
          </w:tcPr>
          <w:p w14:paraId="6C67C65B" w14:textId="5D2E3A75" w:rsidR="00341808" w:rsidRPr="00986A7A" w:rsidRDefault="00341808" w:rsidP="00341808">
            <w:pPr>
              <w:pStyle w:val="a9"/>
              <w:rPr>
                <w:rFonts w:ascii="Arial" w:hAnsi="Arial" w:cs="Arial"/>
                <w:sz w:val="20"/>
                <w:szCs w:val="20"/>
              </w:rPr>
            </w:pPr>
            <w:r w:rsidRPr="00986A7A">
              <w:rPr>
                <w:rFonts w:ascii="Arial" w:hAnsi="Arial" w:cs="Arial"/>
                <w:sz w:val="20"/>
                <w:szCs w:val="20"/>
              </w:rPr>
              <w:t>Решение о признании (восстановлении) сомнительной задолженности по доходам (ОКУД 0510445)</w:t>
            </w:r>
          </w:p>
        </w:tc>
        <w:tc>
          <w:tcPr>
            <w:tcW w:w="1276" w:type="dxa"/>
            <w:tcBorders>
              <w:top w:val="single" w:sz="4" w:space="0" w:color="auto"/>
              <w:left w:val="single" w:sz="4" w:space="0" w:color="auto"/>
              <w:bottom w:val="single" w:sz="4" w:space="0" w:color="auto"/>
              <w:right w:val="nil"/>
            </w:tcBorders>
          </w:tcPr>
          <w:p w14:paraId="64318366" w14:textId="1F6B0520"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A8AC116" w14:textId="5A7B429A" w:rsidR="00341808" w:rsidRPr="00986A7A" w:rsidRDefault="00FC5A1A"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181E4B73" w14:textId="52935A8B"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w:t>
            </w:r>
            <w:r w:rsidRPr="00986A7A">
              <w:rPr>
                <w:rFonts w:ascii="Arial" w:hAnsi="Arial" w:cs="Arial"/>
                <w:sz w:val="20"/>
                <w:szCs w:val="20"/>
                <w:vertAlign w:val="superscript"/>
              </w:rPr>
              <w:t> </w:t>
            </w:r>
            <w:r w:rsidRPr="00986A7A">
              <w:rPr>
                <w:rFonts w:ascii="Arial" w:hAnsi="Arial" w:cs="Arial"/>
                <w:sz w:val="20"/>
                <w:szCs w:val="20"/>
              </w:rPr>
              <w:t>не позднее следующего рабочего дня после принятия решения</w:t>
            </w:r>
          </w:p>
        </w:tc>
        <w:tc>
          <w:tcPr>
            <w:tcW w:w="1842" w:type="dxa"/>
            <w:tcBorders>
              <w:top w:val="single" w:sz="4" w:space="0" w:color="auto"/>
              <w:left w:val="single" w:sz="4" w:space="0" w:color="auto"/>
              <w:bottom w:val="single" w:sz="4" w:space="0" w:color="auto"/>
              <w:right w:val="nil"/>
            </w:tcBorders>
          </w:tcPr>
          <w:p w14:paraId="5D41482D" w14:textId="2B05F24E" w:rsidR="00341808" w:rsidRPr="00986A7A" w:rsidRDefault="00341808" w:rsidP="00341808">
            <w:pPr>
              <w:pStyle w:val="a9"/>
              <w:rPr>
                <w:rFonts w:ascii="Arial" w:hAnsi="Arial" w:cs="Arial"/>
                <w:sz w:val="20"/>
                <w:szCs w:val="20"/>
              </w:rPr>
            </w:pPr>
            <w:r w:rsidRPr="00986A7A">
              <w:rPr>
                <w:rFonts w:ascii="Arial" w:hAnsi="Arial" w:cs="Arial"/>
                <w:sz w:val="20"/>
                <w:szCs w:val="20"/>
              </w:rPr>
              <w:t>Комиссия по поступлению и выбытию активов субъекта централизованного учета, руководитель (уполномоченное лицо) субъекта централизованн</w:t>
            </w:r>
            <w:r w:rsidRPr="00986A7A">
              <w:rPr>
                <w:rFonts w:ascii="Arial" w:hAnsi="Arial" w:cs="Arial"/>
                <w:sz w:val="20"/>
                <w:szCs w:val="20"/>
              </w:rPr>
              <w:lastRenderedPageBreak/>
              <w:t>ого учета</w:t>
            </w:r>
          </w:p>
        </w:tc>
        <w:tc>
          <w:tcPr>
            <w:tcW w:w="1275" w:type="dxa"/>
            <w:tcBorders>
              <w:top w:val="single" w:sz="4" w:space="0" w:color="auto"/>
              <w:left w:val="single" w:sz="4" w:space="0" w:color="auto"/>
              <w:bottom w:val="single" w:sz="4" w:space="0" w:color="auto"/>
              <w:right w:val="nil"/>
            </w:tcBorders>
          </w:tcPr>
          <w:p w14:paraId="2C7AD88A" w14:textId="1E2D7706"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не позднее 1 (одного)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7FD1F913" w14:textId="513BEF1B"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354D5107" w14:textId="0350B50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3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отражения в регистре бюджетного учета в целях </w:t>
            </w:r>
            <w:r w:rsidRPr="00986A7A">
              <w:rPr>
                <w:rFonts w:ascii="Arial" w:hAnsi="Arial" w:cs="Arial"/>
                <w:sz w:val="20"/>
                <w:szCs w:val="20"/>
              </w:rPr>
              <w:lastRenderedPageBreak/>
              <w:t>систематизации информации об объектах учета на соответствующих забалансовых счетах</w:t>
            </w:r>
          </w:p>
        </w:tc>
      </w:tr>
      <w:tr w:rsidR="00341808" w:rsidRPr="00986A7A" w14:paraId="5FE7F5ED" w14:textId="77777777" w:rsidTr="00A67EC8">
        <w:trPr>
          <w:gridAfter w:val="1"/>
          <w:wAfter w:w="46" w:type="dxa"/>
        </w:trPr>
        <w:tc>
          <w:tcPr>
            <w:tcW w:w="596" w:type="dxa"/>
            <w:tcBorders>
              <w:top w:val="single" w:sz="4" w:space="0" w:color="auto"/>
              <w:bottom w:val="single" w:sz="4" w:space="0" w:color="auto"/>
              <w:right w:val="nil"/>
            </w:tcBorders>
          </w:tcPr>
          <w:p w14:paraId="772F0D37" w14:textId="159ED36B"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8.</w:t>
            </w:r>
            <w:r w:rsidR="00FC5A1A" w:rsidRPr="00986A7A">
              <w:rPr>
                <w:rFonts w:ascii="Arial" w:hAnsi="Arial" w:cs="Arial"/>
                <w:sz w:val="20"/>
                <w:szCs w:val="20"/>
              </w:rPr>
              <w:t>2</w:t>
            </w:r>
          </w:p>
        </w:tc>
        <w:tc>
          <w:tcPr>
            <w:tcW w:w="2977" w:type="dxa"/>
            <w:tcBorders>
              <w:top w:val="single" w:sz="4" w:space="0" w:color="auto"/>
              <w:left w:val="single" w:sz="4" w:space="0" w:color="auto"/>
              <w:bottom w:val="single" w:sz="4" w:space="0" w:color="auto"/>
              <w:right w:val="nil"/>
            </w:tcBorders>
          </w:tcPr>
          <w:p w14:paraId="631AF588" w14:textId="2EC527A8" w:rsidR="00341808" w:rsidRPr="00986A7A" w:rsidRDefault="00341808" w:rsidP="00341808">
            <w:pPr>
              <w:pStyle w:val="a9"/>
              <w:rPr>
                <w:rFonts w:ascii="Arial" w:hAnsi="Arial" w:cs="Arial"/>
                <w:sz w:val="20"/>
                <w:szCs w:val="20"/>
              </w:rPr>
            </w:pPr>
            <w:r w:rsidRPr="00986A7A">
              <w:rPr>
                <w:rFonts w:ascii="Arial" w:hAnsi="Arial" w:cs="Arial"/>
                <w:sz w:val="20"/>
                <w:szCs w:val="20"/>
              </w:rPr>
              <w:t>Решение о списании задолженности, невостребованной кредиторами</w:t>
            </w:r>
            <w:r w:rsidR="003760B3">
              <w:rPr>
                <w:rFonts w:ascii="Arial" w:hAnsi="Arial" w:cs="Arial"/>
                <w:sz w:val="20"/>
                <w:szCs w:val="20"/>
              </w:rPr>
              <w:t xml:space="preserve"> </w:t>
            </w:r>
            <w:r w:rsidRPr="00986A7A">
              <w:rPr>
                <w:rFonts w:ascii="Arial" w:hAnsi="Arial" w:cs="Arial"/>
                <w:sz w:val="20"/>
                <w:szCs w:val="20"/>
              </w:rPr>
              <w:t>(ОКУД 0510437)</w:t>
            </w:r>
          </w:p>
        </w:tc>
        <w:tc>
          <w:tcPr>
            <w:tcW w:w="1276" w:type="dxa"/>
            <w:tcBorders>
              <w:top w:val="single" w:sz="4" w:space="0" w:color="auto"/>
              <w:left w:val="single" w:sz="4" w:space="0" w:color="auto"/>
              <w:bottom w:val="single" w:sz="4" w:space="0" w:color="auto"/>
              <w:right w:val="nil"/>
            </w:tcBorders>
          </w:tcPr>
          <w:p w14:paraId="1C4A5AAB" w14:textId="37A822DB"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B851A0D" w14:textId="6193D780" w:rsidR="00341808" w:rsidRPr="00986A7A" w:rsidRDefault="00FC5A1A"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C454CF2" w14:textId="7916D14D"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w:t>
            </w:r>
            <w:r w:rsidRPr="00986A7A">
              <w:rPr>
                <w:rFonts w:ascii="Arial" w:hAnsi="Arial" w:cs="Arial"/>
                <w:sz w:val="20"/>
                <w:szCs w:val="20"/>
                <w:vertAlign w:val="superscript"/>
              </w:rPr>
              <w:t> </w:t>
            </w:r>
            <w:r w:rsidR="00E74BEC">
              <w:rPr>
                <w:rFonts w:ascii="Arial" w:hAnsi="Arial" w:cs="Arial"/>
                <w:sz w:val="20"/>
                <w:szCs w:val="20"/>
              </w:rPr>
              <w:t>н</w:t>
            </w:r>
            <w:r w:rsidRPr="00986A7A">
              <w:rPr>
                <w:rFonts w:ascii="Arial" w:hAnsi="Arial" w:cs="Arial"/>
                <w:sz w:val="20"/>
                <w:szCs w:val="20"/>
              </w:rPr>
              <w:t>е позднее следующего рабочего дня после принятия решения</w:t>
            </w:r>
          </w:p>
        </w:tc>
        <w:tc>
          <w:tcPr>
            <w:tcW w:w="1842" w:type="dxa"/>
            <w:tcBorders>
              <w:top w:val="single" w:sz="4" w:space="0" w:color="auto"/>
              <w:left w:val="single" w:sz="4" w:space="0" w:color="auto"/>
              <w:bottom w:val="single" w:sz="4" w:space="0" w:color="auto"/>
              <w:right w:val="nil"/>
            </w:tcBorders>
          </w:tcPr>
          <w:p w14:paraId="39A5D33B" w14:textId="4A8A5D0D" w:rsidR="00341808" w:rsidRPr="00986A7A" w:rsidRDefault="00341808" w:rsidP="00341808">
            <w:pPr>
              <w:pStyle w:val="a9"/>
              <w:rPr>
                <w:rFonts w:ascii="Arial" w:hAnsi="Arial" w:cs="Arial"/>
                <w:sz w:val="20"/>
                <w:szCs w:val="20"/>
              </w:rPr>
            </w:pPr>
            <w:r w:rsidRPr="00986A7A">
              <w:rPr>
                <w:rFonts w:ascii="Arial" w:hAnsi="Arial" w:cs="Arial"/>
                <w:sz w:val="20"/>
                <w:szCs w:val="20"/>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9A546E4" w14:textId="392096E9"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449D651B" w14:textId="324A44A8"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653C9333" w14:textId="6638BCF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3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отражения в регистре бюджетного учета в целях систематизации информации об объектах учета на соответствующих забалансовых счетах</w:t>
            </w:r>
          </w:p>
        </w:tc>
      </w:tr>
      <w:tr w:rsidR="00341808" w:rsidRPr="00986A7A" w14:paraId="2CACB308" w14:textId="77777777" w:rsidTr="00A67EC8">
        <w:trPr>
          <w:gridAfter w:val="1"/>
          <w:wAfter w:w="46" w:type="dxa"/>
        </w:trPr>
        <w:tc>
          <w:tcPr>
            <w:tcW w:w="596" w:type="dxa"/>
            <w:tcBorders>
              <w:top w:val="single" w:sz="4" w:space="0" w:color="auto"/>
              <w:bottom w:val="nil"/>
              <w:right w:val="nil"/>
            </w:tcBorders>
          </w:tcPr>
          <w:p w14:paraId="554B46BD"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9</w:t>
            </w:r>
          </w:p>
        </w:tc>
        <w:tc>
          <w:tcPr>
            <w:tcW w:w="2977" w:type="dxa"/>
            <w:tcBorders>
              <w:top w:val="single" w:sz="4" w:space="0" w:color="auto"/>
              <w:left w:val="single" w:sz="4" w:space="0" w:color="auto"/>
              <w:bottom w:val="nil"/>
              <w:right w:val="nil"/>
            </w:tcBorders>
          </w:tcPr>
          <w:p w14:paraId="43E5AB82" w14:textId="77777777" w:rsidR="00341808" w:rsidRPr="00986A7A" w:rsidRDefault="00000000" w:rsidP="00341808">
            <w:pPr>
              <w:pStyle w:val="a9"/>
              <w:rPr>
                <w:rFonts w:ascii="Arial" w:hAnsi="Arial" w:cs="Arial"/>
                <w:sz w:val="20"/>
                <w:szCs w:val="20"/>
              </w:rPr>
            </w:pPr>
            <w:hyperlink r:id="rId232" w:history="1">
              <w:r w:rsidR="00341808" w:rsidRPr="00986A7A">
                <w:rPr>
                  <w:rStyle w:val="a4"/>
                  <w:rFonts w:ascii="Arial" w:hAnsi="Arial" w:cs="Arial"/>
                  <w:color w:val="auto"/>
                  <w:sz w:val="20"/>
                  <w:szCs w:val="20"/>
                </w:rPr>
                <w:t>Выписка</w:t>
              </w:r>
            </w:hyperlink>
            <w:r w:rsidR="00341808" w:rsidRPr="00986A7A">
              <w:rPr>
                <w:rFonts w:ascii="Arial" w:hAnsi="Arial" w:cs="Arial"/>
                <w:sz w:val="20"/>
                <w:szCs w:val="20"/>
              </w:rPr>
              <w:t xml:space="preserve"> из лицевого счета, </w:t>
            </w:r>
            <w:hyperlink r:id="rId233" w:history="1">
              <w:r w:rsidR="00341808" w:rsidRPr="00986A7A">
                <w:rPr>
                  <w:rStyle w:val="a4"/>
                  <w:rFonts w:ascii="Arial" w:hAnsi="Arial" w:cs="Arial"/>
                  <w:color w:val="auto"/>
                  <w:sz w:val="20"/>
                  <w:szCs w:val="20"/>
                </w:rPr>
                <w:t>приложение</w:t>
              </w:r>
            </w:hyperlink>
            <w:r w:rsidR="00341808" w:rsidRPr="00986A7A">
              <w:rPr>
                <w:rFonts w:ascii="Arial" w:hAnsi="Arial" w:cs="Arial"/>
                <w:sz w:val="20"/>
                <w:szCs w:val="20"/>
              </w:rPr>
              <w:t xml:space="preserve"> к выписке из лицевого счета с расчетными (платежными) документами</w:t>
            </w:r>
          </w:p>
        </w:tc>
        <w:tc>
          <w:tcPr>
            <w:tcW w:w="1276" w:type="dxa"/>
            <w:tcBorders>
              <w:top w:val="single" w:sz="4" w:space="0" w:color="auto"/>
              <w:left w:val="single" w:sz="4" w:space="0" w:color="auto"/>
              <w:bottom w:val="nil"/>
              <w:right w:val="nil"/>
            </w:tcBorders>
          </w:tcPr>
          <w:p w14:paraId="5CF174D0" w14:textId="63E8EFD2"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361B408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4E885E2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842" w:type="dxa"/>
            <w:tcBorders>
              <w:top w:val="single" w:sz="4" w:space="0" w:color="auto"/>
              <w:left w:val="single" w:sz="4" w:space="0" w:color="auto"/>
              <w:bottom w:val="nil"/>
              <w:right w:val="nil"/>
            </w:tcBorders>
          </w:tcPr>
          <w:p w14:paraId="608FE9F5"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275" w:type="dxa"/>
            <w:tcBorders>
              <w:top w:val="single" w:sz="4" w:space="0" w:color="auto"/>
              <w:left w:val="single" w:sz="4" w:space="0" w:color="auto"/>
              <w:bottom w:val="nil"/>
              <w:right w:val="nil"/>
            </w:tcBorders>
          </w:tcPr>
          <w:p w14:paraId="0C0F514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течение 1 (одного) рабочего дня после получения документа</w:t>
            </w:r>
          </w:p>
        </w:tc>
        <w:tc>
          <w:tcPr>
            <w:tcW w:w="2268" w:type="dxa"/>
            <w:tcBorders>
              <w:top w:val="single" w:sz="4" w:space="0" w:color="auto"/>
              <w:left w:val="single" w:sz="4" w:space="0" w:color="auto"/>
              <w:bottom w:val="nil"/>
              <w:right w:val="nil"/>
            </w:tcBorders>
          </w:tcPr>
          <w:p w14:paraId="42AD81CF" w14:textId="4940B120" w:rsidR="00341808" w:rsidRPr="00986A7A" w:rsidRDefault="00341808" w:rsidP="00341808">
            <w:pPr>
              <w:pStyle w:val="a9"/>
              <w:rPr>
                <w:rFonts w:ascii="Arial" w:hAnsi="Arial" w:cs="Arial"/>
                <w:sz w:val="20"/>
                <w:szCs w:val="20"/>
              </w:rPr>
            </w:pPr>
            <w:r w:rsidRPr="00986A7A">
              <w:rPr>
                <w:rFonts w:ascii="Arial" w:hAnsi="Arial" w:cs="Arial"/>
                <w:sz w:val="20"/>
                <w:szCs w:val="20"/>
              </w:rPr>
              <w:t>обработка выписки для отражения в бюджетном учете факта хозяйственной жизни</w:t>
            </w:r>
          </w:p>
        </w:tc>
        <w:tc>
          <w:tcPr>
            <w:tcW w:w="2261" w:type="dxa"/>
            <w:tcBorders>
              <w:top w:val="single" w:sz="4" w:space="0" w:color="auto"/>
              <w:left w:val="single" w:sz="4" w:space="0" w:color="auto"/>
              <w:bottom w:val="nil"/>
            </w:tcBorders>
          </w:tcPr>
          <w:p w14:paraId="1559AF7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23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6C33C17E" w14:textId="77777777" w:rsidTr="00A67EC8">
        <w:trPr>
          <w:gridAfter w:val="1"/>
          <w:wAfter w:w="46" w:type="dxa"/>
        </w:trPr>
        <w:tc>
          <w:tcPr>
            <w:tcW w:w="596" w:type="dxa"/>
            <w:tcBorders>
              <w:top w:val="single" w:sz="4" w:space="0" w:color="auto"/>
              <w:bottom w:val="single" w:sz="4" w:space="0" w:color="auto"/>
              <w:right w:val="nil"/>
            </w:tcBorders>
          </w:tcPr>
          <w:p w14:paraId="785D151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10</w:t>
            </w:r>
          </w:p>
        </w:tc>
        <w:tc>
          <w:tcPr>
            <w:tcW w:w="2977" w:type="dxa"/>
            <w:tcBorders>
              <w:top w:val="single" w:sz="4" w:space="0" w:color="auto"/>
              <w:left w:val="single" w:sz="4" w:space="0" w:color="auto"/>
              <w:bottom w:val="single" w:sz="4" w:space="0" w:color="auto"/>
              <w:right w:val="nil"/>
            </w:tcBorders>
          </w:tcPr>
          <w:p w14:paraId="25FF15BC" w14:textId="77777777" w:rsidR="00341808" w:rsidRPr="00986A7A" w:rsidRDefault="00000000" w:rsidP="00341808">
            <w:pPr>
              <w:pStyle w:val="a9"/>
              <w:rPr>
                <w:rFonts w:ascii="Arial" w:hAnsi="Arial" w:cs="Arial"/>
                <w:sz w:val="20"/>
                <w:szCs w:val="20"/>
              </w:rPr>
            </w:pPr>
            <w:hyperlink r:id="rId235" w:history="1">
              <w:r w:rsidR="00341808" w:rsidRPr="00986A7A">
                <w:rPr>
                  <w:rStyle w:val="a4"/>
                  <w:rFonts w:ascii="Arial" w:hAnsi="Arial" w:cs="Arial"/>
                  <w:color w:val="auto"/>
                  <w:sz w:val="20"/>
                  <w:szCs w:val="20"/>
                </w:rPr>
                <w:t>Отчет</w:t>
              </w:r>
            </w:hyperlink>
            <w:r w:rsidR="00341808" w:rsidRPr="00986A7A">
              <w:rPr>
                <w:rFonts w:ascii="Arial" w:hAnsi="Arial" w:cs="Arial"/>
                <w:sz w:val="20"/>
                <w:szCs w:val="20"/>
              </w:rPr>
              <w:t xml:space="preserve"> о состоянии лицевого счета </w:t>
            </w:r>
          </w:p>
        </w:tc>
        <w:tc>
          <w:tcPr>
            <w:tcW w:w="1276" w:type="dxa"/>
            <w:tcBorders>
              <w:top w:val="single" w:sz="4" w:space="0" w:color="auto"/>
              <w:left w:val="single" w:sz="4" w:space="0" w:color="auto"/>
              <w:bottom w:val="single" w:sz="4" w:space="0" w:color="auto"/>
              <w:right w:val="nil"/>
            </w:tcBorders>
          </w:tcPr>
          <w:p w14:paraId="45F182DF" w14:textId="0F737717"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5D3679F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0DF26B4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842" w:type="dxa"/>
            <w:tcBorders>
              <w:top w:val="single" w:sz="4" w:space="0" w:color="auto"/>
              <w:left w:val="single" w:sz="4" w:space="0" w:color="auto"/>
              <w:bottom w:val="single" w:sz="4" w:space="0" w:color="auto"/>
              <w:right w:val="nil"/>
            </w:tcBorders>
          </w:tcPr>
          <w:p w14:paraId="280A3526"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275" w:type="dxa"/>
            <w:tcBorders>
              <w:top w:val="single" w:sz="4" w:space="0" w:color="auto"/>
              <w:left w:val="single" w:sz="4" w:space="0" w:color="auto"/>
              <w:bottom w:val="single" w:sz="4" w:space="0" w:color="auto"/>
              <w:right w:val="nil"/>
            </w:tcBorders>
          </w:tcPr>
          <w:p w14:paraId="2AA5A8A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течение 1 (одного)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3044E5B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сверка данных</w:t>
            </w:r>
          </w:p>
        </w:tc>
        <w:tc>
          <w:tcPr>
            <w:tcW w:w="2261" w:type="dxa"/>
            <w:tcBorders>
              <w:top w:val="single" w:sz="4" w:space="0" w:color="auto"/>
              <w:left w:val="single" w:sz="4" w:space="0" w:color="auto"/>
              <w:bottom w:val="single" w:sz="4" w:space="0" w:color="auto"/>
            </w:tcBorders>
          </w:tcPr>
          <w:p w14:paraId="5E2C7FE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472348" w:rsidRPr="00986A7A" w14:paraId="1226288D" w14:textId="77777777" w:rsidTr="00A67EC8">
        <w:trPr>
          <w:gridAfter w:val="1"/>
          <w:wAfter w:w="46" w:type="dxa"/>
        </w:trPr>
        <w:tc>
          <w:tcPr>
            <w:tcW w:w="596" w:type="dxa"/>
            <w:tcBorders>
              <w:top w:val="single" w:sz="4" w:space="0" w:color="auto"/>
              <w:bottom w:val="single" w:sz="4" w:space="0" w:color="auto"/>
              <w:right w:val="nil"/>
            </w:tcBorders>
          </w:tcPr>
          <w:p w14:paraId="7711A6AD" w14:textId="401668D0" w:rsidR="00472348" w:rsidRPr="00986A7A" w:rsidRDefault="00472348" w:rsidP="00472348">
            <w:pPr>
              <w:pStyle w:val="a7"/>
              <w:jc w:val="center"/>
              <w:rPr>
                <w:rFonts w:ascii="Arial" w:hAnsi="Arial" w:cs="Arial"/>
                <w:sz w:val="20"/>
                <w:szCs w:val="20"/>
              </w:rPr>
            </w:pPr>
            <w:r w:rsidRPr="00986A7A">
              <w:rPr>
                <w:rFonts w:ascii="Arial" w:hAnsi="Arial" w:cs="Arial"/>
                <w:sz w:val="20"/>
                <w:szCs w:val="20"/>
              </w:rPr>
              <w:t>11</w:t>
            </w:r>
          </w:p>
        </w:tc>
        <w:tc>
          <w:tcPr>
            <w:tcW w:w="2977" w:type="dxa"/>
            <w:tcBorders>
              <w:top w:val="single" w:sz="4" w:space="0" w:color="auto"/>
              <w:left w:val="single" w:sz="4" w:space="0" w:color="auto"/>
              <w:bottom w:val="single" w:sz="4" w:space="0" w:color="auto"/>
              <w:right w:val="nil"/>
            </w:tcBorders>
          </w:tcPr>
          <w:p w14:paraId="7B343F8B" w14:textId="5210CAB3" w:rsidR="00472348" w:rsidRPr="00986A7A" w:rsidRDefault="00472348" w:rsidP="00472348">
            <w:pPr>
              <w:pStyle w:val="a9"/>
              <w:rPr>
                <w:rFonts w:ascii="Arial" w:hAnsi="Arial" w:cs="Arial"/>
                <w:sz w:val="20"/>
                <w:szCs w:val="20"/>
              </w:rPr>
            </w:pPr>
            <w:r w:rsidRPr="00986A7A">
              <w:rPr>
                <w:rFonts w:ascii="Arial" w:hAnsi="Arial" w:cs="Arial"/>
                <w:sz w:val="20"/>
                <w:szCs w:val="20"/>
              </w:rPr>
              <w:t>Ведомость выпадающих доходов (ОКУД 0510838)</w:t>
            </w:r>
          </w:p>
        </w:tc>
        <w:tc>
          <w:tcPr>
            <w:tcW w:w="1276" w:type="dxa"/>
            <w:tcBorders>
              <w:top w:val="single" w:sz="4" w:space="0" w:color="auto"/>
              <w:left w:val="single" w:sz="4" w:space="0" w:color="auto"/>
              <w:bottom w:val="single" w:sz="4" w:space="0" w:color="auto"/>
              <w:right w:val="nil"/>
            </w:tcBorders>
          </w:tcPr>
          <w:p w14:paraId="1E76ABB6" w14:textId="1C8F0792" w:rsidR="00472348" w:rsidRPr="00986A7A" w:rsidRDefault="00472348" w:rsidP="0047234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9A63477" w14:textId="5A922969" w:rsidR="00472348" w:rsidRPr="00986A7A" w:rsidRDefault="00472348" w:rsidP="0047234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B8DA980" w14:textId="77777777" w:rsidR="00E74BEC" w:rsidRDefault="00472348" w:rsidP="00472348">
            <w:pPr>
              <w:pStyle w:val="a7"/>
              <w:jc w:val="center"/>
              <w:rPr>
                <w:rFonts w:ascii="Arial" w:hAnsi="Arial" w:cs="Arial"/>
                <w:sz w:val="20"/>
                <w:szCs w:val="20"/>
                <w:vertAlign w:val="superscript"/>
              </w:rPr>
            </w:pPr>
            <w:r w:rsidRPr="00986A7A">
              <w:rPr>
                <w:rFonts w:ascii="Arial" w:hAnsi="Arial" w:cs="Arial"/>
                <w:sz w:val="20"/>
                <w:szCs w:val="20"/>
              </w:rPr>
              <w:t>формирует средствами ведомственного ППО по администрированию доходов и выгружает в Уполномоченное учреждение</w:t>
            </w:r>
            <w:r w:rsidRPr="00986A7A">
              <w:rPr>
                <w:rFonts w:ascii="Arial" w:hAnsi="Arial" w:cs="Arial"/>
                <w:sz w:val="20"/>
                <w:szCs w:val="20"/>
                <w:vertAlign w:val="superscript"/>
              </w:rPr>
              <w:t> </w:t>
            </w:r>
          </w:p>
          <w:p w14:paraId="599A49EF" w14:textId="77777777" w:rsidR="00E74BEC" w:rsidRDefault="00472348" w:rsidP="00472348">
            <w:pPr>
              <w:pStyle w:val="a7"/>
              <w:jc w:val="center"/>
              <w:rPr>
                <w:rFonts w:ascii="Arial" w:hAnsi="Arial" w:cs="Arial"/>
                <w:sz w:val="20"/>
                <w:szCs w:val="20"/>
              </w:rPr>
            </w:pPr>
            <w:r w:rsidRPr="00986A7A">
              <w:rPr>
                <w:rFonts w:ascii="Arial" w:hAnsi="Arial" w:cs="Arial"/>
                <w:sz w:val="20"/>
                <w:szCs w:val="20"/>
              </w:rPr>
              <w:t xml:space="preserve">ежедневно (в день получения </w:t>
            </w:r>
            <w:r w:rsidRPr="00986A7A">
              <w:rPr>
                <w:rFonts w:ascii="Arial" w:hAnsi="Arial" w:cs="Arial"/>
                <w:sz w:val="20"/>
                <w:szCs w:val="20"/>
              </w:rPr>
              <w:lastRenderedPageBreak/>
              <w:t>документов-оснований, которые включаются в Ведомость), или направляет в Уполномоченное учреждение</w:t>
            </w:r>
            <w:r w:rsidRPr="00986A7A">
              <w:rPr>
                <w:rFonts w:ascii="Arial" w:hAnsi="Arial" w:cs="Arial"/>
                <w:sz w:val="20"/>
                <w:szCs w:val="20"/>
                <w:vertAlign w:val="superscript"/>
              </w:rPr>
              <w:t> </w:t>
            </w:r>
            <w:r w:rsidRPr="00986A7A">
              <w:rPr>
                <w:rFonts w:ascii="Arial" w:hAnsi="Arial" w:cs="Arial"/>
                <w:sz w:val="20"/>
                <w:szCs w:val="20"/>
              </w:rPr>
              <w:t xml:space="preserve"> </w:t>
            </w:r>
          </w:p>
          <w:p w14:paraId="0837A0C9" w14:textId="34AC85EB" w:rsidR="00472348" w:rsidRPr="00986A7A" w:rsidRDefault="00472348" w:rsidP="00472348">
            <w:pPr>
              <w:pStyle w:val="a7"/>
              <w:jc w:val="center"/>
              <w:rPr>
                <w:rFonts w:ascii="Arial" w:hAnsi="Arial" w:cs="Arial"/>
                <w:sz w:val="20"/>
                <w:szCs w:val="20"/>
              </w:rPr>
            </w:pPr>
            <w:r w:rsidRPr="00986A7A">
              <w:rPr>
                <w:rFonts w:ascii="Arial" w:hAnsi="Arial" w:cs="Arial"/>
                <w:sz w:val="20"/>
                <w:szCs w:val="20"/>
              </w:rPr>
              <w:t>не позднее следующего рабочего дня после получения/издания документа</w:t>
            </w:r>
          </w:p>
        </w:tc>
        <w:tc>
          <w:tcPr>
            <w:tcW w:w="1842" w:type="dxa"/>
            <w:tcBorders>
              <w:top w:val="single" w:sz="4" w:space="0" w:color="auto"/>
              <w:left w:val="single" w:sz="4" w:space="0" w:color="auto"/>
              <w:bottom w:val="single" w:sz="4" w:space="0" w:color="auto"/>
              <w:right w:val="nil"/>
            </w:tcBorders>
          </w:tcPr>
          <w:p w14:paraId="591FF38B" w14:textId="514F0979" w:rsidR="00472348" w:rsidRPr="00986A7A" w:rsidRDefault="00472348" w:rsidP="00472348">
            <w:pPr>
              <w:pStyle w:val="a7"/>
              <w:jc w:val="center"/>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9CF0200" w14:textId="602B4B96" w:rsidR="00472348" w:rsidRPr="00986A7A" w:rsidRDefault="00472348" w:rsidP="0047234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558C800F" w14:textId="77FF9128" w:rsidR="00472348" w:rsidRPr="00986A7A" w:rsidRDefault="00472348" w:rsidP="0047234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0A1992EC" w14:textId="2270994E" w:rsidR="00472348" w:rsidRPr="00986A7A" w:rsidRDefault="00472348" w:rsidP="00472348">
            <w:pPr>
              <w:pStyle w:val="a9"/>
              <w:rPr>
                <w:rFonts w:ascii="Arial" w:hAnsi="Arial" w:cs="Arial"/>
                <w:sz w:val="20"/>
                <w:szCs w:val="20"/>
              </w:rPr>
            </w:pPr>
            <w:r w:rsidRPr="00986A7A">
              <w:rPr>
                <w:rFonts w:ascii="Arial" w:hAnsi="Arial" w:cs="Arial"/>
                <w:sz w:val="20"/>
                <w:szCs w:val="20"/>
              </w:rPr>
              <w:t xml:space="preserve">для отражения в </w:t>
            </w:r>
            <w:hyperlink r:id="rId23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0B0E663B" w14:textId="77777777" w:rsidTr="00A67EC8">
        <w:trPr>
          <w:gridAfter w:val="1"/>
          <w:wAfter w:w="46" w:type="dxa"/>
        </w:trPr>
        <w:tc>
          <w:tcPr>
            <w:tcW w:w="596" w:type="dxa"/>
            <w:tcBorders>
              <w:top w:val="single" w:sz="4" w:space="0" w:color="auto"/>
              <w:bottom w:val="single" w:sz="4" w:space="0" w:color="auto"/>
              <w:right w:val="nil"/>
            </w:tcBorders>
          </w:tcPr>
          <w:p w14:paraId="64B58B61" w14:textId="0E5191DD"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12</w:t>
            </w:r>
          </w:p>
        </w:tc>
        <w:tc>
          <w:tcPr>
            <w:tcW w:w="2977" w:type="dxa"/>
            <w:tcBorders>
              <w:top w:val="single" w:sz="4" w:space="0" w:color="auto"/>
              <w:left w:val="single" w:sz="4" w:space="0" w:color="auto"/>
              <w:bottom w:val="single" w:sz="4" w:space="0" w:color="auto"/>
              <w:right w:val="nil"/>
            </w:tcBorders>
          </w:tcPr>
          <w:p w14:paraId="22DDC15F" w14:textId="57243246" w:rsidR="00702DA6" w:rsidRPr="00951E51" w:rsidRDefault="00702DA6" w:rsidP="00951E51">
            <w:pPr>
              <w:pStyle w:val="af7"/>
              <w:spacing w:before="0" w:beforeAutospacing="0" w:after="0" w:afterAutospacing="0"/>
              <w:rPr>
                <w:rFonts w:ascii="Arial" w:eastAsiaTheme="minorEastAsia" w:hAnsi="Arial" w:cs="Arial"/>
                <w:sz w:val="20"/>
                <w:szCs w:val="20"/>
              </w:rPr>
            </w:pPr>
            <w:r w:rsidRPr="00951E51">
              <w:rPr>
                <w:rFonts w:ascii="Arial" w:eastAsiaTheme="minorEastAsia" w:hAnsi="Arial" w:cs="Arial"/>
                <w:sz w:val="20"/>
                <w:szCs w:val="20"/>
              </w:rPr>
              <w:t>Извещение о начислении доходов (уточнении начисления) (ОКУД 0510432), не применяется для начисления доходов от межбюджетных трансфертов, субсидий, субвенций, иных межбюджетных трансфертов.</w:t>
            </w:r>
          </w:p>
          <w:p w14:paraId="23B0FFFA" w14:textId="30502A96" w:rsidR="00702DA6" w:rsidRPr="00986A7A" w:rsidRDefault="00702DA6" w:rsidP="00702DA6">
            <w:pPr>
              <w:pStyle w:val="a9"/>
              <w:rPr>
                <w:rFonts w:ascii="Arial" w:hAnsi="Arial" w:cs="Arial"/>
                <w:sz w:val="20"/>
                <w:szCs w:val="20"/>
              </w:rPr>
            </w:pPr>
          </w:p>
        </w:tc>
        <w:tc>
          <w:tcPr>
            <w:tcW w:w="1276" w:type="dxa"/>
            <w:tcBorders>
              <w:top w:val="single" w:sz="4" w:space="0" w:color="auto"/>
              <w:left w:val="single" w:sz="4" w:space="0" w:color="auto"/>
              <w:bottom w:val="single" w:sz="4" w:space="0" w:color="auto"/>
              <w:right w:val="nil"/>
            </w:tcBorders>
          </w:tcPr>
          <w:p w14:paraId="5858D756" w14:textId="252DAE7B"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349DCF3" w14:textId="648B73E2"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DB982B2" w14:textId="77777777" w:rsidR="00E74BEC" w:rsidRDefault="00702DA6" w:rsidP="00702DA6">
            <w:pPr>
              <w:pStyle w:val="a7"/>
              <w:jc w:val="center"/>
              <w:rPr>
                <w:rFonts w:ascii="Arial" w:hAnsi="Arial" w:cs="Arial"/>
                <w:sz w:val="20"/>
                <w:szCs w:val="20"/>
                <w:vertAlign w:val="superscript"/>
              </w:rPr>
            </w:pPr>
            <w:r w:rsidRPr="00986A7A">
              <w:rPr>
                <w:rFonts w:ascii="Arial" w:hAnsi="Arial" w:cs="Arial"/>
                <w:sz w:val="20"/>
                <w:szCs w:val="20"/>
              </w:rPr>
              <w:t>формирует средствами ведомственного ППО по администрированию доходов и выгружает в Уполномоченное учреждение</w:t>
            </w:r>
            <w:r w:rsidRPr="00986A7A">
              <w:rPr>
                <w:rFonts w:ascii="Arial" w:hAnsi="Arial" w:cs="Arial"/>
                <w:sz w:val="20"/>
                <w:szCs w:val="20"/>
                <w:vertAlign w:val="superscript"/>
              </w:rPr>
              <w:t> </w:t>
            </w:r>
          </w:p>
          <w:p w14:paraId="7311A33A" w14:textId="77777777" w:rsidR="00E74BEC" w:rsidRDefault="00702DA6" w:rsidP="00702DA6">
            <w:pPr>
              <w:pStyle w:val="a7"/>
              <w:jc w:val="center"/>
              <w:rPr>
                <w:rFonts w:ascii="Arial" w:hAnsi="Arial" w:cs="Arial"/>
                <w:sz w:val="20"/>
                <w:szCs w:val="20"/>
              </w:rPr>
            </w:pPr>
            <w:r w:rsidRPr="00986A7A">
              <w:rPr>
                <w:rFonts w:ascii="Arial" w:hAnsi="Arial" w:cs="Arial"/>
                <w:sz w:val="20"/>
                <w:szCs w:val="20"/>
              </w:rPr>
              <w:t xml:space="preserve"> ежедневно (в день получения документов-оснований, которые включаются в Ведомость), или направляет в Уполномоченное учреждение</w:t>
            </w:r>
            <w:r w:rsidRPr="00986A7A">
              <w:rPr>
                <w:rFonts w:ascii="Arial" w:hAnsi="Arial" w:cs="Arial"/>
                <w:sz w:val="20"/>
                <w:szCs w:val="20"/>
                <w:vertAlign w:val="superscript"/>
              </w:rPr>
              <w:t> </w:t>
            </w:r>
            <w:r w:rsidRPr="00986A7A">
              <w:rPr>
                <w:rFonts w:ascii="Arial" w:hAnsi="Arial" w:cs="Arial"/>
                <w:sz w:val="20"/>
                <w:szCs w:val="20"/>
              </w:rPr>
              <w:t xml:space="preserve"> </w:t>
            </w:r>
          </w:p>
          <w:p w14:paraId="23AE46E6" w14:textId="00D7D4F6"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не позднее следующего рабочего дня после получения/издания документа</w:t>
            </w:r>
          </w:p>
        </w:tc>
        <w:tc>
          <w:tcPr>
            <w:tcW w:w="1842" w:type="dxa"/>
            <w:tcBorders>
              <w:top w:val="single" w:sz="4" w:space="0" w:color="auto"/>
              <w:left w:val="single" w:sz="4" w:space="0" w:color="auto"/>
              <w:bottom w:val="single" w:sz="4" w:space="0" w:color="auto"/>
              <w:right w:val="nil"/>
            </w:tcBorders>
          </w:tcPr>
          <w:p w14:paraId="6FE29941" w14:textId="3B075129"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31E3930" w14:textId="22C15435"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1984D9E8" w14:textId="6DC84593"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507F29FA" w14:textId="77777777" w:rsidR="00702DA6" w:rsidRPr="00986A7A" w:rsidRDefault="00702DA6" w:rsidP="00702DA6">
            <w:pPr>
              <w:pStyle w:val="af7"/>
              <w:spacing w:before="0" w:beforeAutospacing="0" w:after="0" w:afterAutospacing="0" w:line="288" w:lineRule="atLeast"/>
              <w:jc w:val="both"/>
              <w:rPr>
                <w:rFonts w:ascii="Arial" w:hAnsi="Arial" w:cs="Arial"/>
              </w:rPr>
            </w:pPr>
            <w:r w:rsidRPr="00986A7A">
              <w:rPr>
                <w:rFonts w:ascii="Arial" w:hAnsi="Arial" w:cs="Arial"/>
              </w:rPr>
              <w:t>Информация о начисленных доходах,</w:t>
            </w:r>
          </w:p>
          <w:p w14:paraId="41CFAAC0" w14:textId="471A2160" w:rsidR="00702DA6" w:rsidRPr="00986A7A" w:rsidRDefault="00702DA6" w:rsidP="00702DA6">
            <w:pPr>
              <w:pStyle w:val="af7"/>
              <w:spacing w:before="0" w:beforeAutospacing="0" w:after="0" w:afterAutospacing="0" w:line="288" w:lineRule="atLeast"/>
              <w:jc w:val="both"/>
              <w:rPr>
                <w:rFonts w:ascii="Arial" w:hAnsi="Arial" w:cs="Arial"/>
              </w:rPr>
            </w:pPr>
            <w:r w:rsidRPr="00986A7A">
              <w:rPr>
                <w:rFonts w:ascii="Arial" w:hAnsi="Arial" w:cs="Arial"/>
              </w:rPr>
              <w:t xml:space="preserve">отраженная в Извещениях (ф. </w:t>
            </w:r>
            <w:hyperlink r:id="rId237" w:history="1">
              <w:r w:rsidRPr="00986A7A">
                <w:rPr>
                  <w:rStyle w:val="af8"/>
                  <w:rFonts w:ascii="Arial" w:hAnsi="Arial" w:cs="Arial"/>
                  <w:color w:val="auto"/>
                </w:rPr>
                <w:t>0510432</w:t>
              </w:r>
            </w:hyperlink>
            <w:r w:rsidRPr="00986A7A">
              <w:rPr>
                <w:rFonts w:ascii="Arial" w:hAnsi="Arial" w:cs="Arial"/>
              </w:rPr>
              <w:t xml:space="preserve">), может обобщаться в Ведомости начисления доходов бюджета </w:t>
            </w:r>
            <w:hyperlink r:id="rId238" w:history="1">
              <w:r w:rsidRPr="00986A7A">
                <w:rPr>
                  <w:rStyle w:val="af8"/>
                  <w:rFonts w:ascii="Arial" w:hAnsi="Arial" w:cs="Arial"/>
                  <w:color w:val="auto"/>
                </w:rPr>
                <w:t>(ф. 0510837)</w:t>
              </w:r>
            </w:hyperlink>
            <w:r w:rsidRPr="00986A7A">
              <w:rPr>
                <w:rFonts w:ascii="Arial" w:hAnsi="Arial" w:cs="Arial"/>
              </w:rPr>
              <w:t xml:space="preserve"> (далее - Ведомость (ф. 0510837) в целях передачи для отражения в бухгалтерском учете сводных данных первичных учетных документов.</w:t>
            </w:r>
          </w:p>
          <w:p w14:paraId="18A8493D" w14:textId="77777777" w:rsidR="00702DA6" w:rsidRPr="00986A7A" w:rsidRDefault="00702DA6" w:rsidP="00702DA6">
            <w:pPr>
              <w:pStyle w:val="a9"/>
              <w:rPr>
                <w:rFonts w:ascii="Arial" w:hAnsi="Arial" w:cs="Arial"/>
                <w:sz w:val="20"/>
                <w:szCs w:val="20"/>
              </w:rPr>
            </w:pPr>
          </w:p>
        </w:tc>
      </w:tr>
      <w:tr w:rsidR="00702DA6" w:rsidRPr="00986A7A" w14:paraId="588C22BE" w14:textId="77777777" w:rsidTr="00A67EC8">
        <w:tc>
          <w:tcPr>
            <w:tcW w:w="16085" w:type="dxa"/>
            <w:gridSpan w:val="10"/>
            <w:tcBorders>
              <w:top w:val="single" w:sz="4" w:space="0" w:color="auto"/>
              <w:bottom w:val="nil"/>
            </w:tcBorders>
          </w:tcPr>
          <w:p w14:paraId="1892F34A" w14:textId="77777777" w:rsidR="00702DA6" w:rsidRPr="00986A7A" w:rsidRDefault="00702DA6" w:rsidP="00702DA6">
            <w:pPr>
              <w:pStyle w:val="1"/>
              <w:rPr>
                <w:rFonts w:ascii="Arial" w:hAnsi="Arial" w:cs="Arial"/>
                <w:color w:val="auto"/>
                <w:sz w:val="20"/>
                <w:szCs w:val="20"/>
              </w:rPr>
            </w:pPr>
            <w:bookmarkStart w:id="13" w:name="sub_10700"/>
            <w:r w:rsidRPr="00986A7A">
              <w:rPr>
                <w:rFonts w:ascii="Arial" w:hAnsi="Arial" w:cs="Arial"/>
                <w:color w:val="auto"/>
                <w:sz w:val="20"/>
                <w:szCs w:val="20"/>
              </w:rPr>
              <w:t>7. Учет субсидий и межбюджетных трансфертов</w:t>
            </w:r>
            <w:bookmarkEnd w:id="13"/>
          </w:p>
        </w:tc>
      </w:tr>
      <w:tr w:rsidR="00702DA6" w:rsidRPr="00986A7A" w14:paraId="2D4C2117" w14:textId="77777777" w:rsidTr="00A67EC8">
        <w:trPr>
          <w:gridAfter w:val="1"/>
          <w:wAfter w:w="46" w:type="dxa"/>
        </w:trPr>
        <w:tc>
          <w:tcPr>
            <w:tcW w:w="596" w:type="dxa"/>
            <w:tcBorders>
              <w:top w:val="single" w:sz="4" w:space="0" w:color="auto"/>
              <w:bottom w:val="nil"/>
              <w:right w:val="nil"/>
            </w:tcBorders>
          </w:tcPr>
          <w:p w14:paraId="131DAA18"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1</w:t>
            </w:r>
          </w:p>
        </w:tc>
        <w:tc>
          <w:tcPr>
            <w:tcW w:w="2977" w:type="dxa"/>
            <w:tcBorders>
              <w:top w:val="single" w:sz="4" w:space="0" w:color="auto"/>
              <w:left w:val="single" w:sz="4" w:space="0" w:color="auto"/>
              <w:bottom w:val="nil"/>
              <w:right w:val="nil"/>
            </w:tcBorders>
          </w:tcPr>
          <w:p w14:paraId="741310B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Правовые акты субъекта </w:t>
            </w:r>
            <w:r w:rsidRPr="00986A7A">
              <w:rPr>
                <w:rFonts w:ascii="Arial" w:hAnsi="Arial" w:cs="Arial"/>
                <w:sz w:val="20"/>
                <w:szCs w:val="20"/>
              </w:rPr>
              <w:lastRenderedPageBreak/>
              <w:t>централизованного учета, регламентирующие вопросы предоставления субсидий</w:t>
            </w:r>
          </w:p>
        </w:tc>
        <w:tc>
          <w:tcPr>
            <w:tcW w:w="1276" w:type="dxa"/>
            <w:tcBorders>
              <w:top w:val="single" w:sz="4" w:space="0" w:color="auto"/>
              <w:left w:val="single" w:sz="4" w:space="0" w:color="auto"/>
              <w:bottom w:val="nil"/>
              <w:right w:val="nil"/>
            </w:tcBorders>
          </w:tcPr>
          <w:p w14:paraId="1A76217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lastRenderedPageBreak/>
              <w:t xml:space="preserve">субъект </w:t>
            </w:r>
            <w:r w:rsidRPr="00986A7A">
              <w:rPr>
                <w:rFonts w:ascii="Arial" w:hAnsi="Arial" w:cs="Arial"/>
                <w:sz w:val="20"/>
                <w:szCs w:val="20"/>
              </w:rPr>
              <w:lastRenderedPageBreak/>
              <w:t>централизованного учета</w:t>
            </w:r>
          </w:p>
        </w:tc>
        <w:tc>
          <w:tcPr>
            <w:tcW w:w="1559" w:type="dxa"/>
            <w:tcBorders>
              <w:top w:val="single" w:sz="4" w:space="0" w:color="auto"/>
              <w:left w:val="single" w:sz="4" w:space="0" w:color="auto"/>
              <w:bottom w:val="nil"/>
              <w:right w:val="nil"/>
            </w:tcBorders>
          </w:tcPr>
          <w:p w14:paraId="40EDAC6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lastRenderedPageBreak/>
              <w:t xml:space="preserve">электронный </w:t>
            </w:r>
            <w:r w:rsidRPr="00986A7A">
              <w:rPr>
                <w:rFonts w:ascii="Arial" w:hAnsi="Arial" w:cs="Arial"/>
                <w:sz w:val="20"/>
                <w:szCs w:val="20"/>
              </w:rPr>
              <w:lastRenderedPageBreak/>
              <w:t>образ (скан-копия)</w:t>
            </w:r>
          </w:p>
        </w:tc>
        <w:tc>
          <w:tcPr>
            <w:tcW w:w="1985" w:type="dxa"/>
            <w:tcBorders>
              <w:top w:val="single" w:sz="4" w:space="0" w:color="auto"/>
              <w:left w:val="single" w:sz="4" w:space="0" w:color="auto"/>
              <w:bottom w:val="nil"/>
              <w:right w:val="nil"/>
            </w:tcBorders>
          </w:tcPr>
          <w:p w14:paraId="78FC397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lastRenderedPageBreak/>
              <w:t xml:space="preserve">направляет не </w:t>
            </w:r>
            <w:r w:rsidRPr="00986A7A">
              <w:rPr>
                <w:rFonts w:ascii="Arial" w:hAnsi="Arial" w:cs="Arial"/>
                <w:sz w:val="20"/>
                <w:szCs w:val="20"/>
              </w:rPr>
              <w:lastRenderedPageBreak/>
              <w:t>позднее 5 (пяти) рабочих дней после утверждения</w:t>
            </w:r>
          </w:p>
        </w:tc>
        <w:tc>
          <w:tcPr>
            <w:tcW w:w="1842" w:type="dxa"/>
            <w:tcBorders>
              <w:top w:val="single" w:sz="4" w:space="0" w:color="auto"/>
              <w:left w:val="single" w:sz="4" w:space="0" w:color="auto"/>
              <w:bottom w:val="nil"/>
              <w:right w:val="nil"/>
            </w:tcBorders>
          </w:tcPr>
          <w:p w14:paraId="7F359E0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lastRenderedPageBreak/>
              <w:t xml:space="preserve">ответственное </w:t>
            </w:r>
            <w:r w:rsidRPr="00986A7A">
              <w:rPr>
                <w:rFonts w:ascii="Arial" w:hAnsi="Arial" w:cs="Arial"/>
                <w:sz w:val="20"/>
                <w:szCs w:val="20"/>
              </w:rPr>
              <w:lastRenderedPageBreak/>
              <w:t>лицо субъекта централизованного учета</w:t>
            </w:r>
          </w:p>
        </w:tc>
        <w:tc>
          <w:tcPr>
            <w:tcW w:w="1275" w:type="dxa"/>
            <w:tcBorders>
              <w:top w:val="single" w:sz="4" w:space="0" w:color="auto"/>
              <w:left w:val="single" w:sz="4" w:space="0" w:color="auto"/>
              <w:bottom w:val="nil"/>
              <w:right w:val="nil"/>
            </w:tcBorders>
          </w:tcPr>
          <w:p w14:paraId="46FDB430"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lastRenderedPageBreak/>
              <w:t>X</w:t>
            </w:r>
          </w:p>
        </w:tc>
        <w:tc>
          <w:tcPr>
            <w:tcW w:w="2268" w:type="dxa"/>
            <w:tcBorders>
              <w:top w:val="single" w:sz="4" w:space="0" w:color="auto"/>
              <w:left w:val="single" w:sz="4" w:space="0" w:color="auto"/>
              <w:bottom w:val="nil"/>
              <w:right w:val="nil"/>
            </w:tcBorders>
          </w:tcPr>
          <w:p w14:paraId="0DF67054"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nil"/>
            </w:tcBorders>
          </w:tcPr>
          <w:p w14:paraId="424006A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внутреннего </w:t>
            </w:r>
            <w:r w:rsidRPr="00986A7A">
              <w:rPr>
                <w:rFonts w:ascii="Arial" w:hAnsi="Arial" w:cs="Arial"/>
                <w:sz w:val="20"/>
                <w:szCs w:val="20"/>
              </w:rPr>
              <w:lastRenderedPageBreak/>
              <w:t>пользования</w:t>
            </w:r>
          </w:p>
        </w:tc>
      </w:tr>
      <w:tr w:rsidR="00702DA6" w:rsidRPr="00986A7A" w14:paraId="48B2F890" w14:textId="77777777" w:rsidTr="00A67EC8">
        <w:trPr>
          <w:gridAfter w:val="1"/>
          <w:wAfter w:w="46" w:type="dxa"/>
        </w:trPr>
        <w:tc>
          <w:tcPr>
            <w:tcW w:w="596" w:type="dxa"/>
            <w:tcBorders>
              <w:top w:val="single" w:sz="4" w:space="0" w:color="auto"/>
              <w:bottom w:val="nil"/>
              <w:right w:val="nil"/>
            </w:tcBorders>
          </w:tcPr>
          <w:p w14:paraId="5C9E42D3"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lastRenderedPageBreak/>
              <w:t>2</w:t>
            </w:r>
          </w:p>
        </w:tc>
        <w:tc>
          <w:tcPr>
            <w:tcW w:w="2977" w:type="dxa"/>
            <w:tcBorders>
              <w:top w:val="single" w:sz="4" w:space="0" w:color="auto"/>
              <w:left w:val="single" w:sz="4" w:space="0" w:color="auto"/>
              <w:bottom w:val="nil"/>
              <w:right w:val="nil"/>
            </w:tcBorders>
          </w:tcPr>
          <w:p w14:paraId="3E767FD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Соглашение о предоставлении субсидии (гранта в форме субсидии), </w:t>
            </w:r>
          </w:p>
          <w:p w14:paraId="6312C66C" w14:textId="3DDECC5C" w:rsidR="00702DA6" w:rsidRPr="00986A7A" w:rsidRDefault="00702DA6" w:rsidP="00702DA6">
            <w:pPr>
              <w:pStyle w:val="a9"/>
              <w:rPr>
                <w:rFonts w:ascii="Arial" w:hAnsi="Arial" w:cs="Arial"/>
                <w:sz w:val="20"/>
                <w:szCs w:val="20"/>
              </w:rPr>
            </w:pPr>
            <w:r w:rsidRPr="00986A7A">
              <w:rPr>
                <w:rFonts w:ascii="Arial" w:hAnsi="Arial" w:cs="Arial"/>
                <w:sz w:val="20"/>
                <w:szCs w:val="20"/>
              </w:rPr>
              <w:t>предоставлении межбюджетных трансфертов бюджету субъекта Российской Федерации</w:t>
            </w:r>
          </w:p>
        </w:tc>
        <w:tc>
          <w:tcPr>
            <w:tcW w:w="1276" w:type="dxa"/>
            <w:tcBorders>
              <w:top w:val="single" w:sz="4" w:space="0" w:color="auto"/>
              <w:left w:val="single" w:sz="4" w:space="0" w:color="auto"/>
              <w:bottom w:val="nil"/>
              <w:right w:val="nil"/>
            </w:tcBorders>
          </w:tcPr>
          <w:p w14:paraId="6253185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8D9AC2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237D5904" w14:textId="77777777" w:rsidR="00E74BEC" w:rsidRDefault="00702DA6" w:rsidP="00702DA6">
            <w:pPr>
              <w:pStyle w:val="a9"/>
              <w:rPr>
                <w:rFonts w:ascii="Arial" w:hAnsi="Arial" w:cs="Arial"/>
                <w:sz w:val="20"/>
                <w:szCs w:val="20"/>
                <w:vertAlign w:val="superscript"/>
              </w:rPr>
            </w:pPr>
            <w:r w:rsidRPr="00986A7A">
              <w:rPr>
                <w:rFonts w:ascii="Arial" w:hAnsi="Arial" w:cs="Arial"/>
                <w:sz w:val="20"/>
                <w:szCs w:val="20"/>
              </w:rPr>
              <w:t>направляет в Уполномоченное учреждение</w:t>
            </w:r>
            <w:r w:rsidRPr="00986A7A">
              <w:rPr>
                <w:rFonts w:ascii="Arial" w:hAnsi="Arial" w:cs="Arial"/>
                <w:sz w:val="20"/>
                <w:szCs w:val="20"/>
                <w:vertAlign w:val="superscript"/>
              </w:rPr>
              <w:t> </w:t>
            </w:r>
          </w:p>
          <w:p w14:paraId="41AE393F" w14:textId="1ACCB6D6"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1 (одного) рабочего дня после подписания Соглашения</w:t>
            </w:r>
          </w:p>
        </w:tc>
        <w:tc>
          <w:tcPr>
            <w:tcW w:w="1842" w:type="dxa"/>
            <w:tcBorders>
              <w:top w:val="single" w:sz="4" w:space="0" w:color="auto"/>
              <w:left w:val="single" w:sz="4" w:space="0" w:color="auto"/>
              <w:bottom w:val="nil"/>
              <w:right w:val="nil"/>
            </w:tcBorders>
          </w:tcPr>
          <w:p w14:paraId="53D7010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7A4E320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w:t>
            </w:r>
          </w:p>
        </w:tc>
        <w:tc>
          <w:tcPr>
            <w:tcW w:w="2268" w:type="dxa"/>
            <w:tcBorders>
              <w:top w:val="single" w:sz="4" w:space="0" w:color="auto"/>
              <w:left w:val="single" w:sz="4" w:space="0" w:color="auto"/>
              <w:bottom w:val="nil"/>
              <w:right w:val="nil"/>
            </w:tcBorders>
          </w:tcPr>
          <w:p w14:paraId="24E2B00E" w14:textId="51F9334D"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 принятие к бюджетному учету бюджетного обязательства</w:t>
            </w:r>
          </w:p>
        </w:tc>
        <w:tc>
          <w:tcPr>
            <w:tcW w:w="2261" w:type="dxa"/>
            <w:tcBorders>
              <w:top w:val="single" w:sz="4" w:space="0" w:color="auto"/>
              <w:left w:val="single" w:sz="4" w:space="0" w:color="auto"/>
              <w:bottom w:val="nil"/>
            </w:tcBorders>
          </w:tcPr>
          <w:p w14:paraId="2788DDD5"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39"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13E63B79" w14:textId="77777777" w:rsidTr="00A67EC8">
        <w:trPr>
          <w:gridAfter w:val="1"/>
          <w:wAfter w:w="46" w:type="dxa"/>
        </w:trPr>
        <w:tc>
          <w:tcPr>
            <w:tcW w:w="596" w:type="dxa"/>
            <w:tcBorders>
              <w:top w:val="single" w:sz="4" w:space="0" w:color="auto"/>
              <w:bottom w:val="nil"/>
              <w:right w:val="nil"/>
            </w:tcBorders>
          </w:tcPr>
          <w:p w14:paraId="14F69165"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3</w:t>
            </w:r>
          </w:p>
        </w:tc>
        <w:tc>
          <w:tcPr>
            <w:tcW w:w="2977" w:type="dxa"/>
            <w:tcBorders>
              <w:top w:val="single" w:sz="4" w:space="0" w:color="auto"/>
              <w:left w:val="single" w:sz="4" w:space="0" w:color="auto"/>
              <w:bottom w:val="nil"/>
              <w:right w:val="nil"/>
            </w:tcBorders>
          </w:tcPr>
          <w:p w14:paraId="5234847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График перечисления субсидии, предусмотренный соглашением (договором) или 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договора (соглашения) о предоставлении субсидии бюджетному или автономному учреждению</w:t>
            </w:r>
          </w:p>
        </w:tc>
        <w:tc>
          <w:tcPr>
            <w:tcW w:w="1276" w:type="dxa"/>
            <w:tcBorders>
              <w:top w:val="single" w:sz="4" w:space="0" w:color="auto"/>
              <w:left w:val="single" w:sz="4" w:space="0" w:color="auto"/>
              <w:bottom w:val="nil"/>
              <w:right w:val="nil"/>
            </w:tcBorders>
          </w:tcPr>
          <w:p w14:paraId="43C9B81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CA850C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02FB6E3"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w:t>
            </w:r>
          </w:p>
        </w:tc>
        <w:tc>
          <w:tcPr>
            <w:tcW w:w="1842" w:type="dxa"/>
            <w:tcBorders>
              <w:top w:val="single" w:sz="4" w:space="0" w:color="auto"/>
              <w:left w:val="single" w:sz="4" w:space="0" w:color="auto"/>
              <w:bottom w:val="nil"/>
              <w:right w:val="nil"/>
            </w:tcBorders>
          </w:tcPr>
          <w:p w14:paraId="5187FF13"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6951693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733E8A11" w14:textId="6031E27E" w:rsidR="00702DA6" w:rsidRPr="00986A7A" w:rsidRDefault="00702DA6" w:rsidP="00702DA6">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4143B0A0" w14:textId="28099053" w:rsidR="00702DA6" w:rsidRPr="00986A7A" w:rsidRDefault="00702DA6" w:rsidP="00702DA6">
            <w:pPr>
              <w:pStyle w:val="a9"/>
              <w:rPr>
                <w:rFonts w:ascii="Arial" w:hAnsi="Arial" w:cs="Arial"/>
                <w:sz w:val="20"/>
                <w:szCs w:val="20"/>
              </w:rPr>
            </w:pPr>
            <w:r w:rsidRPr="00986A7A">
              <w:rPr>
                <w:rFonts w:ascii="Arial" w:hAnsi="Arial" w:cs="Arial"/>
                <w:sz w:val="20"/>
                <w:szCs w:val="20"/>
              </w:rPr>
              <w:t>2) принятие к бюджетному учету денежного обязательства;</w:t>
            </w:r>
          </w:p>
          <w:p w14:paraId="5CDBCD1B"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3) формирование </w:t>
            </w:r>
            <w:hyperlink r:id="rId240"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кассовый расход (КФД 0531801)</w:t>
            </w:r>
          </w:p>
        </w:tc>
        <w:tc>
          <w:tcPr>
            <w:tcW w:w="2261" w:type="dxa"/>
            <w:tcBorders>
              <w:top w:val="single" w:sz="4" w:space="0" w:color="auto"/>
              <w:left w:val="single" w:sz="4" w:space="0" w:color="auto"/>
              <w:bottom w:val="nil"/>
            </w:tcBorders>
          </w:tcPr>
          <w:p w14:paraId="77585C9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4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2E2B3B8B" w14:textId="77777777" w:rsidTr="00A67EC8">
        <w:trPr>
          <w:gridAfter w:val="1"/>
          <w:wAfter w:w="46" w:type="dxa"/>
        </w:trPr>
        <w:tc>
          <w:tcPr>
            <w:tcW w:w="596" w:type="dxa"/>
            <w:tcBorders>
              <w:top w:val="single" w:sz="4" w:space="0" w:color="auto"/>
              <w:bottom w:val="single" w:sz="4" w:space="0" w:color="auto"/>
              <w:right w:val="nil"/>
            </w:tcBorders>
          </w:tcPr>
          <w:p w14:paraId="0284403E"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4</w:t>
            </w:r>
          </w:p>
        </w:tc>
        <w:tc>
          <w:tcPr>
            <w:tcW w:w="2977" w:type="dxa"/>
            <w:tcBorders>
              <w:top w:val="single" w:sz="4" w:space="0" w:color="auto"/>
              <w:left w:val="single" w:sz="4" w:space="0" w:color="auto"/>
              <w:bottom w:val="single" w:sz="4" w:space="0" w:color="auto"/>
              <w:right w:val="nil"/>
            </w:tcBorders>
          </w:tcPr>
          <w:p w14:paraId="26A12F3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Реестр на перечисление субсидий, грантов, межбюджетных трансфертов</w:t>
            </w:r>
          </w:p>
        </w:tc>
        <w:tc>
          <w:tcPr>
            <w:tcW w:w="1276" w:type="dxa"/>
            <w:tcBorders>
              <w:top w:val="single" w:sz="4" w:space="0" w:color="auto"/>
              <w:left w:val="single" w:sz="4" w:space="0" w:color="auto"/>
              <w:bottom w:val="single" w:sz="4" w:space="0" w:color="auto"/>
              <w:right w:val="nil"/>
            </w:tcBorders>
          </w:tcPr>
          <w:p w14:paraId="109E112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B04D56B"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237C31F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формирования документа</w:t>
            </w:r>
          </w:p>
        </w:tc>
        <w:tc>
          <w:tcPr>
            <w:tcW w:w="1842" w:type="dxa"/>
            <w:tcBorders>
              <w:top w:val="single" w:sz="4" w:space="0" w:color="auto"/>
              <w:left w:val="single" w:sz="4" w:space="0" w:color="auto"/>
              <w:bottom w:val="single" w:sz="4" w:space="0" w:color="auto"/>
              <w:right w:val="nil"/>
            </w:tcBorders>
          </w:tcPr>
          <w:p w14:paraId="6E952D7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BFD0CA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65DC7E19" w14:textId="3A2201FA" w:rsidR="00702DA6" w:rsidRPr="00986A7A" w:rsidRDefault="00702DA6" w:rsidP="00702DA6">
            <w:pPr>
              <w:pStyle w:val="a9"/>
              <w:rPr>
                <w:rFonts w:ascii="Arial" w:hAnsi="Arial" w:cs="Arial"/>
                <w:sz w:val="20"/>
                <w:szCs w:val="20"/>
              </w:rPr>
            </w:pPr>
            <w:r w:rsidRPr="00986A7A">
              <w:rPr>
                <w:rFonts w:ascii="Arial" w:hAnsi="Arial" w:cs="Arial"/>
                <w:sz w:val="20"/>
                <w:szCs w:val="20"/>
              </w:rPr>
              <w:t>формирование платежного поручения (КФД 040160)</w:t>
            </w:r>
          </w:p>
        </w:tc>
        <w:tc>
          <w:tcPr>
            <w:tcW w:w="2261" w:type="dxa"/>
            <w:tcBorders>
              <w:top w:val="single" w:sz="4" w:space="0" w:color="auto"/>
              <w:left w:val="single" w:sz="4" w:space="0" w:color="auto"/>
              <w:bottom w:val="single" w:sz="4" w:space="0" w:color="auto"/>
            </w:tcBorders>
          </w:tcPr>
          <w:p w14:paraId="56DE6DE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42"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2C3340F5" w14:textId="77777777" w:rsidTr="00A67EC8">
        <w:trPr>
          <w:gridAfter w:val="1"/>
          <w:wAfter w:w="46" w:type="dxa"/>
        </w:trPr>
        <w:tc>
          <w:tcPr>
            <w:tcW w:w="596" w:type="dxa"/>
            <w:tcBorders>
              <w:top w:val="single" w:sz="4" w:space="0" w:color="auto"/>
              <w:bottom w:val="nil"/>
              <w:right w:val="nil"/>
            </w:tcBorders>
          </w:tcPr>
          <w:p w14:paraId="4B980A4E"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5</w:t>
            </w:r>
          </w:p>
        </w:tc>
        <w:tc>
          <w:tcPr>
            <w:tcW w:w="2977" w:type="dxa"/>
            <w:tcBorders>
              <w:top w:val="single" w:sz="4" w:space="0" w:color="auto"/>
              <w:left w:val="single" w:sz="4" w:space="0" w:color="auto"/>
              <w:bottom w:val="nil"/>
              <w:right w:val="nil"/>
            </w:tcBorders>
          </w:tcPr>
          <w:p w14:paraId="22D01EC4" w14:textId="135DFBB9" w:rsidR="00702DA6" w:rsidRPr="00986A7A" w:rsidRDefault="00702DA6" w:rsidP="00702DA6">
            <w:pPr>
              <w:pStyle w:val="a9"/>
              <w:rPr>
                <w:rFonts w:ascii="Arial" w:hAnsi="Arial" w:cs="Arial"/>
                <w:sz w:val="20"/>
                <w:szCs w:val="20"/>
              </w:rPr>
            </w:pPr>
            <w:r w:rsidRPr="00986A7A">
              <w:rPr>
                <w:rFonts w:ascii="Arial" w:hAnsi="Arial" w:cs="Arial"/>
                <w:sz w:val="20"/>
                <w:szCs w:val="20"/>
              </w:rPr>
              <w:t>Отчет или сводный отчет о произведенных расходах, финансовым источником которых являются субсидии и межбюджетные трансферты</w:t>
            </w:r>
          </w:p>
        </w:tc>
        <w:tc>
          <w:tcPr>
            <w:tcW w:w="1276" w:type="dxa"/>
            <w:tcBorders>
              <w:top w:val="single" w:sz="4" w:space="0" w:color="auto"/>
              <w:left w:val="single" w:sz="4" w:space="0" w:color="auto"/>
              <w:bottom w:val="nil"/>
              <w:right w:val="nil"/>
            </w:tcBorders>
          </w:tcPr>
          <w:p w14:paraId="2539032C"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73B6AC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D7C2C2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направляет со следующей периодичностью: не позднее 10 числа месяца, следующего за отчетным кварталом; не позднее 20 числа, месяца, </w:t>
            </w:r>
            <w:r w:rsidRPr="00986A7A">
              <w:rPr>
                <w:rFonts w:ascii="Arial" w:hAnsi="Arial" w:cs="Arial"/>
                <w:sz w:val="20"/>
                <w:szCs w:val="20"/>
              </w:rPr>
              <w:lastRenderedPageBreak/>
              <w:t>следующего за отчетным годом.</w:t>
            </w:r>
          </w:p>
        </w:tc>
        <w:tc>
          <w:tcPr>
            <w:tcW w:w="1842" w:type="dxa"/>
            <w:tcBorders>
              <w:top w:val="single" w:sz="4" w:space="0" w:color="auto"/>
              <w:left w:val="single" w:sz="4" w:space="0" w:color="auto"/>
              <w:bottom w:val="nil"/>
              <w:right w:val="nil"/>
            </w:tcBorders>
          </w:tcPr>
          <w:p w14:paraId="7FB7E362"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4C9B1E69"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75EA8D10" w14:textId="11F28B4F"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4232A6BC"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4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26E37C29" w14:textId="77777777" w:rsidTr="00A67EC8">
        <w:trPr>
          <w:gridAfter w:val="1"/>
          <w:wAfter w:w="46" w:type="dxa"/>
        </w:trPr>
        <w:tc>
          <w:tcPr>
            <w:tcW w:w="596" w:type="dxa"/>
            <w:tcBorders>
              <w:top w:val="single" w:sz="4" w:space="0" w:color="auto"/>
              <w:bottom w:val="nil"/>
              <w:right w:val="nil"/>
            </w:tcBorders>
          </w:tcPr>
          <w:p w14:paraId="454FB57E"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6</w:t>
            </w:r>
          </w:p>
        </w:tc>
        <w:tc>
          <w:tcPr>
            <w:tcW w:w="2977" w:type="dxa"/>
            <w:tcBorders>
              <w:top w:val="single" w:sz="4" w:space="0" w:color="auto"/>
              <w:left w:val="single" w:sz="4" w:space="0" w:color="auto"/>
              <w:bottom w:val="nil"/>
              <w:right w:val="nil"/>
            </w:tcBorders>
          </w:tcPr>
          <w:p w14:paraId="1DF28F59" w14:textId="11505183" w:rsidR="00702DA6" w:rsidRPr="00986A7A" w:rsidRDefault="00702DA6" w:rsidP="00702DA6">
            <w:pPr>
              <w:pStyle w:val="a9"/>
              <w:rPr>
                <w:rFonts w:ascii="Arial" w:hAnsi="Arial" w:cs="Arial"/>
                <w:sz w:val="20"/>
                <w:szCs w:val="20"/>
              </w:rPr>
            </w:pPr>
            <w:r w:rsidRPr="00986A7A">
              <w:rPr>
                <w:rFonts w:ascii="Arial" w:hAnsi="Arial" w:cs="Arial"/>
                <w:sz w:val="20"/>
                <w:szCs w:val="20"/>
              </w:rPr>
              <w:t>Проект Извещение (</w:t>
            </w:r>
            <w:r w:rsidR="00DF7817" w:rsidRPr="00986A7A">
              <w:rPr>
                <w:rFonts w:ascii="Arial" w:hAnsi="Arial" w:cs="Arial"/>
                <w:sz w:val="20"/>
                <w:szCs w:val="20"/>
              </w:rPr>
              <w:t>ОКУД</w:t>
            </w:r>
            <w:r w:rsidRPr="00986A7A">
              <w:rPr>
                <w:rFonts w:ascii="Arial" w:hAnsi="Arial" w:cs="Arial"/>
                <w:sz w:val="20"/>
                <w:szCs w:val="20"/>
              </w:rPr>
              <w:t xml:space="preserve"> 0504805). Извещение о трансферте, передаваемом с условиями (ОКУД 0510453)</w:t>
            </w:r>
          </w:p>
        </w:tc>
        <w:tc>
          <w:tcPr>
            <w:tcW w:w="1276" w:type="dxa"/>
            <w:tcBorders>
              <w:top w:val="single" w:sz="4" w:space="0" w:color="auto"/>
              <w:left w:val="single" w:sz="4" w:space="0" w:color="auto"/>
              <w:bottom w:val="single" w:sz="4" w:space="0" w:color="auto"/>
              <w:right w:val="nil"/>
            </w:tcBorders>
          </w:tcPr>
          <w:p w14:paraId="7D72045F" w14:textId="40869D90" w:rsidR="00702DA6" w:rsidRPr="00986A7A" w:rsidRDefault="00702DA6" w:rsidP="00702DA6">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1A1EB5D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2731A56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Формирует не позднее 5 рабочих дней после представления субъектом централизованного учета отчетов об использовании субсидии</w:t>
            </w:r>
          </w:p>
          <w:p w14:paraId="36A467F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и направляет субъекту централизованного учета</w:t>
            </w:r>
          </w:p>
        </w:tc>
        <w:tc>
          <w:tcPr>
            <w:tcW w:w="1842" w:type="dxa"/>
            <w:tcBorders>
              <w:top w:val="single" w:sz="4" w:space="0" w:color="auto"/>
              <w:left w:val="single" w:sz="4" w:space="0" w:color="auto"/>
              <w:bottom w:val="single" w:sz="4" w:space="0" w:color="auto"/>
              <w:right w:val="nil"/>
            </w:tcBorders>
          </w:tcPr>
          <w:p w14:paraId="5C365ED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CE1BA65"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формирования документа</w:t>
            </w:r>
          </w:p>
        </w:tc>
        <w:tc>
          <w:tcPr>
            <w:tcW w:w="2268" w:type="dxa"/>
            <w:tcBorders>
              <w:top w:val="single" w:sz="4" w:space="0" w:color="auto"/>
              <w:left w:val="single" w:sz="4" w:space="0" w:color="auto"/>
              <w:bottom w:val="nil"/>
              <w:right w:val="nil"/>
            </w:tcBorders>
          </w:tcPr>
          <w:p w14:paraId="6AB88F6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w:t>
            </w:r>
          </w:p>
          <w:p w14:paraId="45634787" w14:textId="77777777" w:rsidR="00702DA6" w:rsidRPr="00986A7A" w:rsidRDefault="00702DA6" w:rsidP="00702DA6">
            <w:pPr>
              <w:rPr>
                <w:rFonts w:ascii="Arial" w:hAnsi="Arial" w:cs="Arial"/>
              </w:rPr>
            </w:pPr>
          </w:p>
        </w:tc>
        <w:tc>
          <w:tcPr>
            <w:tcW w:w="2261" w:type="dxa"/>
            <w:tcBorders>
              <w:top w:val="single" w:sz="4" w:space="0" w:color="auto"/>
              <w:left w:val="single" w:sz="4" w:space="0" w:color="auto"/>
              <w:bottom w:val="nil"/>
            </w:tcBorders>
          </w:tcPr>
          <w:p w14:paraId="0CBBD459"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w:t>
            </w:r>
          </w:p>
          <w:p w14:paraId="1CCE06B1" w14:textId="77777777" w:rsidR="00702DA6" w:rsidRPr="00986A7A" w:rsidRDefault="00702DA6" w:rsidP="00702DA6">
            <w:pPr>
              <w:rPr>
                <w:rFonts w:ascii="Arial" w:hAnsi="Arial" w:cs="Arial"/>
              </w:rPr>
            </w:pPr>
          </w:p>
        </w:tc>
      </w:tr>
      <w:tr w:rsidR="00702DA6" w:rsidRPr="00986A7A" w14:paraId="0DF31E86" w14:textId="77777777" w:rsidTr="00A67EC8">
        <w:trPr>
          <w:gridAfter w:val="1"/>
          <w:wAfter w:w="46" w:type="dxa"/>
        </w:trPr>
        <w:tc>
          <w:tcPr>
            <w:tcW w:w="596" w:type="dxa"/>
            <w:tcBorders>
              <w:top w:val="single" w:sz="4" w:space="0" w:color="auto"/>
              <w:bottom w:val="nil"/>
              <w:right w:val="nil"/>
            </w:tcBorders>
          </w:tcPr>
          <w:p w14:paraId="001EEBCB"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7</w:t>
            </w:r>
          </w:p>
        </w:tc>
        <w:tc>
          <w:tcPr>
            <w:tcW w:w="2977" w:type="dxa"/>
            <w:tcBorders>
              <w:top w:val="single" w:sz="4" w:space="0" w:color="auto"/>
              <w:left w:val="single" w:sz="4" w:space="0" w:color="auto"/>
              <w:bottom w:val="nil"/>
              <w:right w:val="nil"/>
            </w:tcBorders>
          </w:tcPr>
          <w:p w14:paraId="3D487561" w14:textId="7AF905CB" w:rsidR="00702DA6" w:rsidRPr="00986A7A" w:rsidRDefault="00702DA6" w:rsidP="00702DA6">
            <w:pPr>
              <w:pStyle w:val="a9"/>
              <w:rPr>
                <w:rFonts w:ascii="Arial" w:hAnsi="Arial" w:cs="Arial"/>
                <w:sz w:val="20"/>
                <w:szCs w:val="20"/>
              </w:rPr>
            </w:pPr>
            <w:r w:rsidRPr="00986A7A">
              <w:rPr>
                <w:rFonts w:ascii="Arial" w:hAnsi="Arial" w:cs="Arial"/>
                <w:sz w:val="20"/>
                <w:szCs w:val="20"/>
              </w:rPr>
              <w:t>Извещение (</w:t>
            </w:r>
            <w:r w:rsidR="00665152" w:rsidRPr="00986A7A">
              <w:rPr>
                <w:rFonts w:ascii="Arial" w:hAnsi="Arial" w:cs="Arial"/>
                <w:sz w:val="20"/>
                <w:szCs w:val="20"/>
              </w:rPr>
              <w:t>ОКУД</w:t>
            </w:r>
            <w:r w:rsidRPr="00986A7A">
              <w:rPr>
                <w:rFonts w:ascii="Arial" w:hAnsi="Arial" w:cs="Arial"/>
                <w:sz w:val="20"/>
                <w:szCs w:val="20"/>
              </w:rPr>
              <w:t xml:space="preserve"> 0504805). Извещение о трансферте, передаваемом с условиями (ОКУД 0510453)</w:t>
            </w:r>
          </w:p>
        </w:tc>
        <w:tc>
          <w:tcPr>
            <w:tcW w:w="1276" w:type="dxa"/>
            <w:tcBorders>
              <w:top w:val="single" w:sz="4" w:space="0" w:color="auto"/>
              <w:left w:val="single" w:sz="4" w:space="0" w:color="auto"/>
              <w:bottom w:val="single" w:sz="4" w:space="0" w:color="auto"/>
              <w:right w:val="nil"/>
            </w:tcBorders>
          </w:tcPr>
          <w:p w14:paraId="1FCBF1A5"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E01FBEA" w14:textId="1FE74AEE" w:rsidR="00702DA6" w:rsidRPr="00986A7A" w:rsidRDefault="00665152" w:rsidP="00702DA6">
            <w:pPr>
              <w:pStyle w:val="a9"/>
              <w:rPr>
                <w:rFonts w:ascii="Arial" w:hAnsi="Arial" w:cs="Arial"/>
                <w:sz w:val="20"/>
                <w:szCs w:val="20"/>
              </w:rPr>
            </w:pPr>
            <w:r w:rsidRPr="00986A7A">
              <w:rPr>
                <w:rFonts w:ascii="Arial" w:hAnsi="Arial" w:cs="Arial"/>
                <w:sz w:val="20"/>
                <w:szCs w:val="20"/>
              </w:rPr>
              <w:t>электронный образ (скан-копия), электронный -в системе ЭДО</w:t>
            </w:r>
          </w:p>
        </w:tc>
        <w:tc>
          <w:tcPr>
            <w:tcW w:w="1985" w:type="dxa"/>
            <w:tcBorders>
              <w:top w:val="single" w:sz="4" w:space="0" w:color="auto"/>
              <w:left w:val="single" w:sz="4" w:space="0" w:color="auto"/>
              <w:bottom w:val="single" w:sz="4" w:space="0" w:color="auto"/>
              <w:right w:val="nil"/>
            </w:tcBorders>
          </w:tcPr>
          <w:p w14:paraId="5D2A29F4" w14:textId="5EF454BE" w:rsidR="00702DA6" w:rsidRPr="00986A7A" w:rsidRDefault="00702DA6" w:rsidP="00702DA6">
            <w:pPr>
              <w:pStyle w:val="a9"/>
              <w:rPr>
                <w:rFonts w:ascii="Arial" w:hAnsi="Arial" w:cs="Arial"/>
                <w:sz w:val="20"/>
                <w:szCs w:val="20"/>
              </w:rPr>
            </w:pPr>
            <w:r w:rsidRPr="00986A7A">
              <w:rPr>
                <w:rFonts w:ascii="Arial" w:hAnsi="Arial" w:cs="Arial"/>
                <w:sz w:val="20"/>
                <w:szCs w:val="20"/>
              </w:rPr>
              <w:t>Формирует, подписывает и направляет не позднее следующего рабочего дня после формирования документа в программном продукте</w:t>
            </w:r>
          </w:p>
        </w:tc>
        <w:tc>
          <w:tcPr>
            <w:tcW w:w="1842" w:type="dxa"/>
            <w:tcBorders>
              <w:top w:val="single" w:sz="4" w:space="0" w:color="auto"/>
              <w:left w:val="single" w:sz="4" w:space="0" w:color="auto"/>
              <w:bottom w:val="single" w:sz="4" w:space="0" w:color="auto"/>
              <w:right w:val="nil"/>
            </w:tcBorders>
          </w:tcPr>
          <w:p w14:paraId="35986FD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407BB7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27B07437" w14:textId="5E63D37D"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37673899"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4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67244A73" w14:textId="77777777" w:rsidTr="00A67EC8">
        <w:trPr>
          <w:gridAfter w:val="1"/>
          <w:wAfter w:w="46" w:type="dxa"/>
        </w:trPr>
        <w:tc>
          <w:tcPr>
            <w:tcW w:w="596" w:type="dxa"/>
            <w:tcBorders>
              <w:top w:val="single" w:sz="4" w:space="0" w:color="auto"/>
              <w:bottom w:val="single" w:sz="4" w:space="0" w:color="auto"/>
              <w:right w:val="nil"/>
            </w:tcBorders>
          </w:tcPr>
          <w:p w14:paraId="42E6C575"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8</w:t>
            </w:r>
          </w:p>
        </w:tc>
        <w:tc>
          <w:tcPr>
            <w:tcW w:w="2977" w:type="dxa"/>
            <w:tcBorders>
              <w:top w:val="single" w:sz="4" w:space="0" w:color="auto"/>
              <w:left w:val="single" w:sz="4" w:space="0" w:color="auto"/>
              <w:bottom w:val="single" w:sz="4" w:space="0" w:color="auto"/>
              <w:right w:val="nil"/>
            </w:tcBorders>
          </w:tcPr>
          <w:p w14:paraId="2A31FDFC"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Решение учредителя о возможности направления неиспользованных остатков субсидий на те же цели в текущем финансовом году</w:t>
            </w:r>
          </w:p>
        </w:tc>
        <w:tc>
          <w:tcPr>
            <w:tcW w:w="1276" w:type="dxa"/>
            <w:tcBorders>
              <w:top w:val="single" w:sz="4" w:space="0" w:color="auto"/>
              <w:left w:val="single" w:sz="4" w:space="0" w:color="auto"/>
              <w:bottom w:val="single" w:sz="4" w:space="0" w:color="auto"/>
              <w:right w:val="nil"/>
            </w:tcBorders>
          </w:tcPr>
          <w:p w14:paraId="5AE97646"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96B517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520391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принятия решения</w:t>
            </w:r>
          </w:p>
        </w:tc>
        <w:tc>
          <w:tcPr>
            <w:tcW w:w="1842" w:type="dxa"/>
            <w:tcBorders>
              <w:top w:val="single" w:sz="4" w:space="0" w:color="auto"/>
              <w:left w:val="single" w:sz="4" w:space="0" w:color="auto"/>
              <w:bottom w:val="single" w:sz="4" w:space="0" w:color="auto"/>
              <w:right w:val="nil"/>
            </w:tcBorders>
          </w:tcPr>
          <w:p w14:paraId="303BD7F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2D7FA3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32A5E1C6" w14:textId="36B553C7" w:rsidR="00702DA6" w:rsidRPr="00986A7A" w:rsidRDefault="00702DA6" w:rsidP="00702DA6">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20D336B6"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2) формирование </w:t>
            </w:r>
            <w:hyperlink r:id="rId245"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возврат (ОКУД 0531803) в случае принятия решения о возможности использования остатка для перечисления средств остатка субсидии прошлого отчетного периода (если учреждение до принятия решения учредителем перечислило </w:t>
            </w:r>
            <w:r w:rsidRPr="00986A7A">
              <w:rPr>
                <w:rFonts w:ascii="Arial" w:hAnsi="Arial" w:cs="Arial"/>
                <w:sz w:val="20"/>
                <w:szCs w:val="20"/>
              </w:rPr>
              <w:lastRenderedPageBreak/>
              <w:t>неиспользованный остаток средств субсидии в доход бюджета)</w:t>
            </w:r>
          </w:p>
        </w:tc>
        <w:tc>
          <w:tcPr>
            <w:tcW w:w="2261" w:type="dxa"/>
            <w:tcBorders>
              <w:top w:val="single" w:sz="4" w:space="0" w:color="auto"/>
              <w:left w:val="single" w:sz="4" w:space="0" w:color="auto"/>
              <w:bottom w:val="single" w:sz="4" w:space="0" w:color="auto"/>
            </w:tcBorders>
          </w:tcPr>
          <w:p w14:paraId="61E69D1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24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3D185C82" w14:textId="77777777" w:rsidTr="00A67EC8">
        <w:trPr>
          <w:gridAfter w:val="1"/>
          <w:wAfter w:w="46" w:type="dxa"/>
        </w:trPr>
        <w:tc>
          <w:tcPr>
            <w:tcW w:w="596" w:type="dxa"/>
            <w:tcBorders>
              <w:top w:val="single" w:sz="4" w:space="0" w:color="auto"/>
              <w:bottom w:val="single" w:sz="4" w:space="0" w:color="auto"/>
              <w:right w:val="nil"/>
            </w:tcBorders>
          </w:tcPr>
          <w:p w14:paraId="7648FD3C"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9</w:t>
            </w:r>
          </w:p>
        </w:tc>
        <w:tc>
          <w:tcPr>
            <w:tcW w:w="2977" w:type="dxa"/>
            <w:tcBorders>
              <w:top w:val="single" w:sz="4" w:space="0" w:color="auto"/>
              <w:left w:val="single" w:sz="4" w:space="0" w:color="auto"/>
              <w:bottom w:val="single" w:sz="4" w:space="0" w:color="auto"/>
              <w:right w:val="nil"/>
            </w:tcBorders>
          </w:tcPr>
          <w:p w14:paraId="6927D05E" w14:textId="77777777" w:rsidR="00702DA6" w:rsidRPr="00986A7A" w:rsidRDefault="00000000" w:rsidP="00702DA6">
            <w:pPr>
              <w:pStyle w:val="a9"/>
              <w:rPr>
                <w:rFonts w:ascii="Arial" w:hAnsi="Arial" w:cs="Arial"/>
                <w:sz w:val="20"/>
                <w:szCs w:val="20"/>
              </w:rPr>
            </w:pPr>
            <w:hyperlink r:id="rId247" w:history="1">
              <w:r w:rsidR="00702DA6" w:rsidRPr="00986A7A">
                <w:rPr>
                  <w:rStyle w:val="a4"/>
                  <w:rFonts w:ascii="Arial" w:hAnsi="Arial" w:cs="Arial"/>
                  <w:color w:val="auto"/>
                  <w:sz w:val="20"/>
                  <w:szCs w:val="20"/>
                </w:rPr>
                <w:t>Уведомление</w:t>
              </w:r>
            </w:hyperlink>
            <w:r w:rsidR="00702DA6" w:rsidRPr="00986A7A">
              <w:rPr>
                <w:rFonts w:ascii="Arial" w:hAnsi="Arial" w:cs="Arial"/>
                <w:sz w:val="20"/>
                <w:szCs w:val="20"/>
              </w:rPr>
              <w:t xml:space="preserve"> по расчетам между бюджетами (ОКУД 0504817)</w:t>
            </w:r>
          </w:p>
        </w:tc>
        <w:tc>
          <w:tcPr>
            <w:tcW w:w="1276" w:type="dxa"/>
            <w:tcBorders>
              <w:top w:val="single" w:sz="4" w:space="0" w:color="auto"/>
              <w:left w:val="single" w:sz="4" w:space="0" w:color="auto"/>
              <w:bottom w:val="single" w:sz="4" w:space="0" w:color="auto"/>
              <w:right w:val="nil"/>
            </w:tcBorders>
          </w:tcPr>
          <w:p w14:paraId="3771A3C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FAC8B40" w14:textId="77777777" w:rsidR="00702DA6" w:rsidRPr="00986A7A" w:rsidRDefault="00702DA6" w:rsidP="00702DA6">
            <w:pPr>
              <w:ind w:firstLine="0"/>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1967247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первых 15 (пятнадцати) рабочих дней текущего финансового года</w:t>
            </w:r>
          </w:p>
        </w:tc>
        <w:tc>
          <w:tcPr>
            <w:tcW w:w="1842" w:type="dxa"/>
            <w:tcBorders>
              <w:top w:val="single" w:sz="4" w:space="0" w:color="auto"/>
              <w:left w:val="single" w:sz="4" w:space="0" w:color="auto"/>
              <w:bottom w:val="single" w:sz="4" w:space="0" w:color="auto"/>
              <w:right w:val="nil"/>
            </w:tcBorders>
          </w:tcPr>
          <w:p w14:paraId="24EEB9C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559EB3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15A2B591" w14:textId="655BCC50"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1E1C41E3"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48"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5B3BF20D" w14:textId="77777777" w:rsidTr="00A67EC8">
        <w:tc>
          <w:tcPr>
            <w:tcW w:w="16085" w:type="dxa"/>
            <w:gridSpan w:val="10"/>
            <w:tcBorders>
              <w:top w:val="single" w:sz="4" w:space="0" w:color="auto"/>
              <w:bottom w:val="nil"/>
            </w:tcBorders>
          </w:tcPr>
          <w:p w14:paraId="6AA1C629" w14:textId="77777777" w:rsidR="00702DA6" w:rsidRPr="00986A7A" w:rsidRDefault="00702DA6" w:rsidP="00702DA6">
            <w:pPr>
              <w:pStyle w:val="1"/>
              <w:rPr>
                <w:rFonts w:ascii="Arial" w:hAnsi="Arial" w:cs="Arial"/>
                <w:color w:val="auto"/>
                <w:sz w:val="20"/>
                <w:szCs w:val="20"/>
              </w:rPr>
            </w:pPr>
            <w:bookmarkStart w:id="14" w:name="sub_10800"/>
            <w:r w:rsidRPr="00986A7A">
              <w:rPr>
                <w:rFonts w:ascii="Arial" w:hAnsi="Arial" w:cs="Arial"/>
                <w:color w:val="auto"/>
                <w:sz w:val="20"/>
                <w:szCs w:val="20"/>
              </w:rPr>
              <w:t>8. Доведение бюджетных данных главным распорядителям бюджетных средств (далее - ГРБС), главным администраторам доходов бюджета (далее - ГАДБ), главным администраторам источников финансирования доходов бюджета (далее - ГАИФБ)</w:t>
            </w:r>
            <w:bookmarkEnd w:id="14"/>
          </w:p>
        </w:tc>
      </w:tr>
      <w:tr w:rsidR="00702DA6" w:rsidRPr="00986A7A" w14:paraId="7CCB8761" w14:textId="77777777" w:rsidTr="00A67EC8">
        <w:trPr>
          <w:gridAfter w:val="1"/>
          <w:wAfter w:w="46" w:type="dxa"/>
        </w:trPr>
        <w:tc>
          <w:tcPr>
            <w:tcW w:w="596" w:type="dxa"/>
            <w:tcBorders>
              <w:top w:val="single" w:sz="4" w:space="0" w:color="auto"/>
              <w:bottom w:val="single" w:sz="4" w:space="0" w:color="auto"/>
              <w:right w:val="nil"/>
            </w:tcBorders>
          </w:tcPr>
          <w:p w14:paraId="25C1D0CA"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1</w:t>
            </w:r>
          </w:p>
        </w:tc>
        <w:tc>
          <w:tcPr>
            <w:tcW w:w="2977" w:type="dxa"/>
            <w:tcBorders>
              <w:top w:val="single" w:sz="4" w:space="0" w:color="auto"/>
              <w:left w:val="single" w:sz="4" w:space="0" w:color="auto"/>
              <w:bottom w:val="single" w:sz="4" w:space="0" w:color="auto"/>
              <w:right w:val="nil"/>
            </w:tcBorders>
          </w:tcPr>
          <w:p w14:paraId="177396B9"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Прогнозные данные администратора доходов бюджета, администратора источников финансирования дефицита бюджета</w:t>
            </w:r>
          </w:p>
        </w:tc>
        <w:tc>
          <w:tcPr>
            <w:tcW w:w="1276" w:type="dxa"/>
            <w:tcBorders>
              <w:top w:val="single" w:sz="4" w:space="0" w:color="auto"/>
              <w:left w:val="single" w:sz="4" w:space="0" w:color="auto"/>
              <w:bottom w:val="single" w:sz="4" w:space="0" w:color="auto"/>
              <w:right w:val="nil"/>
            </w:tcBorders>
          </w:tcPr>
          <w:p w14:paraId="4869F9AB"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49BF362"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DD4BD6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утверждения документа</w:t>
            </w:r>
          </w:p>
        </w:tc>
        <w:tc>
          <w:tcPr>
            <w:tcW w:w="1842" w:type="dxa"/>
            <w:tcBorders>
              <w:top w:val="single" w:sz="4" w:space="0" w:color="auto"/>
              <w:left w:val="single" w:sz="4" w:space="0" w:color="auto"/>
              <w:bottom w:val="single" w:sz="4" w:space="0" w:color="auto"/>
              <w:right w:val="nil"/>
            </w:tcBorders>
          </w:tcPr>
          <w:p w14:paraId="35733193"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F41925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3199024E" w14:textId="1C51CCE1"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55FA423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49"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в Карточке учета прогнозных (плановых) назначений</w:t>
            </w:r>
          </w:p>
        </w:tc>
      </w:tr>
      <w:tr w:rsidR="00702DA6" w:rsidRPr="00986A7A" w14:paraId="0CC7419A" w14:textId="77777777" w:rsidTr="00A67EC8">
        <w:trPr>
          <w:gridAfter w:val="1"/>
          <w:wAfter w:w="46" w:type="dxa"/>
        </w:trPr>
        <w:tc>
          <w:tcPr>
            <w:tcW w:w="596" w:type="dxa"/>
            <w:tcBorders>
              <w:top w:val="single" w:sz="4" w:space="0" w:color="auto"/>
              <w:bottom w:val="single" w:sz="4" w:space="0" w:color="auto"/>
              <w:right w:val="nil"/>
            </w:tcBorders>
          </w:tcPr>
          <w:p w14:paraId="27158C0D"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2</w:t>
            </w:r>
          </w:p>
        </w:tc>
        <w:tc>
          <w:tcPr>
            <w:tcW w:w="2977" w:type="dxa"/>
            <w:tcBorders>
              <w:top w:val="single" w:sz="4" w:space="0" w:color="auto"/>
              <w:left w:val="single" w:sz="4" w:space="0" w:color="auto"/>
              <w:bottom w:val="single" w:sz="4" w:space="0" w:color="auto"/>
              <w:right w:val="nil"/>
            </w:tcBorders>
          </w:tcPr>
          <w:p w14:paraId="00AA9349" w14:textId="210C1853" w:rsidR="00702DA6" w:rsidRPr="00986A7A" w:rsidRDefault="00702DA6" w:rsidP="00702DA6">
            <w:pPr>
              <w:pStyle w:val="a9"/>
              <w:rPr>
                <w:rFonts w:ascii="Arial" w:hAnsi="Arial" w:cs="Arial"/>
                <w:sz w:val="20"/>
                <w:szCs w:val="20"/>
              </w:rPr>
            </w:pPr>
            <w:r w:rsidRPr="00986A7A">
              <w:rPr>
                <w:rFonts w:ascii="Arial" w:hAnsi="Arial" w:cs="Arial"/>
                <w:sz w:val="20"/>
                <w:szCs w:val="20"/>
              </w:rPr>
              <w:t>Информация о детализации показателей сметы (изменения в смету), в случае отсутствия кода классификации операций сектора государственного управления в смете)</w:t>
            </w:r>
            <w:r w:rsidR="00665152" w:rsidRPr="00986A7A">
              <w:rPr>
                <w:rFonts w:ascii="Arial" w:hAnsi="Arial" w:cs="Arial"/>
                <w:sz w:val="20"/>
                <w:szCs w:val="20"/>
              </w:rPr>
              <w:t>, Уведомление о лимитах бюджетных обязательств (бюджетных ассигнований) (ОКУД 0504822)</w:t>
            </w:r>
          </w:p>
        </w:tc>
        <w:tc>
          <w:tcPr>
            <w:tcW w:w="1276" w:type="dxa"/>
            <w:tcBorders>
              <w:top w:val="single" w:sz="4" w:space="0" w:color="auto"/>
              <w:left w:val="single" w:sz="4" w:space="0" w:color="auto"/>
              <w:bottom w:val="single" w:sz="4" w:space="0" w:color="auto"/>
              <w:right w:val="nil"/>
            </w:tcBorders>
          </w:tcPr>
          <w:p w14:paraId="2AE112B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797BCF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33A185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утверждения бюджетной сметы/утверждения изменений в бюджетную смету</w:t>
            </w:r>
          </w:p>
        </w:tc>
        <w:tc>
          <w:tcPr>
            <w:tcW w:w="1842" w:type="dxa"/>
            <w:tcBorders>
              <w:top w:val="single" w:sz="4" w:space="0" w:color="auto"/>
              <w:left w:val="single" w:sz="4" w:space="0" w:color="auto"/>
              <w:bottom w:val="single" w:sz="4" w:space="0" w:color="auto"/>
              <w:right w:val="nil"/>
            </w:tcBorders>
          </w:tcPr>
          <w:p w14:paraId="56C42B9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ECA071B"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677F6987" w14:textId="359FF883"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1E004E4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5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536014AE" w14:textId="77777777" w:rsidTr="00A67EC8">
        <w:trPr>
          <w:gridAfter w:val="1"/>
          <w:wAfter w:w="46" w:type="dxa"/>
        </w:trPr>
        <w:tc>
          <w:tcPr>
            <w:tcW w:w="596" w:type="dxa"/>
            <w:tcBorders>
              <w:top w:val="single" w:sz="4" w:space="0" w:color="auto"/>
              <w:bottom w:val="nil"/>
              <w:right w:val="nil"/>
            </w:tcBorders>
          </w:tcPr>
          <w:p w14:paraId="532C5B94"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3</w:t>
            </w:r>
          </w:p>
        </w:tc>
        <w:tc>
          <w:tcPr>
            <w:tcW w:w="2977" w:type="dxa"/>
            <w:tcBorders>
              <w:top w:val="single" w:sz="4" w:space="0" w:color="auto"/>
              <w:left w:val="single" w:sz="4" w:space="0" w:color="auto"/>
              <w:bottom w:val="nil"/>
              <w:right w:val="nil"/>
            </w:tcBorders>
          </w:tcPr>
          <w:p w14:paraId="67C2242A" w14:textId="77777777" w:rsidR="00702DA6" w:rsidRPr="00986A7A" w:rsidRDefault="00000000" w:rsidP="00702DA6">
            <w:pPr>
              <w:pStyle w:val="a9"/>
              <w:rPr>
                <w:rFonts w:ascii="Arial" w:hAnsi="Arial" w:cs="Arial"/>
                <w:sz w:val="20"/>
                <w:szCs w:val="20"/>
              </w:rPr>
            </w:pPr>
            <w:hyperlink r:id="rId251" w:history="1">
              <w:r w:rsidR="00702DA6" w:rsidRPr="00986A7A">
                <w:rPr>
                  <w:rStyle w:val="a4"/>
                  <w:rFonts w:ascii="Arial" w:hAnsi="Arial" w:cs="Arial"/>
                  <w:color w:val="auto"/>
                  <w:sz w:val="20"/>
                  <w:szCs w:val="20"/>
                </w:rPr>
                <w:t>Казначейское уведомление</w:t>
              </w:r>
            </w:hyperlink>
            <w:r w:rsidR="00702DA6" w:rsidRPr="00986A7A">
              <w:rPr>
                <w:rFonts w:ascii="Arial" w:hAnsi="Arial" w:cs="Arial"/>
                <w:sz w:val="20"/>
                <w:szCs w:val="20"/>
              </w:rPr>
              <w:t xml:space="preserve"> (КФД 0531721)</w:t>
            </w:r>
          </w:p>
        </w:tc>
        <w:tc>
          <w:tcPr>
            <w:tcW w:w="1276" w:type="dxa"/>
            <w:tcBorders>
              <w:top w:val="single" w:sz="4" w:space="0" w:color="auto"/>
              <w:left w:val="single" w:sz="4" w:space="0" w:color="auto"/>
              <w:bottom w:val="nil"/>
              <w:right w:val="nil"/>
            </w:tcBorders>
          </w:tcPr>
          <w:p w14:paraId="1DF25293" w14:textId="3F6F1CC4" w:rsidR="00702DA6" w:rsidRPr="00986A7A" w:rsidRDefault="00702DA6" w:rsidP="00702DA6">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745699C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39567954"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X</w:t>
            </w:r>
          </w:p>
        </w:tc>
        <w:tc>
          <w:tcPr>
            <w:tcW w:w="1842" w:type="dxa"/>
            <w:tcBorders>
              <w:top w:val="single" w:sz="4" w:space="0" w:color="auto"/>
              <w:left w:val="single" w:sz="4" w:space="0" w:color="auto"/>
              <w:bottom w:val="nil"/>
              <w:right w:val="nil"/>
            </w:tcBorders>
          </w:tcPr>
          <w:p w14:paraId="4579661B"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X</w:t>
            </w:r>
          </w:p>
        </w:tc>
        <w:tc>
          <w:tcPr>
            <w:tcW w:w="1275" w:type="dxa"/>
            <w:tcBorders>
              <w:top w:val="single" w:sz="4" w:space="0" w:color="auto"/>
              <w:left w:val="single" w:sz="4" w:space="0" w:color="auto"/>
              <w:bottom w:val="nil"/>
              <w:right w:val="nil"/>
            </w:tcBorders>
          </w:tcPr>
          <w:p w14:paraId="5D4EE47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в течение 1 (одного) рабочего дня после получения документа</w:t>
            </w:r>
          </w:p>
        </w:tc>
        <w:tc>
          <w:tcPr>
            <w:tcW w:w="2268" w:type="dxa"/>
            <w:tcBorders>
              <w:top w:val="single" w:sz="4" w:space="0" w:color="auto"/>
              <w:left w:val="single" w:sz="4" w:space="0" w:color="auto"/>
              <w:bottom w:val="nil"/>
              <w:right w:val="nil"/>
            </w:tcBorders>
          </w:tcPr>
          <w:p w14:paraId="369E733B" w14:textId="02BB8D35"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обработка </w:t>
            </w:r>
            <w:hyperlink r:id="rId252" w:history="1">
              <w:r w:rsidRPr="00986A7A">
                <w:rPr>
                  <w:rStyle w:val="a4"/>
                  <w:rFonts w:ascii="Arial" w:hAnsi="Arial" w:cs="Arial"/>
                  <w:color w:val="auto"/>
                  <w:sz w:val="20"/>
                  <w:szCs w:val="20"/>
                </w:rPr>
                <w:t>Выписки</w:t>
              </w:r>
            </w:hyperlink>
            <w:r w:rsidRPr="00986A7A">
              <w:rPr>
                <w:rFonts w:ascii="Arial" w:hAnsi="Arial" w:cs="Arial"/>
                <w:sz w:val="20"/>
                <w:szCs w:val="20"/>
              </w:rPr>
              <w:t xml:space="preserve"> из лицевого счета главного распорядителя (распорядителя ) бюджетных средств (КФД 0531758) для отражения факта </w:t>
            </w:r>
            <w:r w:rsidRPr="00986A7A">
              <w:rPr>
                <w:rFonts w:ascii="Arial" w:hAnsi="Arial" w:cs="Arial"/>
                <w:sz w:val="20"/>
                <w:szCs w:val="20"/>
              </w:rPr>
              <w:lastRenderedPageBreak/>
              <w:t>хозяйственной жизни в бюджетном учете</w:t>
            </w:r>
          </w:p>
        </w:tc>
        <w:tc>
          <w:tcPr>
            <w:tcW w:w="2261" w:type="dxa"/>
            <w:tcBorders>
              <w:top w:val="single" w:sz="4" w:space="0" w:color="auto"/>
              <w:left w:val="single" w:sz="4" w:space="0" w:color="auto"/>
              <w:bottom w:val="nil"/>
            </w:tcBorders>
          </w:tcPr>
          <w:p w14:paraId="77B7706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25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050F39A2" w14:textId="77777777" w:rsidTr="00A67EC8">
        <w:trPr>
          <w:gridAfter w:val="1"/>
          <w:wAfter w:w="46" w:type="dxa"/>
        </w:trPr>
        <w:tc>
          <w:tcPr>
            <w:tcW w:w="596" w:type="dxa"/>
            <w:tcBorders>
              <w:top w:val="single" w:sz="4" w:space="0" w:color="auto"/>
              <w:bottom w:val="nil"/>
              <w:right w:val="nil"/>
            </w:tcBorders>
          </w:tcPr>
          <w:p w14:paraId="28063B64"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4</w:t>
            </w:r>
          </w:p>
        </w:tc>
        <w:tc>
          <w:tcPr>
            <w:tcW w:w="2977" w:type="dxa"/>
            <w:tcBorders>
              <w:top w:val="single" w:sz="4" w:space="0" w:color="auto"/>
              <w:left w:val="single" w:sz="4" w:space="0" w:color="auto"/>
              <w:bottom w:val="nil"/>
              <w:right w:val="nil"/>
            </w:tcBorders>
          </w:tcPr>
          <w:p w14:paraId="12213F8D" w14:textId="77777777" w:rsidR="00702DA6" w:rsidRPr="00986A7A" w:rsidRDefault="00000000" w:rsidP="00702DA6">
            <w:pPr>
              <w:pStyle w:val="a9"/>
              <w:rPr>
                <w:rFonts w:ascii="Arial" w:hAnsi="Arial" w:cs="Arial"/>
                <w:sz w:val="20"/>
                <w:szCs w:val="20"/>
              </w:rPr>
            </w:pPr>
            <w:hyperlink r:id="rId254" w:history="1">
              <w:r w:rsidR="00702DA6" w:rsidRPr="00986A7A">
                <w:rPr>
                  <w:rStyle w:val="a4"/>
                  <w:rFonts w:ascii="Arial" w:hAnsi="Arial" w:cs="Arial"/>
                  <w:color w:val="auto"/>
                  <w:sz w:val="20"/>
                  <w:szCs w:val="20"/>
                </w:rPr>
                <w:t>Расходное расписание</w:t>
              </w:r>
            </w:hyperlink>
            <w:r w:rsidR="00702DA6" w:rsidRPr="00986A7A">
              <w:rPr>
                <w:rFonts w:ascii="Arial" w:hAnsi="Arial" w:cs="Arial"/>
                <w:sz w:val="20"/>
                <w:szCs w:val="20"/>
              </w:rPr>
              <w:t xml:space="preserve"> (ОКУД 0531722) </w:t>
            </w:r>
          </w:p>
        </w:tc>
        <w:tc>
          <w:tcPr>
            <w:tcW w:w="1276" w:type="dxa"/>
            <w:tcBorders>
              <w:top w:val="single" w:sz="4" w:space="0" w:color="auto"/>
              <w:left w:val="single" w:sz="4" w:space="0" w:color="auto"/>
              <w:bottom w:val="single" w:sz="4" w:space="0" w:color="auto"/>
              <w:right w:val="nil"/>
            </w:tcBorders>
          </w:tcPr>
          <w:p w14:paraId="208FBDF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57894D6" w14:textId="088AD21A"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электронный документ в утвержденном программном продукте </w:t>
            </w:r>
          </w:p>
        </w:tc>
        <w:tc>
          <w:tcPr>
            <w:tcW w:w="1985" w:type="dxa"/>
            <w:tcBorders>
              <w:top w:val="single" w:sz="4" w:space="0" w:color="auto"/>
              <w:left w:val="single" w:sz="4" w:space="0" w:color="auto"/>
              <w:bottom w:val="nil"/>
              <w:right w:val="nil"/>
            </w:tcBorders>
          </w:tcPr>
          <w:p w14:paraId="3DF2AE3C"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X</w:t>
            </w:r>
          </w:p>
        </w:tc>
        <w:tc>
          <w:tcPr>
            <w:tcW w:w="1842" w:type="dxa"/>
            <w:tcBorders>
              <w:top w:val="single" w:sz="4" w:space="0" w:color="auto"/>
              <w:left w:val="single" w:sz="4" w:space="0" w:color="auto"/>
              <w:bottom w:val="nil"/>
              <w:right w:val="nil"/>
            </w:tcBorders>
          </w:tcPr>
          <w:p w14:paraId="2212FB21"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X</w:t>
            </w:r>
          </w:p>
        </w:tc>
        <w:tc>
          <w:tcPr>
            <w:tcW w:w="1275" w:type="dxa"/>
            <w:tcBorders>
              <w:top w:val="single" w:sz="4" w:space="0" w:color="auto"/>
              <w:left w:val="single" w:sz="4" w:space="0" w:color="auto"/>
              <w:bottom w:val="nil"/>
              <w:right w:val="nil"/>
            </w:tcBorders>
          </w:tcPr>
          <w:p w14:paraId="4D38F7D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в течение 1 (одного) рабочего дня после получения документа</w:t>
            </w:r>
          </w:p>
        </w:tc>
        <w:tc>
          <w:tcPr>
            <w:tcW w:w="2268" w:type="dxa"/>
            <w:tcBorders>
              <w:top w:val="single" w:sz="4" w:space="0" w:color="auto"/>
              <w:left w:val="single" w:sz="4" w:space="0" w:color="auto"/>
              <w:bottom w:val="nil"/>
              <w:right w:val="nil"/>
            </w:tcBorders>
          </w:tcPr>
          <w:p w14:paraId="1D886DDD" w14:textId="53A58639"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обработка </w:t>
            </w:r>
            <w:hyperlink r:id="rId255" w:history="1">
              <w:r w:rsidRPr="00986A7A">
                <w:rPr>
                  <w:rStyle w:val="a4"/>
                  <w:rFonts w:ascii="Arial" w:hAnsi="Arial" w:cs="Arial"/>
                  <w:color w:val="auto"/>
                  <w:sz w:val="20"/>
                  <w:szCs w:val="20"/>
                </w:rPr>
                <w:t>выписки</w:t>
              </w:r>
            </w:hyperlink>
            <w:r w:rsidRPr="00986A7A">
              <w:rPr>
                <w:rFonts w:ascii="Arial" w:hAnsi="Arial" w:cs="Arial"/>
                <w:sz w:val="20"/>
                <w:szCs w:val="20"/>
              </w:rPr>
              <w:t xml:space="preserve"> из лицевого счета главного распорядителя (распорядителя ) бюджетных средств (КФД 0531758)для отражения факта хозяйственной жизни в бюджетном учете</w:t>
            </w:r>
          </w:p>
        </w:tc>
        <w:tc>
          <w:tcPr>
            <w:tcW w:w="2261" w:type="dxa"/>
            <w:tcBorders>
              <w:top w:val="single" w:sz="4" w:space="0" w:color="auto"/>
              <w:left w:val="single" w:sz="4" w:space="0" w:color="auto"/>
              <w:bottom w:val="nil"/>
            </w:tcBorders>
          </w:tcPr>
          <w:p w14:paraId="15EB75B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5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336D6704" w14:textId="77777777" w:rsidTr="00A67EC8">
        <w:tc>
          <w:tcPr>
            <w:tcW w:w="16085" w:type="dxa"/>
            <w:gridSpan w:val="10"/>
            <w:tcBorders>
              <w:top w:val="single" w:sz="4" w:space="0" w:color="auto"/>
              <w:bottom w:val="nil"/>
            </w:tcBorders>
          </w:tcPr>
          <w:p w14:paraId="3422BB04" w14:textId="77777777" w:rsidR="00702DA6" w:rsidRPr="00986A7A" w:rsidRDefault="00702DA6" w:rsidP="00702DA6">
            <w:pPr>
              <w:pStyle w:val="1"/>
              <w:rPr>
                <w:rFonts w:ascii="Arial" w:hAnsi="Arial" w:cs="Arial"/>
                <w:color w:val="auto"/>
                <w:sz w:val="20"/>
                <w:szCs w:val="20"/>
              </w:rPr>
            </w:pPr>
            <w:bookmarkStart w:id="15" w:name="sub_10900"/>
            <w:r w:rsidRPr="00986A7A">
              <w:rPr>
                <w:rFonts w:ascii="Arial" w:hAnsi="Arial" w:cs="Arial"/>
                <w:color w:val="auto"/>
                <w:sz w:val="20"/>
                <w:szCs w:val="20"/>
              </w:rPr>
              <w:t>9. Учет резервов предстоящих расходов и расходов будущих периодов</w:t>
            </w:r>
            <w:bookmarkEnd w:id="15"/>
          </w:p>
        </w:tc>
      </w:tr>
      <w:tr w:rsidR="00702DA6" w:rsidRPr="00986A7A" w14:paraId="67FE73B9" w14:textId="77777777" w:rsidTr="00A67EC8">
        <w:trPr>
          <w:gridAfter w:val="1"/>
          <w:wAfter w:w="46" w:type="dxa"/>
        </w:trPr>
        <w:tc>
          <w:tcPr>
            <w:tcW w:w="596" w:type="dxa"/>
            <w:tcBorders>
              <w:top w:val="single" w:sz="4" w:space="0" w:color="auto"/>
              <w:bottom w:val="nil"/>
              <w:right w:val="nil"/>
            </w:tcBorders>
          </w:tcPr>
          <w:p w14:paraId="0715C0C6"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1</w:t>
            </w:r>
          </w:p>
        </w:tc>
        <w:tc>
          <w:tcPr>
            <w:tcW w:w="2977" w:type="dxa"/>
            <w:tcBorders>
              <w:top w:val="single" w:sz="4" w:space="0" w:color="auto"/>
              <w:left w:val="single" w:sz="4" w:space="0" w:color="auto"/>
              <w:bottom w:val="nil"/>
              <w:right w:val="nil"/>
            </w:tcBorders>
          </w:tcPr>
          <w:p w14:paraId="689127D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Документы для формирования расходов будущих периодов (лицензии на неисключительные права на программное обеспечение, информация о расходах, связанных с выплатой отпускных и иные расходы)</w:t>
            </w:r>
          </w:p>
        </w:tc>
        <w:tc>
          <w:tcPr>
            <w:tcW w:w="1276" w:type="dxa"/>
            <w:tcBorders>
              <w:top w:val="single" w:sz="4" w:space="0" w:color="auto"/>
              <w:left w:val="single" w:sz="4" w:space="0" w:color="auto"/>
              <w:bottom w:val="nil"/>
              <w:right w:val="nil"/>
            </w:tcBorders>
          </w:tcPr>
          <w:p w14:paraId="23B37BD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7A2BB2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78F37F8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получения/подписания документа</w:t>
            </w:r>
          </w:p>
        </w:tc>
        <w:tc>
          <w:tcPr>
            <w:tcW w:w="1842" w:type="dxa"/>
            <w:tcBorders>
              <w:top w:val="single" w:sz="4" w:space="0" w:color="auto"/>
              <w:left w:val="single" w:sz="4" w:space="0" w:color="auto"/>
              <w:bottom w:val="nil"/>
              <w:right w:val="nil"/>
            </w:tcBorders>
          </w:tcPr>
          <w:p w14:paraId="3070DB4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7499F0B6"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50B46ADB" w14:textId="1BBA5E92"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34742D66"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57"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2C5A6C77" w14:textId="77777777" w:rsidTr="00A67EC8">
        <w:trPr>
          <w:gridAfter w:val="1"/>
          <w:wAfter w:w="46" w:type="dxa"/>
        </w:trPr>
        <w:tc>
          <w:tcPr>
            <w:tcW w:w="596" w:type="dxa"/>
            <w:tcBorders>
              <w:top w:val="single" w:sz="4" w:space="0" w:color="auto"/>
              <w:bottom w:val="single" w:sz="4" w:space="0" w:color="auto"/>
              <w:right w:val="nil"/>
            </w:tcBorders>
          </w:tcPr>
          <w:p w14:paraId="27AA7FF6"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2</w:t>
            </w:r>
          </w:p>
        </w:tc>
        <w:tc>
          <w:tcPr>
            <w:tcW w:w="2977" w:type="dxa"/>
            <w:tcBorders>
              <w:top w:val="single" w:sz="4" w:space="0" w:color="auto"/>
              <w:left w:val="single" w:sz="4" w:space="0" w:color="auto"/>
              <w:bottom w:val="single" w:sz="4" w:space="0" w:color="auto"/>
              <w:right w:val="nil"/>
            </w:tcBorders>
          </w:tcPr>
          <w:p w14:paraId="52FBCE97" w14:textId="77777777" w:rsidR="00702DA6" w:rsidRPr="00986A7A" w:rsidRDefault="00000000" w:rsidP="00702DA6">
            <w:pPr>
              <w:pStyle w:val="a9"/>
              <w:rPr>
                <w:rFonts w:ascii="Arial" w:hAnsi="Arial" w:cs="Arial"/>
                <w:sz w:val="20"/>
                <w:szCs w:val="20"/>
              </w:rPr>
            </w:pPr>
            <w:hyperlink r:id="rId258" w:history="1">
              <w:r w:rsidR="00702DA6" w:rsidRPr="00986A7A">
                <w:rPr>
                  <w:rStyle w:val="a4"/>
                  <w:rFonts w:ascii="Arial" w:hAnsi="Arial" w:cs="Arial"/>
                  <w:color w:val="auto"/>
                  <w:sz w:val="20"/>
                  <w:szCs w:val="20"/>
                </w:rPr>
                <w:t>Бухгалтерская справка</w:t>
              </w:r>
            </w:hyperlink>
            <w:r w:rsidR="00702DA6" w:rsidRPr="00986A7A">
              <w:rPr>
                <w:rFonts w:ascii="Arial" w:hAnsi="Arial" w:cs="Arial"/>
                <w:sz w:val="20"/>
                <w:szCs w:val="20"/>
              </w:rPr>
              <w:t xml:space="preserve"> (ОКУД 0504833) по списанию на текущий финансовый результат расходов будущих периодов</w:t>
            </w:r>
          </w:p>
        </w:tc>
        <w:tc>
          <w:tcPr>
            <w:tcW w:w="1276" w:type="dxa"/>
            <w:tcBorders>
              <w:top w:val="single" w:sz="4" w:space="0" w:color="auto"/>
              <w:left w:val="single" w:sz="4" w:space="0" w:color="auto"/>
              <w:bottom w:val="single" w:sz="4" w:space="0" w:color="auto"/>
              <w:right w:val="nil"/>
            </w:tcBorders>
          </w:tcPr>
          <w:p w14:paraId="213168F9" w14:textId="629AD9C3" w:rsidR="00702DA6" w:rsidRPr="00986A7A" w:rsidRDefault="00702DA6" w:rsidP="00702DA6">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7F94E46E" w14:textId="2864A074" w:rsidR="00702DA6" w:rsidRPr="00986A7A" w:rsidRDefault="00F63312" w:rsidP="00702DA6">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E0C5736"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формирование средствами утвержденного программного продукта ежемесячно в течение периода, к которому относятся расходы будущих периодов</w:t>
            </w:r>
          </w:p>
        </w:tc>
        <w:tc>
          <w:tcPr>
            <w:tcW w:w="1842" w:type="dxa"/>
            <w:tcBorders>
              <w:top w:val="single" w:sz="4" w:space="0" w:color="auto"/>
              <w:left w:val="single" w:sz="4" w:space="0" w:color="auto"/>
              <w:bottom w:val="single" w:sz="4" w:space="0" w:color="auto"/>
              <w:right w:val="nil"/>
            </w:tcBorders>
          </w:tcPr>
          <w:p w14:paraId="0A7A60DA" w14:textId="2C7FD03A"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13E24172"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формирования документа</w:t>
            </w:r>
          </w:p>
        </w:tc>
        <w:tc>
          <w:tcPr>
            <w:tcW w:w="2268" w:type="dxa"/>
            <w:tcBorders>
              <w:top w:val="single" w:sz="4" w:space="0" w:color="auto"/>
              <w:left w:val="single" w:sz="4" w:space="0" w:color="auto"/>
              <w:bottom w:val="single" w:sz="4" w:space="0" w:color="auto"/>
              <w:right w:val="nil"/>
            </w:tcBorders>
          </w:tcPr>
          <w:p w14:paraId="69F5795E" w14:textId="32B275A7"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093E0BE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59"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5D83CEC8" w14:textId="77777777" w:rsidTr="00A67EC8">
        <w:trPr>
          <w:gridAfter w:val="1"/>
          <w:wAfter w:w="46" w:type="dxa"/>
        </w:trPr>
        <w:tc>
          <w:tcPr>
            <w:tcW w:w="596" w:type="dxa"/>
            <w:tcBorders>
              <w:top w:val="single" w:sz="4" w:space="0" w:color="auto"/>
              <w:bottom w:val="nil"/>
              <w:right w:val="nil"/>
            </w:tcBorders>
          </w:tcPr>
          <w:p w14:paraId="23FFCDC6"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3</w:t>
            </w:r>
          </w:p>
        </w:tc>
        <w:tc>
          <w:tcPr>
            <w:tcW w:w="2977" w:type="dxa"/>
            <w:tcBorders>
              <w:top w:val="single" w:sz="4" w:space="0" w:color="auto"/>
              <w:left w:val="single" w:sz="4" w:space="0" w:color="auto"/>
              <w:bottom w:val="nil"/>
              <w:right w:val="nil"/>
            </w:tcBorders>
          </w:tcPr>
          <w:p w14:paraId="2785F5C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Документы для формирования резервов предстоящих расходов на оплату отпусков за фактически отработанное время и страховых взносов (информация о количестве дней неиспользованного отпуска по состоянию на последний день календарного года)</w:t>
            </w:r>
          </w:p>
        </w:tc>
        <w:tc>
          <w:tcPr>
            <w:tcW w:w="1276" w:type="dxa"/>
            <w:tcBorders>
              <w:top w:val="single" w:sz="4" w:space="0" w:color="auto"/>
              <w:left w:val="single" w:sz="4" w:space="0" w:color="auto"/>
              <w:bottom w:val="nil"/>
              <w:right w:val="nil"/>
            </w:tcBorders>
          </w:tcPr>
          <w:p w14:paraId="5932ACC2"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081A63AC"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776E851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направляет не позднее 30 декабря текущего года </w:t>
            </w:r>
          </w:p>
        </w:tc>
        <w:tc>
          <w:tcPr>
            <w:tcW w:w="1842" w:type="dxa"/>
            <w:tcBorders>
              <w:top w:val="single" w:sz="4" w:space="0" w:color="auto"/>
              <w:left w:val="single" w:sz="4" w:space="0" w:color="auto"/>
              <w:bottom w:val="nil"/>
              <w:right w:val="nil"/>
            </w:tcBorders>
          </w:tcPr>
          <w:p w14:paraId="65F59C4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1A7820B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0D8AC6D3" w14:textId="71849FAE"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1FFA39B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60"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 для отражения в </w:t>
            </w:r>
            <w:hyperlink r:id="rId26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17E9A9D7" w14:textId="77777777" w:rsidTr="00A67EC8">
        <w:trPr>
          <w:gridAfter w:val="1"/>
          <w:wAfter w:w="46" w:type="dxa"/>
        </w:trPr>
        <w:tc>
          <w:tcPr>
            <w:tcW w:w="596" w:type="dxa"/>
            <w:tcBorders>
              <w:top w:val="single" w:sz="4" w:space="0" w:color="auto"/>
              <w:bottom w:val="single" w:sz="4" w:space="0" w:color="auto"/>
              <w:right w:val="nil"/>
            </w:tcBorders>
          </w:tcPr>
          <w:p w14:paraId="24A0B130"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lastRenderedPageBreak/>
              <w:t>4</w:t>
            </w:r>
          </w:p>
        </w:tc>
        <w:tc>
          <w:tcPr>
            <w:tcW w:w="2977" w:type="dxa"/>
            <w:tcBorders>
              <w:top w:val="single" w:sz="4" w:space="0" w:color="auto"/>
              <w:left w:val="single" w:sz="4" w:space="0" w:color="auto"/>
              <w:bottom w:val="single" w:sz="4" w:space="0" w:color="auto"/>
              <w:right w:val="nil"/>
            </w:tcBorders>
          </w:tcPr>
          <w:p w14:paraId="43BA52C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Документы для формирования резервов предстоящих расходов на оплату претензионных требований и исков по результатам фактов хозяйственной жизни, резервов для оплаты фактически осуществленных затрат, по которым не поступили документы, резервов для оплаты гарантийного ремонта, техобслуживания и иных резервов</w:t>
            </w:r>
          </w:p>
        </w:tc>
        <w:tc>
          <w:tcPr>
            <w:tcW w:w="1276" w:type="dxa"/>
            <w:tcBorders>
              <w:top w:val="single" w:sz="4" w:space="0" w:color="auto"/>
              <w:left w:val="single" w:sz="4" w:space="0" w:color="auto"/>
              <w:bottom w:val="single" w:sz="4" w:space="0" w:color="auto"/>
              <w:right w:val="nil"/>
            </w:tcBorders>
          </w:tcPr>
          <w:p w14:paraId="5E0796E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435159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38A8E2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3 (трех) рабочих дней до окончания календарного года</w:t>
            </w:r>
          </w:p>
        </w:tc>
        <w:tc>
          <w:tcPr>
            <w:tcW w:w="1842" w:type="dxa"/>
            <w:tcBorders>
              <w:top w:val="single" w:sz="4" w:space="0" w:color="auto"/>
              <w:left w:val="single" w:sz="4" w:space="0" w:color="auto"/>
              <w:bottom w:val="single" w:sz="4" w:space="0" w:color="auto"/>
              <w:right w:val="nil"/>
            </w:tcBorders>
          </w:tcPr>
          <w:p w14:paraId="557D87B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BCCBE9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08B78BE8" w14:textId="7DB4581D"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047F04D9"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62"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 для отражения в </w:t>
            </w:r>
            <w:hyperlink r:id="rId26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2299E514" w14:textId="77777777" w:rsidTr="00A67EC8">
        <w:trPr>
          <w:gridAfter w:val="1"/>
          <w:wAfter w:w="46" w:type="dxa"/>
        </w:trPr>
        <w:tc>
          <w:tcPr>
            <w:tcW w:w="596" w:type="dxa"/>
            <w:tcBorders>
              <w:top w:val="single" w:sz="4" w:space="0" w:color="auto"/>
              <w:bottom w:val="single" w:sz="4" w:space="0" w:color="auto"/>
              <w:right w:val="nil"/>
            </w:tcBorders>
          </w:tcPr>
          <w:p w14:paraId="7A2548A3"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5</w:t>
            </w:r>
          </w:p>
        </w:tc>
        <w:tc>
          <w:tcPr>
            <w:tcW w:w="2977" w:type="dxa"/>
            <w:tcBorders>
              <w:top w:val="single" w:sz="4" w:space="0" w:color="auto"/>
              <w:left w:val="single" w:sz="4" w:space="0" w:color="auto"/>
              <w:bottom w:val="single" w:sz="4" w:space="0" w:color="auto"/>
              <w:right w:val="nil"/>
            </w:tcBorders>
          </w:tcPr>
          <w:p w14:paraId="03608383"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Расчетные документы по обязательствам, на которые ранее был образован резерв </w:t>
            </w:r>
          </w:p>
        </w:tc>
        <w:tc>
          <w:tcPr>
            <w:tcW w:w="1276" w:type="dxa"/>
            <w:tcBorders>
              <w:top w:val="single" w:sz="4" w:space="0" w:color="auto"/>
              <w:left w:val="single" w:sz="4" w:space="0" w:color="auto"/>
              <w:bottom w:val="single" w:sz="4" w:space="0" w:color="auto"/>
              <w:right w:val="nil"/>
            </w:tcBorders>
          </w:tcPr>
          <w:p w14:paraId="28A1FA7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912010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2BDDE3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со дня издания приказа</w:t>
            </w:r>
          </w:p>
        </w:tc>
        <w:tc>
          <w:tcPr>
            <w:tcW w:w="1842" w:type="dxa"/>
            <w:tcBorders>
              <w:top w:val="single" w:sz="4" w:space="0" w:color="auto"/>
              <w:left w:val="single" w:sz="4" w:space="0" w:color="auto"/>
              <w:bottom w:val="single" w:sz="4" w:space="0" w:color="auto"/>
              <w:right w:val="nil"/>
            </w:tcBorders>
          </w:tcPr>
          <w:p w14:paraId="790346DC"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DC2666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75E02ADA" w14:textId="7FAA7BEC"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33D8E36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64"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 для отражения в </w:t>
            </w:r>
            <w:hyperlink r:id="rId26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6BDAB767" w14:textId="77777777" w:rsidTr="00A67EC8">
        <w:tc>
          <w:tcPr>
            <w:tcW w:w="16085" w:type="dxa"/>
            <w:gridSpan w:val="10"/>
            <w:tcBorders>
              <w:top w:val="single" w:sz="4" w:space="0" w:color="auto"/>
              <w:bottom w:val="nil"/>
            </w:tcBorders>
          </w:tcPr>
          <w:p w14:paraId="04F5FC3F" w14:textId="77777777" w:rsidR="00702DA6" w:rsidRPr="00986A7A" w:rsidRDefault="00702DA6" w:rsidP="00702DA6">
            <w:pPr>
              <w:pStyle w:val="1"/>
              <w:rPr>
                <w:rFonts w:ascii="Arial" w:hAnsi="Arial" w:cs="Arial"/>
                <w:color w:val="auto"/>
                <w:sz w:val="20"/>
                <w:szCs w:val="20"/>
              </w:rPr>
            </w:pPr>
            <w:bookmarkStart w:id="16" w:name="sub_101000"/>
            <w:r w:rsidRPr="00986A7A">
              <w:rPr>
                <w:rFonts w:ascii="Arial" w:hAnsi="Arial" w:cs="Arial"/>
                <w:color w:val="auto"/>
                <w:sz w:val="20"/>
                <w:szCs w:val="20"/>
              </w:rPr>
              <w:t>10. Учет финансовых вложений</w:t>
            </w:r>
            <w:bookmarkEnd w:id="16"/>
          </w:p>
        </w:tc>
      </w:tr>
      <w:tr w:rsidR="00702DA6" w:rsidRPr="00986A7A" w14:paraId="45D0968F" w14:textId="77777777" w:rsidTr="00A67EC8">
        <w:trPr>
          <w:gridAfter w:val="1"/>
          <w:wAfter w:w="46" w:type="dxa"/>
        </w:trPr>
        <w:tc>
          <w:tcPr>
            <w:tcW w:w="596" w:type="dxa"/>
            <w:tcBorders>
              <w:top w:val="single" w:sz="4" w:space="0" w:color="auto"/>
              <w:bottom w:val="single" w:sz="4" w:space="0" w:color="auto"/>
              <w:right w:val="nil"/>
            </w:tcBorders>
          </w:tcPr>
          <w:p w14:paraId="40BAE54D"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1</w:t>
            </w:r>
          </w:p>
        </w:tc>
        <w:tc>
          <w:tcPr>
            <w:tcW w:w="2977" w:type="dxa"/>
            <w:tcBorders>
              <w:top w:val="single" w:sz="4" w:space="0" w:color="auto"/>
              <w:left w:val="single" w:sz="4" w:space="0" w:color="auto"/>
              <w:bottom w:val="single" w:sz="4" w:space="0" w:color="auto"/>
              <w:right w:val="nil"/>
            </w:tcBorders>
          </w:tcPr>
          <w:p w14:paraId="5CFB909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Информация о создании, ликвидации, исключении из Единого государственного реестра юридических лиц (далее - ЕГРЮЛ), реорганизации юридического лица с приложением подтверждающих документов (устав, выписка из ЕГРЮЛ)</w:t>
            </w:r>
          </w:p>
        </w:tc>
        <w:tc>
          <w:tcPr>
            <w:tcW w:w="1276" w:type="dxa"/>
            <w:tcBorders>
              <w:top w:val="single" w:sz="4" w:space="0" w:color="auto"/>
              <w:left w:val="single" w:sz="4" w:space="0" w:color="auto"/>
              <w:bottom w:val="single" w:sz="4" w:space="0" w:color="auto"/>
              <w:right w:val="nil"/>
            </w:tcBorders>
          </w:tcPr>
          <w:p w14:paraId="39E7C87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C02CA5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218184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5 рабочего дня после внесения изменений в ЕГРЮЛ</w:t>
            </w:r>
          </w:p>
        </w:tc>
        <w:tc>
          <w:tcPr>
            <w:tcW w:w="1842" w:type="dxa"/>
            <w:tcBorders>
              <w:top w:val="single" w:sz="4" w:space="0" w:color="auto"/>
              <w:left w:val="single" w:sz="4" w:space="0" w:color="auto"/>
              <w:bottom w:val="single" w:sz="4" w:space="0" w:color="auto"/>
              <w:right w:val="nil"/>
            </w:tcBorders>
          </w:tcPr>
          <w:p w14:paraId="51695FD9"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28ED6C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дня после получения документов</w:t>
            </w:r>
          </w:p>
        </w:tc>
        <w:tc>
          <w:tcPr>
            <w:tcW w:w="2268" w:type="dxa"/>
            <w:tcBorders>
              <w:top w:val="single" w:sz="4" w:space="0" w:color="auto"/>
              <w:left w:val="single" w:sz="4" w:space="0" w:color="auto"/>
              <w:bottom w:val="single" w:sz="4" w:space="0" w:color="auto"/>
              <w:right w:val="nil"/>
            </w:tcBorders>
          </w:tcPr>
          <w:p w14:paraId="4CD387E8" w14:textId="08E3BD62"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6A11BEC6"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6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1BC25B73" w14:textId="77777777" w:rsidTr="00A67EC8">
        <w:trPr>
          <w:gridAfter w:val="1"/>
          <w:wAfter w:w="46" w:type="dxa"/>
        </w:trPr>
        <w:tc>
          <w:tcPr>
            <w:tcW w:w="596" w:type="dxa"/>
            <w:tcBorders>
              <w:top w:val="single" w:sz="4" w:space="0" w:color="auto"/>
              <w:bottom w:val="single" w:sz="4" w:space="0" w:color="auto"/>
              <w:right w:val="nil"/>
            </w:tcBorders>
          </w:tcPr>
          <w:p w14:paraId="6E2CC39D"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2</w:t>
            </w:r>
          </w:p>
        </w:tc>
        <w:tc>
          <w:tcPr>
            <w:tcW w:w="2977" w:type="dxa"/>
            <w:tcBorders>
              <w:top w:val="single" w:sz="4" w:space="0" w:color="auto"/>
              <w:left w:val="single" w:sz="4" w:space="0" w:color="auto"/>
              <w:bottom w:val="single" w:sz="4" w:space="0" w:color="auto"/>
              <w:right w:val="nil"/>
            </w:tcBorders>
          </w:tcPr>
          <w:p w14:paraId="46594BC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Акт приема-передачи ценных бумаг, акций</w:t>
            </w:r>
          </w:p>
        </w:tc>
        <w:tc>
          <w:tcPr>
            <w:tcW w:w="1276" w:type="dxa"/>
            <w:tcBorders>
              <w:top w:val="single" w:sz="4" w:space="0" w:color="auto"/>
              <w:left w:val="single" w:sz="4" w:space="0" w:color="auto"/>
              <w:bottom w:val="single" w:sz="4" w:space="0" w:color="auto"/>
              <w:right w:val="nil"/>
            </w:tcBorders>
          </w:tcPr>
          <w:p w14:paraId="6ABDFBB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56EB28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52C412C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w:t>
            </w:r>
          </w:p>
        </w:tc>
        <w:tc>
          <w:tcPr>
            <w:tcW w:w="1842" w:type="dxa"/>
            <w:tcBorders>
              <w:top w:val="single" w:sz="4" w:space="0" w:color="auto"/>
              <w:left w:val="single" w:sz="4" w:space="0" w:color="auto"/>
              <w:bottom w:val="single" w:sz="4" w:space="0" w:color="auto"/>
              <w:right w:val="nil"/>
            </w:tcBorders>
          </w:tcPr>
          <w:p w14:paraId="471224E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E1F8BD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single" w:sz="4" w:space="0" w:color="auto"/>
              <w:right w:val="nil"/>
            </w:tcBorders>
          </w:tcPr>
          <w:p w14:paraId="3B45691D" w14:textId="25214C09"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70DE507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67"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w:t>
            </w:r>
            <w:r w:rsidRPr="00986A7A">
              <w:rPr>
                <w:rFonts w:ascii="Arial" w:hAnsi="Arial" w:cs="Arial"/>
                <w:sz w:val="20"/>
                <w:szCs w:val="20"/>
              </w:rPr>
              <w:lastRenderedPageBreak/>
              <w:t>учета</w:t>
            </w:r>
          </w:p>
        </w:tc>
      </w:tr>
      <w:tr w:rsidR="00702DA6" w:rsidRPr="00986A7A" w14:paraId="537AF3FD" w14:textId="77777777" w:rsidTr="00A67EC8">
        <w:trPr>
          <w:gridAfter w:val="1"/>
          <w:wAfter w:w="46" w:type="dxa"/>
        </w:trPr>
        <w:tc>
          <w:tcPr>
            <w:tcW w:w="596" w:type="dxa"/>
            <w:tcBorders>
              <w:top w:val="single" w:sz="4" w:space="0" w:color="auto"/>
              <w:bottom w:val="nil"/>
              <w:right w:val="nil"/>
            </w:tcBorders>
          </w:tcPr>
          <w:p w14:paraId="0A3AF976"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lastRenderedPageBreak/>
              <w:t>3</w:t>
            </w:r>
          </w:p>
        </w:tc>
        <w:tc>
          <w:tcPr>
            <w:tcW w:w="2977" w:type="dxa"/>
            <w:tcBorders>
              <w:top w:val="single" w:sz="4" w:space="0" w:color="auto"/>
              <w:left w:val="single" w:sz="4" w:space="0" w:color="auto"/>
              <w:bottom w:val="nil"/>
              <w:right w:val="nil"/>
            </w:tcBorders>
          </w:tcPr>
          <w:p w14:paraId="1380DD9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Выписка из реестра акционеров, выписка со счета ДЕПО</w:t>
            </w:r>
          </w:p>
        </w:tc>
        <w:tc>
          <w:tcPr>
            <w:tcW w:w="1276" w:type="dxa"/>
            <w:tcBorders>
              <w:top w:val="single" w:sz="4" w:space="0" w:color="auto"/>
              <w:left w:val="single" w:sz="4" w:space="0" w:color="auto"/>
              <w:bottom w:val="nil"/>
              <w:right w:val="nil"/>
            </w:tcBorders>
          </w:tcPr>
          <w:p w14:paraId="51C0B1E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875EDE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0F34312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w:t>
            </w:r>
          </w:p>
        </w:tc>
        <w:tc>
          <w:tcPr>
            <w:tcW w:w="1842" w:type="dxa"/>
            <w:tcBorders>
              <w:top w:val="single" w:sz="4" w:space="0" w:color="auto"/>
              <w:left w:val="single" w:sz="4" w:space="0" w:color="auto"/>
              <w:bottom w:val="nil"/>
              <w:right w:val="nil"/>
            </w:tcBorders>
          </w:tcPr>
          <w:p w14:paraId="604E592B"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38BFA2B5"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2AD1DCA9" w14:textId="44416082"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500B103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68"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27736535" w14:textId="77777777" w:rsidTr="00A67EC8">
        <w:trPr>
          <w:gridAfter w:val="1"/>
          <w:wAfter w:w="46" w:type="dxa"/>
        </w:trPr>
        <w:tc>
          <w:tcPr>
            <w:tcW w:w="596" w:type="dxa"/>
            <w:tcBorders>
              <w:top w:val="single" w:sz="4" w:space="0" w:color="auto"/>
              <w:bottom w:val="nil"/>
              <w:right w:val="nil"/>
            </w:tcBorders>
          </w:tcPr>
          <w:p w14:paraId="2EEF061B"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4</w:t>
            </w:r>
          </w:p>
        </w:tc>
        <w:tc>
          <w:tcPr>
            <w:tcW w:w="2977" w:type="dxa"/>
            <w:tcBorders>
              <w:top w:val="single" w:sz="4" w:space="0" w:color="auto"/>
              <w:left w:val="single" w:sz="4" w:space="0" w:color="auto"/>
              <w:bottom w:val="nil"/>
              <w:right w:val="nil"/>
            </w:tcBorders>
          </w:tcPr>
          <w:p w14:paraId="22CA0171"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Первичные документы-основания для выбытия из учета вложений в акции (приказ, договор, передаточное распоряжение)</w:t>
            </w:r>
          </w:p>
        </w:tc>
        <w:tc>
          <w:tcPr>
            <w:tcW w:w="1276" w:type="dxa"/>
            <w:tcBorders>
              <w:top w:val="single" w:sz="4" w:space="0" w:color="auto"/>
              <w:left w:val="single" w:sz="4" w:space="0" w:color="auto"/>
              <w:bottom w:val="nil"/>
              <w:right w:val="nil"/>
            </w:tcBorders>
          </w:tcPr>
          <w:p w14:paraId="3AA61867"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10304C8"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BDB2C92"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w:t>
            </w:r>
          </w:p>
        </w:tc>
        <w:tc>
          <w:tcPr>
            <w:tcW w:w="1842" w:type="dxa"/>
            <w:tcBorders>
              <w:top w:val="single" w:sz="4" w:space="0" w:color="auto"/>
              <w:left w:val="single" w:sz="4" w:space="0" w:color="auto"/>
              <w:bottom w:val="nil"/>
              <w:right w:val="nil"/>
            </w:tcBorders>
          </w:tcPr>
          <w:p w14:paraId="6249B48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40A08B6B"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6A116DEC" w14:textId="3CDA47C6" w:rsidR="00702DA6" w:rsidRPr="00986A7A" w:rsidRDefault="00702DA6" w:rsidP="00702DA6">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39B2DFB6"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2) формирование и подписание </w:t>
            </w:r>
            <w:hyperlink r:id="rId269" w:history="1">
              <w:r w:rsidRPr="00986A7A">
                <w:rPr>
                  <w:rStyle w:val="a4"/>
                  <w:rFonts w:ascii="Arial" w:hAnsi="Arial" w:cs="Arial"/>
                  <w:color w:val="auto"/>
                  <w:sz w:val="20"/>
                  <w:szCs w:val="20"/>
                </w:rPr>
                <w:t>Извещения</w:t>
              </w:r>
            </w:hyperlink>
            <w:r w:rsidRPr="00986A7A">
              <w:rPr>
                <w:rFonts w:ascii="Arial" w:hAnsi="Arial" w:cs="Arial"/>
                <w:sz w:val="20"/>
                <w:szCs w:val="20"/>
              </w:rPr>
              <w:t xml:space="preserve"> (ОКУД 0504805)</w:t>
            </w:r>
          </w:p>
        </w:tc>
        <w:tc>
          <w:tcPr>
            <w:tcW w:w="2261" w:type="dxa"/>
            <w:tcBorders>
              <w:top w:val="single" w:sz="4" w:space="0" w:color="auto"/>
              <w:left w:val="single" w:sz="4" w:space="0" w:color="auto"/>
              <w:bottom w:val="nil"/>
            </w:tcBorders>
          </w:tcPr>
          <w:p w14:paraId="1E3D0EF4"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7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27000FEC" w14:textId="77777777" w:rsidTr="00A67EC8">
        <w:trPr>
          <w:gridAfter w:val="1"/>
          <w:wAfter w:w="46" w:type="dxa"/>
        </w:trPr>
        <w:tc>
          <w:tcPr>
            <w:tcW w:w="596" w:type="dxa"/>
            <w:tcBorders>
              <w:top w:val="single" w:sz="4" w:space="0" w:color="auto"/>
              <w:bottom w:val="nil"/>
              <w:right w:val="nil"/>
            </w:tcBorders>
          </w:tcPr>
          <w:p w14:paraId="10FE6F6F"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5</w:t>
            </w:r>
          </w:p>
        </w:tc>
        <w:tc>
          <w:tcPr>
            <w:tcW w:w="2977" w:type="dxa"/>
            <w:tcBorders>
              <w:top w:val="single" w:sz="4" w:space="0" w:color="auto"/>
              <w:left w:val="single" w:sz="4" w:space="0" w:color="auto"/>
              <w:bottom w:val="nil"/>
              <w:right w:val="nil"/>
            </w:tcBorders>
          </w:tcPr>
          <w:p w14:paraId="0C05AC4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Договор (соглашение) передачи ценных бумаг, акций</w:t>
            </w:r>
          </w:p>
        </w:tc>
        <w:tc>
          <w:tcPr>
            <w:tcW w:w="1276" w:type="dxa"/>
            <w:tcBorders>
              <w:top w:val="single" w:sz="4" w:space="0" w:color="auto"/>
              <w:left w:val="single" w:sz="4" w:space="0" w:color="auto"/>
              <w:bottom w:val="nil"/>
              <w:right w:val="nil"/>
            </w:tcBorders>
          </w:tcPr>
          <w:p w14:paraId="50ADCC32"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67F75CD"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2D718EE"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 после подписания документа</w:t>
            </w:r>
          </w:p>
        </w:tc>
        <w:tc>
          <w:tcPr>
            <w:tcW w:w="1842" w:type="dxa"/>
            <w:tcBorders>
              <w:top w:val="single" w:sz="4" w:space="0" w:color="auto"/>
              <w:left w:val="single" w:sz="4" w:space="0" w:color="auto"/>
              <w:bottom w:val="nil"/>
              <w:right w:val="nil"/>
            </w:tcBorders>
          </w:tcPr>
          <w:p w14:paraId="20E44C0A"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7145CC7C"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268" w:type="dxa"/>
            <w:tcBorders>
              <w:top w:val="single" w:sz="4" w:space="0" w:color="auto"/>
              <w:left w:val="single" w:sz="4" w:space="0" w:color="auto"/>
              <w:bottom w:val="nil"/>
              <w:right w:val="nil"/>
            </w:tcBorders>
          </w:tcPr>
          <w:p w14:paraId="1DC29B5F" w14:textId="6E533C3F" w:rsidR="00702DA6" w:rsidRPr="00986A7A" w:rsidRDefault="00702DA6" w:rsidP="00702DA6">
            <w:pPr>
              <w:pStyle w:val="a9"/>
              <w:rPr>
                <w:rFonts w:ascii="Arial" w:hAnsi="Arial" w:cs="Arial"/>
                <w:sz w:val="20"/>
                <w:szCs w:val="20"/>
              </w:rPr>
            </w:pPr>
            <w:r w:rsidRPr="00986A7A">
              <w:rPr>
                <w:rFonts w:ascii="Arial" w:hAnsi="Arial" w:cs="Arial"/>
                <w:sz w:val="20"/>
                <w:szCs w:val="20"/>
              </w:rPr>
              <w:t>приняты к бюджетному учету бюджетное и денежное обязательства</w:t>
            </w:r>
          </w:p>
        </w:tc>
        <w:tc>
          <w:tcPr>
            <w:tcW w:w="2261" w:type="dxa"/>
            <w:tcBorders>
              <w:top w:val="single" w:sz="4" w:space="0" w:color="auto"/>
              <w:left w:val="single" w:sz="4" w:space="0" w:color="auto"/>
              <w:bottom w:val="nil"/>
            </w:tcBorders>
          </w:tcPr>
          <w:p w14:paraId="4DCF5BC2"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для отражения в бюджетном учете</w:t>
            </w:r>
          </w:p>
        </w:tc>
      </w:tr>
      <w:tr w:rsidR="00702DA6" w:rsidRPr="00986A7A" w14:paraId="0D849EE8" w14:textId="77777777" w:rsidTr="00A67EC8">
        <w:trPr>
          <w:gridAfter w:val="1"/>
          <w:wAfter w:w="46" w:type="dxa"/>
        </w:trPr>
        <w:tc>
          <w:tcPr>
            <w:tcW w:w="596" w:type="dxa"/>
            <w:tcBorders>
              <w:top w:val="single" w:sz="4" w:space="0" w:color="auto"/>
              <w:bottom w:val="nil"/>
              <w:right w:val="nil"/>
            </w:tcBorders>
          </w:tcPr>
          <w:p w14:paraId="486FA088" w14:textId="77777777"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6</w:t>
            </w:r>
          </w:p>
        </w:tc>
        <w:tc>
          <w:tcPr>
            <w:tcW w:w="2977" w:type="dxa"/>
            <w:tcBorders>
              <w:top w:val="single" w:sz="4" w:space="0" w:color="auto"/>
              <w:left w:val="single" w:sz="4" w:space="0" w:color="auto"/>
              <w:bottom w:val="nil"/>
              <w:right w:val="nil"/>
            </w:tcBorders>
          </w:tcPr>
          <w:p w14:paraId="7D6E6C67" w14:textId="38314D36" w:rsidR="00702DA6" w:rsidRPr="00986A7A" w:rsidRDefault="00702DA6" w:rsidP="00702DA6">
            <w:pPr>
              <w:pStyle w:val="a9"/>
              <w:rPr>
                <w:rFonts w:ascii="Arial" w:hAnsi="Arial" w:cs="Arial"/>
                <w:sz w:val="20"/>
                <w:szCs w:val="20"/>
              </w:rPr>
            </w:pPr>
            <w:r w:rsidRPr="00986A7A">
              <w:rPr>
                <w:rFonts w:ascii="Arial" w:hAnsi="Arial" w:cs="Arial"/>
                <w:sz w:val="20"/>
                <w:szCs w:val="20"/>
              </w:rPr>
              <w:t>Платежное поручение (КФД 0401060) по купле-продаже акций</w:t>
            </w:r>
          </w:p>
        </w:tc>
        <w:tc>
          <w:tcPr>
            <w:tcW w:w="1276" w:type="dxa"/>
            <w:tcBorders>
              <w:top w:val="single" w:sz="4" w:space="0" w:color="auto"/>
              <w:left w:val="single" w:sz="4" w:space="0" w:color="auto"/>
              <w:bottom w:val="nil"/>
              <w:right w:val="nil"/>
            </w:tcBorders>
          </w:tcPr>
          <w:p w14:paraId="104193F2" w14:textId="1FD100AF" w:rsidR="00702DA6" w:rsidRPr="00986A7A" w:rsidRDefault="00702DA6" w:rsidP="00702DA6">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3ED56D60"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1CD1DA23"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формирует в сроки, установленные распоряжением на перечисление средств </w:t>
            </w:r>
            <w:proofErr w:type="gramStart"/>
            <w:r w:rsidRPr="00986A7A">
              <w:rPr>
                <w:rFonts w:ascii="Arial" w:hAnsi="Arial" w:cs="Arial"/>
                <w:sz w:val="20"/>
                <w:szCs w:val="20"/>
              </w:rPr>
              <w:t>бюджета</w:t>
            </w:r>
            <w:proofErr w:type="gramEnd"/>
            <w:r w:rsidRPr="00986A7A">
              <w:rPr>
                <w:rFonts w:ascii="Arial" w:hAnsi="Arial" w:cs="Arial"/>
                <w:sz w:val="20"/>
                <w:szCs w:val="20"/>
              </w:rPr>
              <w:t xml:space="preserve"> и направляет на подписание в субъект централизованного учета</w:t>
            </w:r>
          </w:p>
        </w:tc>
        <w:tc>
          <w:tcPr>
            <w:tcW w:w="1842" w:type="dxa"/>
            <w:tcBorders>
              <w:top w:val="single" w:sz="4" w:space="0" w:color="auto"/>
              <w:left w:val="single" w:sz="4" w:space="0" w:color="auto"/>
              <w:bottom w:val="nil"/>
              <w:right w:val="nil"/>
            </w:tcBorders>
          </w:tcPr>
          <w:p w14:paraId="39AA3786" w14:textId="7F425E83" w:rsidR="00702DA6" w:rsidRPr="00986A7A" w:rsidRDefault="00702DA6" w:rsidP="00702DA6">
            <w:pPr>
              <w:pStyle w:val="a9"/>
              <w:rPr>
                <w:rFonts w:ascii="Arial" w:hAnsi="Arial" w:cs="Arial"/>
                <w:sz w:val="20"/>
                <w:szCs w:val="20"/>
              </w:rPr>
            </w:pPr>
            <w:r w:rsidRPr="00986A7A">
              <w:rPr>
                <w:rFonts w:ascii="Arial" w:hAnsi="Arial" w:cs="Arial"/>
                <w:sz w:val="20"/>
                <w:szCs w:val="20"/>
              </w:rPr>
              <w:t>ответственное лицо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5220DC1B"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выписки</w:t>
            </w:r>
          </w:p>
        </w:tc>
        <w:tc>
          <w:tcPr>
            <w:tcW w:w="2268" w:type="dxa"/>
            <w:tcBorders>
              <w:top w:val="single" w:sz="4" w:space="0" w:color="auto"/>
              <w:left w:val="single" w:sz="4" w:space="0" w:color="auto"/>
              <w:bottom w:val="nil"/>
              <w:right w:val="nil"/>
            </w:tcBorders>
          </w:tcPr>
          <w:p w14:paraId="51A8DC23" w14:textId="6C63FE0C" w:rsidR="00702DA6" w:rsidRPr="00986A7A" w:rsidRDefault="00702DA6" w:rsidP="00702DA6">
            <w:pPr>
              <w:pStyle w:val="a9"/>
              <w:rPr>
                <w:rFonts w:ascii="Arial" w:hAnsi="Arial" w:cs="Arial"/>
                <w:sz w:val="20"/>
                <w:szCs w:val="20"/>
              </w:rPr>
            </w:pPr>
            <w:r w:rsidRPr="00986A7A">
              <w:rPr>
                <w:rFonts w:ascii="Arial" w:hAnsi="Arial" w:cs="Arial"/>
                <w:sz w:val="20"/>
                <w:szCs w:val="20"/>
              </w:rPr>
              <w:t>обработка Выписки из лицевого счета для отражения факта хозяйственной жизни в бюджетном учете</w:t>
            </w:r>
          </w:p>
        </w:tc>
        <w:tc>
          <w:tcPr>
            <w:tcW w:w="2261" w:type="dxa"/>
            <w:tcBorders>
              <w:top w:val="single" w:sz="4" w:space="0" w:color="auto"/>
              <w:left w:val="single" w:sz="4" w:space="0" w:color="auto"/>
              <w:bottom w:val="nil"/>
            </w:tcBorders>
          </w:tcPr>
          <w:p w14:paraId="56120CDF" w14:textId="77777777" w:rsidR="00702DA6" w:rsidRPr="00986A7A" w:rsidRDefault="00702DA6" w:rsidP="00702DA6">
            <w:pPr>
              <w:pStyle w:val="a9"/>
              <w:rPr>
                <w:rFonts w:ascii="Arial" w:hAnsi="Arial" w:cs="Arial"/>
                <w:sz w:val="20"/>
                <w:szCs w:val="20"/>
              </w:rPr>
            </w:pPr>
            <w:r w:rsidRPr="00986A7A">
              <w:rPr>
                <w:rFonts w:ascii="Arial" w:hAnsi="Arial" w:cs="Arial"/>
                <w:sz w:val="20"/>
                <w:szCs w:val="20"/>
              </w:rPr>
              <w:t xml:space="preserve">для отражения в </w:t>
            </w:r>
            <w:hyperlink r:id="rId27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bl>
    <w:p w14:paraId="33D0E03B" w14:textId="77777777" w:rsidR="00A939E1" w:rsidRPr="00986A7A" w:rsidRDefault="00A939E1" w:rsidP="00A939E1">
      <w:pPr>
        <w:rPr>
          <w:rFonts w:ascii="Arial" w:hAnsi="Arial" w:cs="Arial"/>
          <w:sz w:val="20"/>
          <w:szCs w:val="20"/>
        </w:rPr>
      </w:pPr>
    </w:p>
    <w:tbl>
      <w:tblPr>
        <w:tblW w:w="160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01"/>
        <w:gridCol w:w="1435"/>
        <w:gridCol w:w="1559"/>
        <w:gridCol w:w="1985"/>
        <w:gridCol w:w="1843"/>
        <w:gridCol w:w="1134"/>
        <w:gridCol w:w="2126"/>
        <w:gridCol w:w="2261"/>
        <w:gridCol w:w="44"/>
      </w:tblGrid>
      <w:tr w:rsidR="00186AFA" w:rsidRPr="00986A7A" w14:paraId="2D5C8A96" w14:textId="77777777" w:rsidTr="00AA544D">
        <w:trPr>
          <w:gridAfter w:val="1"/>
          <w:wAfter w:w="44" w:type="dxa"/>
        </w:trPr>
        <w:tc>
          <w:tcPr>
            <w:tcW w:w="16040" w:type="dxa"/>
            <w:gridSpan w:val="9"/>
            <w:tcBorders>
              <w:top w:val="single" w:sz="4" w:space="0" w:color="auto"/>
              <w:bottom w:val="nil"/>
            </w:tcBorders>
          </w:tcPr>
          <w:p w14:paraId="6F3708E1" w14:textId="77777777" w:rsidR="00A939E1" w:rsidRPr="00986A7A" w:rsidRDefault="00053E15" w:rsidP="00A939E1">
            <w:pPr>
              <w:pStyle w:val="1"/>
              <w:rPr>
                <w:rFonts w:ascii="Arial" w:hAnsi="Arial" w:cs="Arial"/>
                <w:color w:val="auto"/>
                <w:sz w:val="20"/>
                <w:szCs w:val="20"/>
              </w:rPr>
            </w:pPr>
            <w:bookmarkStart w:id="17" w:name="sub_101600"/>
            <w:r w:rsidRPr="00986A7A">
              <w:rPr>
                <w:rFonts w:ascii="Arial" w:hAnsi="Arial" w:cs="Arial"/>
                <w:color w:val="auto"/>
                <w:sz w:val="20"/>
                <w:szCs w:val="20"/>
              </w:rPr>
              <w:t>11</w:t>
            </w:r>
            <w:r w:rsidR="00A939E1" w:rsidRPr="00986A7A">
              <w:rPr>
                <w:rFonts w:ascii="Arial" w:hAnsi="Arial" w:cs="Arial"/>
                <w:color w:val="auto"/>
                <w:sz w:val="20"/>
                <w:szCs w:val="20"/>
              </w:rPr>
              <w:t>. Учет операций по исполнительным листам</w:t>
            </w:r>
            <w:bookmarkEnd w:id="17"/>
          </w:p>
        </w:tc>
      </w:tr>
      <w:tr w:rsidR="00186AFA" w:rsidRPr="00986A7A" w14:paraId="451829E2" w14:textId="77777777" w:rsidTr="00AA544D">
        <w:trPr>
          <w:gridAfter w:val="1"/>
          <w:wAfter w:w="44" w:type="dxa"/>
        </w:trPr>
        <w:tc>
          <w:tcPr>
            <w:tcW w:w="596" w:type="dxa"/>
            <w:tcBorders>
              <w:top w:val="single" w:sz="4" w:space="0" w:color="auto"/>
              <w:bottom w:val="single" w:sz="4" w:space="0" w:color="auto"/>
              <w:right w:val="nil"/>
            </w:tcBorders>
          </w:tcPr>
          <w:p w14:paraId="523D773B"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1B13EB00" w14:textId="53D7E72E"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Уведомление о поступлении исполнительного документа с приложением заявления взыскателя, исполнительного документа и копии судебного акта, Уведомление о </w:t>
            </w:r>
            <w:r w:rsidRPr="00986A7A">
              <w:rPr>
                <w:rFonts w:ascii="Arial" w:hAnsi="Arial" w:cs="Arial"/>
                <w:sz w:val="20"/>
                <w:szCs w:val="20"/>
              </w:rPr>
              <w:lastRenderedPageBreak/>
              <w:t>поступлении решения налогового органа (</w:t>
            </w:r>
            <w:hyperlink r:id="rId272" w:history="1">
              <w:r w:rsidRPr="00986A7A">
                <w:rPr>
                  <w:rStyle w:val="a4"/>
                  <w:rFonts w:ascii="Arial" w:hAnsi="Arial" w:cs="Arial"/>
                  <w:color w:val="auto"/>
                  <w:sz w:val="20"/>
                  <w:szCs w:val="20"/>
                </w:rPr>
                <w:t>статья 242.6</w:t>
              </w:r>
            </w:hyperlink>
            <w:r w:rsidRPr="00986A7A">
              <w:rPr>
                <w:rFonts w:ascii="Arial" w:hAnsi="Arial" w:cs="Arial"/>
                <w:sz w:val="20"/>
                <w:szCs w:val="20"/>
              </w:rPr>
              <w:t xml:space="preserve"> Бюджетного кодекса Российской Федерации) с приложением копии решения налогового органа</w:t>
            </w:r>
          </w:p>
        </w:tc>
        <w:tc>
          <w:tcPr>
            <w:tcW w:w="1435" w:type="dxa"/>
            <w:tcBorders>
              <w:top w:val="single" w:sz="4" w:space="0" w:color="auto"/>
              <w:left w:val="single" w:sz="4" w:space="0" w:color="auto"/>
              <w:bottom w:val="single" w:sz="4" w:space="0" w:color="auto"/>
              <w:right w:val="nil"/>
            </w:tcBorders>
          </w:tcPr>
          <w:p w14:paraId="662B2D4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175B5B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BC8358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со дня получения документов</w:t>
            </w:r>
          </w:p>
        </w:tc>
        <w:tc>
          <w:tcPr>
            <w:tcW w:w="1843" w:type="dxa"/>
            <w:tcBorders>
              <w:top w:val="single" w:sz="4" w:space="0" w:color="auto"/>
              <w:left w:val="single" w:sz="4" w:space="0" w:color="auto"/>
              <w:bottom w:val="single" w:sz="4" w:space="0" w:color="auto"/>
              <w:right w:val="nil"/>
            </w:tcBorders>
          </w:tcPr>
          <w:p w14:paraId="0ABA109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1F1AA86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не позднее 1 (одного) рабочего дня </w:t>
            </w:r>
            <w:r w:rsidRPr="00986A7A">
              <w:rPr>
                <w:rFonts w:ascii="Arial" w:hAnsi="Arial" w:cs="Arial"/>
                <w:sz w:val="20"/>
                <w:szCs w:val="20"/>
              </w:rPr>
              <w:lastRenderedPageBreak/>
              <w:t>после получения документа</w:t>
            </w:r>
          </w:p>
        </w:tc>
        <w:tc>
          <w:tcPr>
            <w:tcW w:w="2126" w:type="dxa"/>
            <w:tcBorders>
              <w:top w:val="single" w:sz="4" w:space="0" w:color="auto"/>
              <w:left w:val="single" w:sz="4" w:space="0" w:color="auto"/>
              <w:bottom w:val="single" w:sz="4" w:space="0" w:color="auto"/>
              <w:right w:val="nil"/>
            </w:tcBorders>
          </w:tcPr>
          <w:p w14:paraId="5CBB3874" w14:textId="0FD5FB71"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отражение факта хозяйственной жизни в </w:t>
            </w:r>
            <w:r w:rsidR="001411A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1571AD7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Карточке учета средств и расчетов, для отражения в </w:t>
            </w:r>
            <w:hyperlink r:id="rId27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w:t>
            </w:r>
            <w:r w:rsidRPr="00986A7A">
              <w:rPr>
                <w:rFonts w:ascii="Arial" w:hAnsi="Arial" w:cs="Arial"/>
                <w:sz w:val="20"/>
                <w:szCs w:val="20"/>
              </w:rPr>
              <w:lastRenderedPageBreak/>
              <w:t>установленных правилами организации и ведения бюджетного учета</w:t>
            </w:r>
          </w:p>
        </w:tc>
      </w:tr>
      <w:tr w:rsidR="00186AFA" w:rsidRPr="00986A7A" w14:paraId="2A71E751" w14:textId="77777777" w:rsidTr="00AA544D">
        <w:tc>
          <w:tcPr>
            <w:tcW w:w="596" w:type="dxa"/>
            <w:tcBorders>
              <w:top w:val="single" w:sz="4" w:space="0" w:color="auto"/>
              <w:bottom w:val="nil"/>
              <w:right w:val="nil"/>
            </w:tcBorders>
          </w:tcPr>
          <w:p w14:paraId="4B0BAEC6"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lastRenderedPageBreak/>
              <w:t>2</w:t>
            </w:r>
          </w:p>
        </w:tc>
        <w:tc>
          <w:tcPr>
            <w:tcW w:w="3101" w:type="dxa"/>
            <w:tcBorders>
              <w:top w:val="single" w:sz="4" w:space="0" w:color="auto"/>
              <w:left w:val="single" w:sz="4" w:space="0" w:color="auto"/>
              <w:bottom w:val="nil"/>
              <w:right w:val="nil"/>
            </w:tcBorders>
          </w:tcPr>
          <w:p w14:paraId="1A3CBC7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Информация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tc>
        <w:tc>
          <w:tcPr>
            <w:tcW w:w="1435" w:type="dxa"/>
            <w:tcBorders>
              <w:top w:val="single" w:sz="4" w:space="0" w:color="auto"/>
              <w:left w:val="single" w:sz="4" w:space="0" w:color="auto"/>
              <w:bottom w:val="nil"/>
              <w:right w:val="nil"/>
            </w:tcBorders>
          </w:tcPr>
          <w:p w14:paraId="2716251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799249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91CA04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со дня формирования информации</w:t>
            </w:r>
          </w:p>
        </w:tc>
        <w:tc>
          <w:tcPr>
            <w:tcW w:w="1843" w:type="dxa"/>
            <w:tcBorders>
              <w:top w:val="single" w:sz="4" w:space="0" w:color="auto"/>
              <w:left w:val="single" w:sz="4" w:space="0" w:color="auto"/>
              <w:bottom w:val="nil"/>
              <w:right w:val="nil"/>
            </w:tcBorders>
          </w:tcPr>
          <w:p w14:paraId="0A3D6FD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71F8D08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2126" w:type="dxa"/>
            <w:tcBorders>
              <w:top w:val="single" w:sz="4" w:space="0" w:color="auto"/>
              <w:left w:val="single" w:sz="4" w:space="0" w:color="auto"/>
              <w:bottom w:val="nil"/>
              <w:right w:val="nil"/>
            </w:tcBorders>
          </w:tcPr>
          <w:p w14:paraId="71652FDF" w14:textId="0CD6F0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1411AA" w:rsidRPr="00986A7A">
              <w:rPr>
                <w:rFonts w:ascii="Arial" w:hAnsi="Arial" w:cs="Arial"/>
                <w:sz w:val="20"/>
                <w:szCs w:val="20"/>
              </w:rPr>
              <w:t xml:space="preserve">бюджетном </w:t>
            </w:r>
            <w:r w:rsidRPr="00986A7A">
              <w:rPr>
                <w:rFonts w:ascii="Arial" w:hAnsi="Arial" w:cs="Arial"/>
                <w:sz w:val="20"/>
                <w:szCs w:val="20"/>
              </w:rPr>
              <w:t>учете</w:t>
            </w:r>
          </w:p>
        </w:tc>
        <w:tc>
          <w:tcPr>
            <w:tcW w:w="2305" w:type="dxa"/>
            <w:gridSpan w:val="2"/>
            <w:tcBorders>
              <w:top w:val="single" w:sz="4" w:space="0" w:color="auto"/>
              <w:left w:val="single" w:sz="4" w:space="0" w:color="auto"/>
              <w:bottom w:val="nil"/>
            </w:tcBorders>
          </w:tcPr>
          <w:p w14:paraId="51EA740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w:t>
            </w:r>
            <w:hyperlink r:id="rId27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61393B1F" w14:textId="77777777" w:rsidTr="00AA544D">
        <w:trPr>
          <w:gridAfter w:val="1"/>
          <w:wAfter w:w="44" w:type="dxa"/>
        </w:trPr>
        <w:tc>
          <w:tcPr>
            <w:tcW w:w="596" w:type="dxa"/>
            <w:tcBorders>
              <w:top w:val="single" w:sz="4" w:space="0" w:color="auto"/>
              <w:bottom w:val="single" w:sz="4" w:space="0" w:color="auto"/>
              <w:right w:val="nil"/>
            </w:tcBorders>
          </w:tcPr>
          <w:p w14:paraId="6EC3DFCC"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6B6D78FD" w14:textId="1CCC9F36" w:rsidR="00A939E1" w:rsidRPr="00986A7A" w:rsidRDefault="00A939E1" w:rsidP="00A939E1">
            <w:pPr>
              <w:pStyle w:val="a9"/>
              <w:rPr>
                <w:rFonts w:ascii="Arial" w:hAnsi="Arial" w:cs="Arial"/>
                <w:sz w:val="20"/>
                <w:szCs w:val="20"/>
              </w:rPr>
            </w:pPr>
            <w:r w:rsidRPr="00986A7A">
              <w:rPr>
                <w:rFonts w:ascii="Arial" w:hAnsi="Arial" w:cs="Arial"/>
                <w:sz w:val="20"/>
                <w:szCs w:val="20"/>
              </w:rPr>
              <w:t>Решения (постановления) судебного органа, исполнительные листы, заявление взыскателя по искам о возмещении вреда</w:t>
            </w:r>
          </w:p>
        </w:tc>
        <w:tc>
          <w:tcPr>
            <w:tcW w:w="1435" w:type="dxa"/>
            <w:tcBorders>
              <w:top w:val="single" w:sz="4" w:space="0" w:color="auto"/>
              <w:left w:val="single" w:sz="4" w:space="0" w:color="auto"/>
              <w:bottom w:val="single" w:sz="4" w:space="0" w:color="auto"/>
              <w:right w:val="nil"/>
            </w:tcBorders>
          </w:tcPr>
          <w:p w14:paraId="61C760B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8D55DF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C82834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2 (двух) рабочих дней после формирования документа</w:t>
            </w:r>
          </w:p>
        </w:tc>
        <w:tc>
          <w:tcPr>
            <w:tcW w:w="1843" w:type="dxa"/>
            <w:tcBorders>
              <w:top w:val="single" w:sz="4" w:space="0" w:color="auto"/>
              <w:left w:val="single" w:sz="4" w:space="0" w:color="auto"/>
              <w:bottom w:val="single" w:sz="4" w:space="0" w:color="auto"/>
              <w:right w:val="nil"/>
            </w:tcBorders>
          </w:tcPr>
          <w:p w14:paraId="65F31D9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3AC44D1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2 (двух) рабочих дней после получения документа</w:t>
            </w:r>
          </w:p>
        </w:tc>
        <w:tc>
          <w:tcPr>
            <w:tcW w:w="2126" w:type="dxa"/>
            <w:tcBorders>
              <w:top w:val="single" w:sz="4" w:space="0" w:color="auto"/>
              <w:left w:val="single" w:sz="4" w:space="0" w:color="auto"/>
              <w:bottom w:val="single" w:sz="4" w:space="0" w:color="auto"/>
              <w:right w:val="nil"/>
            </w:tcBorders>
          </w:tcPr>
          <w:p w14:paraId="17CDDCD2" w14:textId="002B7225" w:rsidR="00A939E1" w:rsidRPr="00986A7A" w:rsidRDefault="00A939E1" w:rsidP="00A939E1">
            <w:pPr>
              <w:pStyle w:val="a9"/>
              <w:rPr>
                <w:rFonts w:ascii="Arial" w:hAnsi="Arial" w:cs="Arial"/>
                <w:sz w:val="20"/>
                <w:szCs w:val="20"/>
              </w:rPr>
            </w:pPr>
            <w:r w:rsidRPr="00986A7A">
              <w:rPr>
                <w:rFonts w:ascii="Arial" w:hAnsi="Arial" w:cs="Arial"/>
                <w:sz w:val="20"/>
                <w:szCs w:val="20"/>
              </w:rPr>
              <w:t>1) отражение факта хозяйственной жизни</w:t>
            </w:r>
            <w:r w:rsidR="001411AA" w:rsidRPr="00986A7A">
              <w:rPr>
                <w:rFonts w:ascii="Arial" w:hAnsi="Arial" w:cs="Arial"/>
                <w:sz w:val="20"/>
                <w:szCs w:val="20"/>
              </w:rPr>
              <w:t xml:space="preserve"> в бюджетном учете</w:t>
            </w:r>
            <w:r w:rsidRPr="00986A7A">
              <w:rPr>
                <w:rFonts w:ascii="Arial" w:hAnsi="Arial" w:cs="Arial"/>
                <w:sz w:val="20"/>
                <w:szCs w:val="20"/>
              </w:rPr>
              <w:t>;</w:t>
            </w:r>
          </w:p>
          <w:p w14:paraId="4F9D34FC" w14:textId="6E463109" w:rsidR="00A939E1" w:rsidRPr="00986A7A" w:rsidRDefault="00A939E1" w:rsidP="002A0490">
            <w:pPr>
              <w:pStyle w:val="a9"/>
              <w:rPr>
                <w:rFonts w:ascii="Arial" w:hAnsi="Arial" w:cs="Arial"/>
                <w:sz w:val="20"/>
                <w:szCs w:val="20"/>
              </w:rPr>
            </w:pPr>
            <w:r w:rsidRPr="00986A7A">
              <w:rPr>
                <w:rFonts w:ascii="Arial" w:hAnsi="Arial" w:cs="Arial"/>
                <w:sz w:val="20"/>
                <w:szCs w:val="20"/>
              </w:rPr>
              <w:t xml:space="preserve">2) формирование </w:t>
            </w:r>
            <w:r w:rsidR="002A0490" w:rsidRPr="00986A7A">
              <w:rPr>
                <w:rFonts w:ascii="Arial" w:hAnsi="Arial" w:cs="Arial"/>
                <w:sz w:val="20"/>
                <w:szCs w:val="20"/>
              </w:rPr>
              <w:t xml:space="preserve">платежного поручения (КФД 0401060) </w:t>
            </w:r>
            <w:r w:rsidRPr="00986A7A">
              <w:rPr>
                <w:rFonts w:ascii="Arial" w:hAnsi="Arial" w:cs="Arial"/>
                <w:sz w:val="20"/>
                <w:szCs w:val="20"/>
              </w:rPr>
              <w:t>в сроки, установленные приказом Минфина России от 15.08.2006 N 271</w:t>
            </w:r>
          </w:p>
        </w:tc>
        <w:tc>
          <w:tcPr>
            <w:tcW w:w="2261" w:type="dxa"/>
            <w:tcBorders>
              <w:top w:val="single" w:sz="4" w:space="0" w:color="auto"/>
              <w:left w:val="single" w:sz="4" w:space="0" w:color="auto"/>
              <w:bottom w:val="single" w:sz="4" w:space="0" w:color="auto"/>
            </w:tcBorders>
          </w:tcPr>
          <w:p w14:paraId="5D069970" w14:textId="77777777" w:rsidR="00A939E1" w:rsidRPr="005A2FC2" w:rsidRDefault="00A939E1" w:rsidP="00A939E1">
            <w:pPr>
              <w:pStyle w:val="a9"/>
              <w:rPr>
                <w:rFonts w:ascii="Arial" w:hAnsi="Arial" w:cs="Arial"/>
                <w:sz w:val="20"/>
                <w:szCs w:val="20"/>
              </w:rPr>
            </w:pPr>
            <w:r w:rsidRPr="00986A7A">
              <w:rPr>
                <w:rFonts w:ascii="Arial" w:hAnsi="Arial" w:cs="Arial"/>
                <w:sz w:val="20"/>
                <w:szCs w:val="20"/>
              </w:rPr>
              <w:t xml:space="preserve">1) для направления на подписание в субъект централизованного учета и представления в органы Федерального казначейства 2) для отражения в </w:t>
            </w:r>
            <w:hyperlink r:id="rId27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bl>
    <w:p w14:paraId="6B9E0181" w14:textId="77777777" w:rsidR="00A939E1" w:rsidRPr="005A2FC2" w:rsidRDefault="00A939E1" w:rsidP="00A939E1">
      <w:pPr>
        <w:rPr>
          <w:rFonts w:ascii="Arial" w:hAnsi="Arial" w:cs="Arial"/>
          <w:sz w:val="20"/>
          <w:szCs w:val="20"/>
        </w:rPr>
      </w:pPr>
    </w:p>
    <w:p w14:paraId="27ACABA0" w14:textId="77777777" w:rsidR="00A939E1" w:rsidRPr="005A2FC2" w:rsidRDefault="00A939E1" w:rsidP="00A939E1">
      <w:pPr>
        <w:rPr>
          <w:rFonts w:ascii="Arial" w:hAnsi="Arial" w:cs="Arial"/>
          <w:sz w:val="20"/>
          <w:szCs w:val="20"/>
        </w:rPr>
      </w:pPr>
    </w:p>
    <w:tbl>
      <w:tblPr>
        <w:tblW w:w="160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260"/>
        <w:gridCol w:w="1276"/>
        <w:gridCol w:w="1559"/>
        <w:gridCol w:w="1985"/>
        <w:gridCol w:w="1843"/>
        <w:gridCol w:w="1134"/>
        <w:gridCol w:w="2126"/>
        <w:gridCol w:w="2261"/>
        <w:gridCol w:w="44"/>
      </w:tblGrid>
      <w:tr w:rsidR="00186AFA" w:rsidRPr="005A2FC2" w14:paraId="1FED367F" w14:textId="77777777" w:rsidTr="00AA544D">
        <w:trPr>
          <w:gridAfter w:val="1"/>
          <w:wAfter w:w="44" w:type="dxa"/>
        </w:trPr>
        <w:tc>
          <w:tcPr>
            <w:tcW w:w="16040" w:type="dxa"/>
            <w:gridSpan w:val="9"/>
            <w:tcBorders>
              <w:top w:val="single" w:sz="4" w:space="0" w:color="auto"/>
              <w:bottom w:val="nil"/>
            </w:tcBorders>
          </w:tcPr>
          <w:p w14:paraId="2640D30C" w14:textId="77777777" w:rsidR="00A939E1" w:rsidRPr="005A2FC2" w:rsidRDefault="00053E15" w:rsidP="00A939E1">
            <w:pPr>
              <w:pStyle w:val="1"/>
              <w:rPr>
                <w:rFonts w:ascii="Arial" w:hAnsi="Arial" w:cs="Arial"/>
                <w:color w:val="auto"/>
                <w:sz w:val="20"/>
                <w:szCs w:val="20"/>
              </w:rPr>
            </w:pPr>
            <w:bookmarkStart w:id="18" w:name="sub_101800"/>
            <w:r w:rsidRPr="005A2FC2">
              <w:rPr>
                <w:rFonts w:ascii="Arial" w:hAnsi="Arial" w:cs="Arial"/>
                <w:color w:val="auto"/>
                <w:sz w:val="20"/>
                <w:szCs w:val="20"/>
              </w:rPr>
              <w:t>12</w:t>
            </w:r>
            <w:r w:rsidR="00A939E1" w:rsidRPr="005A2FC2">
              <w:rPr>
                <w:rFonts w:ascii="Arial" w:hAnsi="Arial" w:cs="Arial"/>
                <w:color w:val="auto"/>
                <w:sz w:val="20"/>
                <w:szCs w:val="20"/>
              </w:rPr>
              <w:t>. Учет на забалансовых счетах</w:t>
            </w:r>
            <w:bookmarkEnd w:id="18"/>
          </w:p>
        </w:tc>
      </w:tr>
      <w:tr w:rsidR="00186AFA" w:rsidRPr="00986A7A" w14:paraId="2159A54D" w14:textId="77777777" w:rsidTr="0030260A">
        <w:trPr>
          <w:gridAfter w:val="1"/>
          <w:wAfter w:w="44" w:type="dxa"/>
        </w:trPr>
        <w:tc>
          <w:tcPr>
            <w:tcW w:w="596" w:type="dxa"/>
            <w:tcBorders>
              <w:top w:val="single" w:sz="4" w:space="0" w:color="auto"/>
              <w:bottom w:val="single" w:sz="4" w:space="0" w:color="auto"/>
              <w:right w:val="nil"/>
            </w:tcBorders>
          </w:tcPr>
          <w:p w14:paraId="6A507662"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1</w:t>
            </w:r>
          </w:p>
        </w:tc>
        <w:tc>
          <w:tcPr>
            <w:tcW w:w="3260" w:type="dxa"/>
            <w:tcBorders>
              <w:top w:val="single" w:sz="4" w:space="0" w:color="auto"/>
              <w:left w:val="single" w:sz="4" w:space="0" w:color="auto"/>
              <w:bottom w:val="single" w:sz="4" w:space="0" w:color="auto"/>
              <w:right w:val="nil"/>
            </w:tcBorders>
          </w:tcPr>
          <w:p w14:paraId="2BDA7C0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Первичные документы, подтверждающие исполнение обязательства по контрактам (договорам) при приобретении бланков строгой отчетности (счет-фактура, товарная </w:t>
            </w:r>
            <w:r w:rsidRPr="00986A7A">
              <w:rPr>
                <w:rFonts w:ascii="Arial" w:hAnsi="Arial" w:cs="Arial"/>
                <w:sz w:val="20"/>
                <w:szCs w:val="20"/>
              </w:rPr>
              <w:lastRenderedPageBreak/>
              <w:t>накладная, универсальный передаточный акт и другие)</w:t>
            </w:r>
          </w:p>
        </w:tc>
        <w:tc>
          <w:tcPr>
            <w:tcW w:w="1276" w:type="dxa"/>
            <w:tcBorders>
              <w:top w:val="single" w:sz="4" w:space="0" w:color="auto"/>
              <w:left w:val="single" w:sz="4" w:space="0" w:color="auto"/>
              <w:bottom w:val="single" w:sz="4" w:space="0" w:color="auto"/>
              <w:right w:val="nil"/>
            </w:tcBorders>
          </w:tcPr>
          <w:p w14:paraId="77D5A82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AA0F18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B5EB09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направляет не позднее следующего рабочего дня после подписания (получения) </w:t>
            </w:r>
            <w:r w:rsidRPr="00986A7A">
              <w:rPr>
                <w:rFonts w:ascii="Arial" w:hAnsi="Arial" w:cs="Arial"/>
                <w:sz w:val="20"/>
                <w:szCs w:val="20"/>
              </w:rPr>
              <w:lastRenderedPageBreak/>
              <w:t>первичных документов</w:t>
            </w:r>
          </w:p>
        </w:tc>
        <w:tc>
          <w:tcPr>
            <w:tcW w:w="1843" w:type="dxa"/>
            <w:tcBorders>
              <w:top w:val="single" w:sz="4" w:space="0" w:color="auto"/>
              <w:left w:val="single" w:sz="4" w:space="0" w:color="auto"/>
              <w:bottom w:val="single" w:sz="4" w:space="0" w:color="auto"/>
              <w:right w:val="nil"/>
            </w:tcBorders>
          </w:tcPr>
          <w:p w14:paraId="2AA8936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202C940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w:t>
            </w:r>
            <w:r w:rsidRPr="00986A7A">
              <w:rPr>
                <w:rFonts w:ascii="Arial" w:hAnsi="Arial" w:cs="Arial"/>
                <w:sz w:val="20"/>
                <w:szCs w:val="20"/>
              </w:rPr>
              <w:lastRenderedPageBreak/>
              <w:t>после получения документа</w:t>
            </w:r>
          </w:p>
        </w:tc>
        <w:tc>
          <w:tcPr>
            <w:tcW w:w="2126" w:type="dxa"/>
            <w:tcBorders>
              <w:top w:val="single" w:sz="4" w:space="0" w:color="auto"/>
              <w:left w:val="single" w:sz="4" w:space="0" w:color="auto"/>
              <w:bottom w:val="single" w:sz="4" w:space="0" w:color="auto"/>
              <w:right w:val="nil"/>
            </w:tcBorders>
          </w:tcPr>
          <w:p w14:paraId="69381C7F" w14:textId="67E980F3"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single" w:sz="4" w:space="0" w:color="auto"/>
            </w:tcBorders>
          </w:tcPr>
          <w:p w14:paraId="28AA1E50" w14:textId="49347E6B"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 xml:space="preserve">ого учета в целях систематизации информации об объектах учета на </w:t>
            </w:r>
            <w:r w:rsidRPr="00986A7A">
              <w:rPr>
                <w:rFonts w:ascii="Arial" w:hAnsi="Arial" w:cs="Arial"/>
                <w:sz w:val="20"/>
                <w:szCs w:val="20"/>
              </w:rPr>
              <w:lastRenderedPageBreak/>
              <w:t>соответствующих забалансовых счетах</w:t>
            </w:r>
          </w:p>
        </w:tc>
      </w:tr>
      <w:tr w:rsidR="00186AFA" w:rsidRPr="00986A7A" w14:paraId="46BA85A6" w14:textId="77777777" w:rsidTr="0030260A">
        <w:trPr>
          <w:gridAfter w:val="1"/>
          <w:wAfter w:w="44" w:type="dxa"/>
        </w:trPr>
        <w:tc>
          <w:tcPr>
            <w:tcW w:w="596" w:type="dxa"/>
            <w:tcBorders>
              <w:top w:val="single" w:sz="4" w:space="0" w:color="auto"/>
              <w:bottom w:val="single" w:sz="4" w:space="0" w:color="auto"/>
              <w:right w:val="nil"/>
            </w:tcBorders>
          </w:tcPr>
          <w:p w14:paraId="07274455"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lastRenderedPageBreak/>
              <w:t>2</w:t>
            </w:r>
          </w:p>
        </w:tc>
        <w:tc>
          <w:tcPr>
            <w:tcW w:w="3260" w:type="dxa"/>
            <w:tcBorders>
              <w:top w:val="single" w:sz="4" w:space="0" w:color="auto"/>
              <w:left w:val="single" w:sz="4" w:space="0" w:color="auto"/>
              <w:bottom w:val="single" w:sz="4" w:space="0" w:color="auto"/>
              <w:right w:val="nil"/>
            </w:tcBorders>
          </w:tcPr>
          <w:p w14:paraId="08751DB1" w14:textId="28F8FAEB" w:rsidR="00A939E1" w:rsidRPr="00986A7A" w:rsidRDefault="00000000" w:rsidP="004634FE">
            <w:pPr>
              <w:pStyle w:val="a9"/>
              <w:rPr>
                <w:rFonts w:ascii="Arial" w:hAnsi="Arial" w:cs="Arial"/>
                <w:sz w:val="20"/>
                <w:szCs w:val="20"/>
              </w:rPr>
            </w:pPr>
            <w:hyperlink r:id="rId276" w:history="1">
              <w:r w:rsidR="00A939E1" w:rsidRPr="00986A7A">
                <w:rPr>
                  <w:rStyle w:val="a4"/>
                  <w:rFonts w:ascii="Arial" w:hAnsi="Arial" w:cs="Arial"/>
                  <w:color w:val="auto"/>
                  <w:sz w:val="20"/>
                  <w:szCs w:val="20"/>
                </w:rPr>
                <w:t>Накладная</w:t>
              </w:r>
            </w:hyperlink>
            <w:r w:rsidR="00A939E1" w:rsidRPr="00986A7A">
              <w:rPr>
                <w:rFonts w:ascii="Arial" w:hAnsi="Arial" w:cs="Arial"/>
                <w:sz w:val="20"/>
                <w:szCs w:val="20"/>
              </w:rPr>
              <w:t xml:space="preserve"> на внутреннее перемещение объектов нефинансовых активов (ОКУД </w:t>
            </w:r>
            <w:r w:rsidR="004634FE" w:rsidRPr="00986A7A">
              <w:rPr>
                <w:rFonts w:ascii="Arial" w:hAnsi="Arial" w:cs="Arial"/>
                <w:sz w:val="20"/>
                <w:szCs w:val="20"/>
              </w:rPr>
              <w:t>0510450</w:t>
            </w:r>
            <w:r w:rsidR="00A939E1" w:rsidRPr="00986A7A">
              <w:rPr>
                <w:rFonts w:ascii="Arial" w:hAnsi="Arial" w:cs="Arial"/>
                <w:sz w:val="20"/>
                <w:szCs w:val="20"/>
              </w:rPr>
              <w:t>) при внутреннем перемещении бланков строгой отчетности</w:t>
            </w:r>
          </w:p>
        </w:tc>
        <w:tc>
          <w:tcPr>
            <w:tcW w:w="1276" w:type="dxa"/>
            <w:tcBorders>
              <w:top w:val="single" w:sz="4" w:space="0" w:color="auto"/>
              <w:left w:val="single" w:sz="4" w:space="0" w:color="auto"/>
              <w:bottom w:val="single" w:sz="4" w:space="0" w:color="auto"/>
              <w:right w:val="nil"/>
            </w:tcBorders>
          </w:tcPr>
          <w:p w14:paraId="1000B43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60F770F" w14:textId="4F51690D" w:rsidR="00A939E1" w:rsidRPr="00986A7A" w:rsidRDefault="00F63312"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1A57275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не позднее следующего рабочего дня после распоряжения (приказа) руководителя о смене ответственного лица, о передаче из одного структурного подразделения другому</w:t>
            </w:r>
          </w:p>
        </w:tc>
        <w:tc>
          <w:tcPr>
            <w:tcW w:w="1843" w:type="dxa"/>
            <w:tcBorders>
              <w:top w:val="single" w:sz="4" w:space="0" w:color="auto"/>
              <w:left w:val="single" w:sz="4" w:space="0" w:color="auto"/>
              <w:bottom w:val="single" w:sz="4" w:space="0" w:color="auto"/>
              <w:right w:val="nil"/>
            </w:tcBorders>
          </w:tcPr>
          <w:p w14:paraId="1C8CBA2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5DCE2E9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одномоментно после подписания документа уполномоченными лицами субъекта централизованного учета </w:t>
            </w:r>
          </w:p>
        </w:tc>
        <w:tc>
          <w:tcPr>
            <w:tcW w:w="2126" w:type="dxa"/>
            <w:tcBorders>
              <w:top w:val="single" w:sz="4" w:space="0" w:color="auto"/>
              <w:left w:val="single" w:sz="4" w:space="0" w:color="auto"/>
              <w:bottom w:val="single" w:sz="4" w:space="0" w:color="auto"/>
              <w:right w:val="nil"/>
            </w:tcBorders>
          </w:tcPr>
          <w:p w14:paraId="49DDB763" w14:textId="7D26EC0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single" w:sz="4" w:space="0" w:color="auto"/>
            </w:tcBorders>
          </w:tcPr>
          <w:p w14:paraId="59D11FB7" w14:textId="7E6B467F"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A939E1" w:rsidRPr="00986A7A" w14:paraId="155A6A2C" w14:textId="77777777" w:rsidTr="0030260A">
        <w:trPr>
          <w:gridAfter w:val="1"/>
          <w:wAfter w:w="44" w:type="dxa"/>
        </w:trPr>
        <w:tc>
          <w:tcPr>
            <w:tcW w:w="596" w:type="dxa"/>
            <w:tcBorders>
              <w:top w:val="single" w:sz="4" w:space="0" w:color="auto"/>
              <w:bottom w:val="single" w:sz="4" w:space="0" w:color="auto"/>
              <w:right w:val="nil"/>
            </w:tcBorders>
          </w:tcPr>
          <w:p w14:paraId="7CA606CB"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3</w:t>
            </w:r>
          </w:p>
        </w:tc>
        <w:tc>
          <w:tcPr>
            <w:tcW w:w="3260" w:type="dxa"/>
            <w:tcBorders>
              <w:top w:val="single" w:sz="4" w:space="0" w:color="auto"/>
              <w:left w:val="single" w:sz="4" w:space="0" w:color="auto"/>
              <w:bottom w:val="single" w:sz="4" w:space="0" w:color="auto"/>
              <w:right w:val="nil"/>
            </w:tcBorders>
          </w:tcPr>
          <w:p w14:paraId="085FA39E" w14:textId="4A2798A5" w:rsidR="00A939E1" w:rsidRPr="00986A7A" w:rsidRDefault="00000000" w:rsidP="004634FE">
            <w:pPr>
              <w:pStyle w:val="a9"/>
              <w:rPr>
                <w:rFonts w:ascii="Arial" w:hAnsi="Arial" w:cs="Arial"/>
                <w:sz w:val="20"/>
                <w:szCs w:val="20"/>
              </w:rPr>
            </w:pPr>
            <w:hyperlink r:id="rId277" w:history="1">
              <w:r w:rsidR="00A939E1" w:rsidRPr="00986A7A">
                <w:rPr>
                  <w:rStyle w:val="a4"/>
                  <w:rFonts w:ascii="Arial" w:hAnsi="Arial" w:cs="Arial"/>
                  <w:color w:val="auto"/>
                  <w:sz w:val="20"/>
                  <w:szCs w:val="20"/>
                </w:rPr>
                <w:t>Акт</w:t>
              </w:r>
            </w:hyperlink>
            <w:r w:rsidR="00A939E1" w:rsidRPr="00986A7A">
              <w:rPr>
                <w:rFonts w:ascii="Arial" w:hAnsi="Arial" w:cs="Arial"/>
                <w:sz w:val="20"/>
                <w:szCs w:val="20"/>
              </w:rPr>
              <w:t xml:space="preserve"> о списании бланков строгой отчетности (ОКУД </w:t>
            </w:r>
            <w:r w:rsidR="004634FE" w:rsidRPr="00986A7A">
              <w:rPr>
                <w:rFonts w:ascii="Arial" w:hAnsi="Arial" w:cs="Arial"/>
                <w:sz w:val="20"/>
                <w:szCs w:val="20"/>
              </w:rPr>
              <w:t>0510461</w:t>
            </w:r>
            <w:r w:rsidR="00A939E1" w:rsidRPr="00986A7A">
              <w:rPr>
                <w:rFonts w:ascii="Arial" w:hAnsi="Arial" w:cs="Arial"/>
                <w:sz w:val="20"/>
                <w:szCs w:val="20"/>
              </w:rPr>
              <w:t>)</w:t>
            </w:r>
          </w:p>
        </w:tc>
        <w:tc>
          <w:tcPr>
            <w:tcW w:w="1276" w:type="dxa"/>
            <w:tcBorders>
              <w:top w:val="single" w:sz="4" w:space="0" w:color="auto"/>
              <w:left w:val="single" w:sz="4" w:space="0" w:color="auto"/>
              <w:bottom w:val="single" w:sz="4" w:space="0" w:color="auto"/>
              <w:right w:val="nil"/>
            </w:tcBorders>
          </w:tcPr>
          <w:p w14:paraId="5814A04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A552F90" w14:textId="59777BC7" w:rsidR="00A939E1" w:rsidRPr="00986A7A" w:rsidRDefault="00F63312"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210E7F8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 о списании</w:t>
            </w:r>
          </w:p>
        </w:tc>
        <w:tc>
          <w:tcPr>
            <w:tcW w:w="1843" w:type="dxa"/>
            <w:tcBorders>
              <w:top w:val="single" w:sz="4" w:space="0" w:color="auto"/>
              <w:left w:val="single" w:sz="4" w:space="0" w:color="auto"/>
              <w:bottom w:val="single" w:sz="4" w:space="0" w:color="auto"/>
              <w:right w:val="nil"/>
            </w:tcBorders>
          </w:tcPr>
          <w:p w14:paraId="443E49A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249DA5E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w:t>
            </w:r>
          </w:p>
        </w:tc>
        <w:tc>
          <w:tcPr>
            <w:tcW w:w="2126" w:type="dxa"/>
            <w:tcBorders>
              <w:top w:val="single" w:sz="4" w:space="0" w:color="auto"/>
              <w:left w:val="single" w:sz="4" w:space="0" w:color="auto"/>
              <w:bottom w:val="single" w:sz="4" w:space="0" w:color="auto"/>
              <w:right w:val="nil"/>
            </w:tcBorders>
          </w:tcPr>
          <w:p w14:paraId="4EF254E7" w14:textId="67F12109"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single" w:sz="4" w:space="0" w:color="auto"/>
            </w:tcBorders>
          </w:tcPr>
          <w:p w14:paraId="41AFEE6C" w14:textId="5118B32E"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A939E1" w:rsidRPr="00986A7A" w14:paraId="5B534949" w14:textId="77777777" w:rsidTr="0030260A">
        <w:trPr>
          <w:gridAfter w:val="1"/>
          <w:wAfter w:w="44" w:type="dxa"/>
        </w:trPr>
        <w:tc>
          <w:tcPr>
            <w:tcW w:w="596" w:type="dxa"/>
            <w:tcBorders>
              <w:top w:val="single" w:sz="4" w:space="0" w:color="auto"/>
              <w:bottom w:val="single" w:sz="4" w:space="0" w:color="auto"/>
              <w:right w:val="nil"/>
            </w:tcBorders>
          </w:tcPr>
          <w:p w14:paraId="48A7D1A8"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4</w:t>
            </w:r>
          </w:p>
        </w:tc>
        <w:tc>
          <w:tcPr>
            <w:tcW w:w="3260" w:type="dxa"/>
            <w:tcBorders>
              <w:top w:val="single" w:sz="4" w:space="0" w:color="auto"/>
              <w:left w:val="single" w:sz="4" w:space="0" w:color="auto"/>
              <w:bottom w:val="single" w:sz="4" w:space="0" w:color="auto"/>
              <w:right w:val="nil"/>
            </w:tcBorders>
          </w:tcPr>
          <w:p w14:paraId="6922F24B" w14:textId="7A4CB3EE"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Решение </w:t>
            </w:r>
            <w:r w:rsidR="002F0057" w:rsidRPr="00986A7A">
              <w:rPr>
                <w:rFonts w:ascii="Arial" w:hAnsi="Arial" w:cs="Arial"/>
                <w:sz w:val="20"/>
                <w:szCs w:val="20"/>
              </w:rPr>
              <w:t>о прекращении признания активами объектов нефинансовых активов (ОКУД 0510440), Решение о признании объектов нефинансовых активов (ОКУД 0510441)</w:t>
            </w:r>
          </w:p>
        </w:tc>
        <w:tc>
          <w:tcPr>
            <w:tcW w:w="1276" w:type="dxa"/>
            <w:tcBorders>
              <w:top w:val="single" w:sz="4" w:space="0" w:color="auto"/>
              <w:left w:val="single" w:sz="4" w:space="0" w:color="auto"/>
              <w:bottom w:val="single" w:sz="4" w:space="0" w:color="auto"/>
              <w:right w:val="nil"/>
            </w:tcBorders>
          </w:tcPr>
          <w:p w14:paraId="7CB6266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2EBFA42" w14:textId="50E480C4" w:rsidR="00A939E1" w:rsidRPr="00986A7A" w:rsidRDefault="002F0057"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1ECA2B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single" w:sz="4" w:space="0" w:color="auto"/>
              <w:right w:val="nil"/>
            </w:tcBorders>
          </w:tcPr>
          <w:p w14:paraId="4E2A761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4E00E14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single" w:sz="4" w:space="0" w:color="auto"/>
              <w:right w:val="nil"/>
            </w:tcBorders>
          </w:tcPr>
          <w:p w14:paraId="12CFAFAC" w14:textId="4E28BC25"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single" w:sz="4" w:space="0" w:color="auto"/>
            </w:tcBorders>
          </w:tcPr>
          <w:p w14:paraId="44932084" w14:textId="63FB8141"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 xml:space="preserve">ого учета в целях систематизации информации об объектах учета на соответствующих забалансовых счетах ах, для отражения в </w:t>
            </w:r>
            <w:hyperlink r:id="rId278"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986A7A" w14:paraId="64156B73" w14:textId="77777777" w:rsidTr="0030260A">
        <w:trPr>
          <w:gridAfter w:val="1"/>
          <w:wAfter w:w="44" w:type="dxa"/>
        </w:trPr>
        <w:tc>
          <w:tcPr>
            <w:tcW w:w="596" w:type="dxa"/>
            <w:tcBorders>
              <w:top w:val="single" w:sz="4" w:space="0" w:color="auto"/>
              <w:bottom w:val="nil"/>
              <w:right w:val="nil"/>
            </w:tcBorders>
          </w:tcPr>
          <w:p w14:paraId="252F4D7D"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lastRenderedPageBreak/>
              <w:t>5</w:t>
            </w:r>
          </w:p>
        </w:tc>
        <w:tc>
          <w:tcPr>
            <w:tcW w:w="3260" w:type="dxa"/>
            <w:tcBorders>
              <w:top w:val="single" w:sz="4" w:space="0" w:color="auto"/>
              <w:left w:val="single" w:sz="4" w:space="0" w:color="auto"/>
              <w:bottom w:val="nil"/>
              <w:right w:val="nil"/>
            </w:tcBorders>
          </w:tcPr>
          <w:p w14:paraId="22BC7154" w14:textId="3BC9A8F9" w:rsidR="00A939E1" w:rsidRPr="00986A7A" w:rsidRDefault="00A939E1" w:rsidP="00A939E1">
            <w:pPr>
              <w:pStyle w:val="a9"/>
              <w:rPr>
                <w:rFonts w:ascii="Arial" w:hAnsi="Arial" w:cs="Arial"/>
                <w:sz w:val="20"/>
                <w:szCs w:val="20"/>
              </w:rPr>
            </w:pPr>
            <w:r w:rsidRPr="00986A7A">
              <w:rPr>
                <w:rFonts w:ascii="Arial" w:hAnsi="Arial" w:cs="Arial"/>
                <w:sz w:val="20"/>
                <w:szCs w:val="20"/>
              </w:rPr>
              <w:t>Акт о признании безнадежной к взысканию задолженности</w:t>
            </w:r>
            <w:r w:rsidR="002F0057" w:rsidRPr="00986A7A">
              <w:rPr>
                <w:rFonts w:ascii="Arial" w:hAnsi="Arial" w:cs="Arial"/>
                <w:sz w:val="20"/>
                <w:szCs w:val="20"/>
              </w:rPr>
              <w:t xml:space="preserve"> по доходам (ОКУД 0510436)</w:t>
            </w:r>
            <w:r w:rsidRPr="00986A7A">
              <w:rPr>
                <w:rFonts w:ascii="Arial" w:hAnsi="Arial" w:cs="Arial"/>
                <w:sz w:val="20"/>
                <w:szCs w:val="20"/>
              </w:rPr>
              <w:t xml:space="preserve"> с приложением подтверждающих первичных учетных документов, в соответствии с законодательством </w:t>
            </w:r>
            <w:r w:rsidR="0030260A" w:rsidRPr="00986A7A">
              <w:rPr>
                <w:rFonts w:ascii="Arial" w:hAnsi="Arial" w:cs="Arial"/>
                <w:sz w:val="20"/>
                <w:szCs w:val="20"/>
              </w:rPr>
              <w:t>РФ</w:t>
            </w:r>
          </w:p>
        </w:tc>
        <w:tc>
          <w:tcPr>
            <w:tcW w:w="1276" w:type="dxa"/>
            <w:tcBorders>
              <w:top w:val="single" w:sz="4" w:space="0" w:color="auto"/>
              <w:left w:val="single" w:sz="4" w:space="0" w:color="auto"/>
              <w:bottom w:val="nil"/>
              <w:right w:val="nil"/>
            </w:tcBorders>
          </w:tcPr>
          <w:p w14:paraId="325470D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C79D353" w14:textId="1E4C793C" w:rsidR="00A939E1" w:rsidRPr="00986A7A" w:rsidRDefault="002F0057"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18AD149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nil"/>
              <w:right w:val="nil"/>
            </w:tcBorders>
          </w:tcPr>
          <w:p w14:paraId="42FB74A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34" w:type="dxa"/>
            <w:tcBorders>
              <w:top w:val="single" w:sz="4" w:space="0" w:color="auto"/>
              <w:left w:val="single" w:sz="4" w:space="0" w:color="auto"/>
              <w:bottom w:val="nil"/>
              <w:right w:val="nil"/>
            </w:tcBorders>
          </w:tcPr>
          <w:p w14:paraId="43B7841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nil"/>
              <w:right w:val="nil"/>
            </w:tcBorders>
          </w:tcPr>
          <w:p w14:paraId="725404A7" w14:textId="3B1ED00E"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nil"/>
            </w:tcBorders>
          </w:tcPr>
          <w:p w14:paraId="1C437CBF" w14:textId="7FAAEE07"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30260A" w:rsidRPr="00986A7A" w14:paraId="5C26D7F2" w14:textId="77777777" w:rsidTr="0030260A">
        <w:trPr>
          <w:gridAfter w:val="1"/>
          <w:wAfter w:w="44" w:type="dxa"/>
        </w:trPr>
        <w:tc>
          <w:tcPr>
            <w:tcW w:w="596" w:type="dxa"/>
            <w:tcBorders>
              <w:top w:val="single" w:sz="4" w:space="0" w:color="auto"/>
              <w:bottom w:val="nil"/>
              <w:right w:val="nil"/>
            </w:tcBorders>
          </w:tcPr>
          <w:p w14:paraId="086D9AA2" w14:textId="2BAE6E41"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5.1</w:t>
            </w:r>
          </w:p>
        </w:tc>
        <w:tc>
          <w:tcPr>
            <w:tcW w:w="3260" w:type="dxa"/>
            <w:tcBorders>
              <w:top w:val="single" w:sz="4" w:space="0" w:color="auto"/>
              <w:left w:val="single" w:sz="4" w:space="0" w:color="auto"/>
              <w:bottom w:val="nil"/>
              <w:right w:val="nil"/>
            </w:tcBorders>
          </w:tcPr>
          <w:p w14:paraId="6FD1F95D" w14:textId="72E235D8"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Решение о признании (восстановлении) сомнительной задолженности по доходам (ОКУД 0510445) </w:t>
            </w:r>
          </w:p>
        </w:tc>
        <w:tc>
          <w:tcPr>
            <w:tcW w:w="1276" w:type="dxa"/>
            <w:tcBorders>
              <w:top w:val="single" w:sz="4" w:space="0" w:color="auto"/>
              <w:left w:val="single" w:sz="4" w:space="0" w:color="auto"/>
              <w:bottom w:val="nil"/>
              <w:right w:val="nil"/>
            </w:tcBorders>
          </w:tcPr>
          <w:p w14:paraId="655864AD" w14:textId="426F03E2"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0B1B342A" w14:textId="37F4C114"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2DACF7A4" w14:textId="439FFD26"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nil"/>
              <w:right w:val="nil"/>
            </w:tcBorders>
          </w:tcPr>
          <w:p w14:paraId="5FA513E3" w14:textId="6BBF6F52" w:rsidR="0030260A" w:rsidRPr="00986A7A" w:rsidRDefault="0030260A" w:rsidP="0030260A">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34" w:type="dxa"/>
            <w:tcBorders>
              <w:top w:val="single" w:sz="4" w:space="0" w:color="auto"/>
              <w:left w:val="single" w:sz="4" w:space="0" w:color="auto"/>
              <w:bottom w:val="nil"/>
              <w:right w:val="nil"/>
            </w:tcBorders>
          </w:tcPr>
          <w:p w14:paraId="5AF8C5FA" w14:textId="2A1E98CC"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nil"/>
              <w:right w:val="nil"/>
            </w:tcBorders>
          </w:tcPr>
          <w:p w14:paraId="14CFF1D9" w14:textId="72D89542"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nil"/>
            </w:tcBorders>
          </w:tcPr>
          <w:p w14:paraId="087DC623" w14:textId="79E30C4B"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3A5D6383" w14:textId="77777777" w:rsidTr="0030260A">
        <w:trPr>
          <w:gridAfter w:val="1"/>
          <w:wAfter w:w="44" w:type="dxa"/>
        </w:trPr>
        <w:tc>
          <w:tcPr>
            <w:tcW w:w="596" w:type="dxa"/>
            <w:tcBorders>
              <w:top w:val="single" w:sz="4" w:space="0" w:color="auto"/>
              <w:bottom w:val="single" w:sz="4" w:space="0" w:color="auto"/>
              <w:right w:val="nil"/>
            </w:tcBorders>
          </w:tcPr>
          <w:p w14:paraId="24C8003B"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6</w:t>
            </w:r>
          </w:p>
        </w:tc>
        <w:tc>
          <w:tcPr>
            <w:tcW w:w="3260" w:type="dxa"/>
            <w:tcBorders>
              <w:top w:val="single" w:sz="4" w:space="0" w:color="auto"/>
              <w:left w:val="single" w:sz="4" w:space="0" w:color="auto"/>
              <w:bottom w:val="single" w:sz="4" w:space="0" w:color="auto"/>
              <w:right w:val="nil"/>
            </w:tcBorders>
          </w:tcPr>
          <w:p w14:paraId="27BDAF07" w14:textId="1A5E9F1D" w:rsidR="0030260A" w:rsidRPr="00986A7A" w:rsidRDefault="0030260A" w:rsidP="0030260A">
            <w:pPr>
              <w:pStyle w:val="a9"/>
              <w:rPr>
                <w:rFonts w:ascii="Arial" w:hAnsi="Arial" w:cs="Arial"/>
                <w:sz w:val="20"/>
                <w:szCs w:val="20"/>
              </w:rPr>
            </w:pPr>
            <w:r w:rsidRPr="00986A7A">
              <w:rPr>
                <w:rFonts w:ascii="Arial" w:hAnsi="Arial" w:cs="Arial"/>
                <w:sz w:val="20"/>
                <w:szCs w:val="20"/>
              </w:rPr>
              <w:t>Решение о восстановлении кредиторской задолженности (ОКУД 0510446)</w:t>
            </w:r>
          </w:p>
        </w:tc>
        <w:tc>
          <w:tcPr>
            <w:tcW w:w="1276" w:type="dxa"/>
            <w:tcBorders>
              <w:top w:val="single" w:sz="4" w:space="0" w:color="auto"/>
              <w:left w:val="single" w:sz="4" w:space="0" w:color="auto"/>
              <w:bottom w:val="single" w:sz="4" w:space="0" w:color="auto"/>
              <w:right w:val="nil"/>
            </w:tcBorders>
          </w:tcPr>
          <w:p w14:paraId="32F05FFC"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A9F021D" w14:textId="2C8B8B89"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5120FBE2"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single" w:sz="4" w:space="0" w:color="auto"/>
              <w:right w:val="nil"/>
            </w:tcBorders>
          </w:tcPr>
          <w:p w14:paraId="796BF5C6"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3DC0A39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single" w:sz="4" w:space="0" w:color="auto"/>
              <w:right w:val="nil"/>
            </w:tcBorders>
          </w:tcPr>
          <w:p w14:paraId="2251B373" w14:textId="4E7E7833"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335E0E75" w14:textId="02D1B516"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46DC0788" w14:textId="77777777" w:rsidTr="0030260A">
        <w:trPr>
          <w:gridAfter w:val="1"/>
          <w:wAfter w:w="44" w:type="dxa"/>
        </w:trPr>
        <w:tc>
          <w:tcPr>
            <w:tcW w:w="596" w:type="dxa"/>
            <w:tcBorders>
              <w:top w:val="single" w:sz="4" w:space="0" w:color="auto"/>
              <w:bottom w:val="single" w:sz="4" w:space="0" w:color="auto"/>
              <w:right w:val="nil"/>
            </w:tcBorders>
          </w:tcPr>
          <w:p w14:paraId="2BBF7D98"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7</w:t>
            </w:r>
          </w:p>
        </w:tc>
        <w:tc>
          <w:tcPr>
            <w:tcW w:w="3260" w:type="dxa"/>
            <w:tcBorders>
              <w:top w:val="single" w:sz="4" w:space="0" w:color="auto"/>
              <w:left w:val="single" w:sz="4" w:space="0" w:color="auto"/>
              <w:bottom w:val="single" w:sz="4" w:space="0" w:color="auto"/>
              <w:right w:val="nil"/>
            </w:tcBorders>
          </w:tcPr>
          <w:p w14:paraId="6C42045C" w14:textId="62F0D0FE"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Акт о списании </w:t>
            </w:r>
            <w:proofErr w:type="gramStart"/>
            <w:r w:rsidRPr="00986A7A">
              <w:rPr>
                <w:rFonts w:ascii="Arial" w:hAnsi="Arial" w:cs="Arial"/>
                <w:sz w:val="20"/>
                <w:szCs w:val="20"/>
              </w:rPr>
              <w:t>задолженности,  невостребованной</w:t>
            </w:r>
            <w:proofErr w:type="gramEnd"/>
            <w:r w:rsidRPr="00986A7A">
              <w:rPr>
                <w:rFonts w:ascii="Arial" w:hAnsi="Arial" w:cs="Arial"/>
                <w:sz w:val="20"/>
                <w:szCs w:val="20"/>
              </w:rPr>
              <w:t xml:space="preserve"> кредиторами</w:t>
            </w:r>
            <w:r w:rsidRPr="00986A7A">
              <w:rPr>
                <w:rFonts w:ascii="Arial" w:hAnsi="Arial" w:cs="Arial"/>
                <w:sz w:val="20"/>
                <w:szCs w:val="20"/>
              </w:rPr>
              <w:softHyphen/>
            </w:r>
            <w:r w:rsidRPr="00986A7A">
              <w:rPr>
                <w:rFonts w:ascii="Arial" w:hAnsi="Arial" w:cs="Arial"/>
                <w:sz w:val="20"/>
                <w:szCs w:val="20"/>
              </w:rPr>
              <w:softHyphen/>
              <w:t xml:space="preserve"> (ОКУД 0510437)</w:t>
            </w:r>
          </w:p>
        </w:tc>
        <w:tc>
          <w:tcPr>
            <w:tcW w:w="1276" w:type="dxa"/>
            <w:tcBorders>
              <w:top w:val="single" w:sz="4" w:space="0" w:color="auto"/>
              <w:left w:val="single" w:sz="4" w:space="0" w:color="auto"/>
              <w:bottom w:val="single" w:sz="4" w:space="0" w:color="auto"/>
              <w:right w:val="nil"/>
            </w:tcBorders>
          </w:tcPr>
          <w:p w14:paraId="3BAE3CF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665161D" w14:textId="3D5BF03B"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F0E163A"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single" w:sz="4" w:space="0" w:color="auto"/>
              <w:right w:val="nil"/>
            </w:tcBorders>
          </w:tcPr>
          <w:p w14:paraId="2A7771AF"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43510C68"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single" w:sz="4" w:space="0" w:color="auto"/>
              <w:right w:val="nil"/>
            </w:tcBorders>
          </w:tcPr>
          <w:p w14:paraId="1755D6B6" w14:textId="7DCB1837"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531AD14B" w14:textId="33CBD63D"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1786E7F8" w14:textId="77777777" w:rsidTr="0030260A">
        <w:trPr>
          <w:gridAfter w:val="1"/>
          <w:wAfter w:w="44" w:type="dxa"/>
        </w:trPr>
        <w:tc>
          <w:tcPr>
            <w:tcW w:w="596" w:type="dxa"/>
            <w:tcBorders>
              <w:top w:val="single" w:sz="4" w:space="0" w:color="auto"/>
              <w:bottom w:val="single" w:sz="4" w:space="0" w:color="auto"/>
              <w:right w:val="nil"/>
            </w:tcBorders>
          </w:tcPr>
          <w:p w14:paraId="0219CBB8"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8</w:t>
            </w:r>
          </w:p>
        </w:tc>
        <w:tc>
          <w:tcPr>
            <w:tcW w:w="3260" w:type="dxa"/>
            <w:tcBorders>
              <w:top w:val="single" w:sz="4" w:space="0" w:color="auto"/>
              <w:left w:val="single" w:sz="4" w:space="0" w:color="auto"/>
              <w:bottom w:val="single" w:sz="4" w:space="0" w:color="auto"/>
              <w:right w:val="nil"/>
            </w:tcBorders>
          </w:tcPr>
          <w:p w14:paraId="32A9071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Первичные документы, </w:t>
            </w:r>
            <w:r w:rsidRPr="00986A7A">
              <w:rPr>
                <w:rFonts w:ascii="Arial" w:hAnsi="Arial" w:cs="Arial"/>
                <w:sz w:val="20"/>
                <w:szCs w:val="20"/>
              </w:rPr>
              <w:lastRenderedPageBreak/>
              <w:t>подтверждающие факт вручения (дарения) наград, призов, кубков и ценных подарков, сувениров (акт вручения (дарения), акт приема-передачи, иные документы)</w:t>
            </w:r>
          </w:p>
        </w:tc>
        <w:tc>
          <w:tcPr>
            <w:tcW w:w="1276" w:type="dxa"/>
            <w:tcBorders>
              <w:top w:val="single" w:sz="4" w:space="0" w:color="auto"/>
              <w:left w:val="single" w:sz="4" w:space="0" w:color="auto"/>
              <w:bottom w:val="single" w:sz="4" w:space="0" w:color="auto"/>
              <w:right w:val="nil"/>
            </w:tcBorders>
          </w:tcPr>
          <w:p w14:paraId="1982E95D"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 xml:space="preserve">субъект </w:t>
            </w:r>
            <w:r w:rsidRPr="00986A7A">
              <w:rPr>
                <w:rFonts w:ascii="Arial" w:hAnsi="Arial" w:cs="Arial"/>
                <w:sz w:val="20"/>
                <w:szCs w:val="20"/>
              </w:rPr>
              <w:lastRenderedPageBreak/>
              <w:t>централизованного учета</w:t>
            </w:r>
          </w:p>
        </w:tc>
        <w:tc>
          <w:tcPr>
            <w:tcW w:w="1559" w:type="dxa"/>
            <w:tcBorders>
              <w:top w:val="single" w:sz="4" w:space="0" w:color="auto"/>
              <w:left w:val="single" w:sz="4" w:space="0" w:color="auto"/>
              <w:bottom w:val="single" w:sz="4" w:space="0" w:color="auto"/>
              <w:right w:val="nil"/>
            </w:tcBorders>
          </w:tcPr>
          <w:p w14:paraId="4E3F48A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 xml:space="preserve">электронный </w:t>
            </w:r>
            <w:r w:rsidRPr="00986A7A">
              <w:rPr>
                <w:rFonts w:ascii="Arial" w:hAnsi="Arial" w:cs="Arial"/>
                <w:sz w:val="20"/>
                <w:szCs w:val="20"/>
              </w:rPr>
              <w:lastRenderedPageBreak/>
              <w:t>образ (скан-копия)</w:t>
            </w:r>
          </w:p>
        </w:tc>
        <w:tc>
          <w:tcPr>
            <w:tcW w:w="1985" w:type="dxa"/>
            <w:tcBorders>
              <w:top w:val="single" w:sz="4" w:space="0" w:color="auto"/>
              <w:left w:val="single" w:sz="4" w:space="0" w:color="auto"/>
              <w:bottom w:val="single" w:sz="4" w:space="0" w:color="auto"/>
              <w:right w:val="nil"/>
            </w:tcBorders>
          </w:tcPr>
          <w:p w14:paraId="6CD2635D"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 xml:space="preserve">направляет не </w:t>
            </w:r>
            <w:r w:rsidRPr="00986A7A">
              <w:rPr>
                <w:rFonts w:ascii="Arial" w:hAnsi="Arial" w:cs="Arial"/>
                <w:sz w:val="20"/>
                <w:szCs w:val="20"/>
              </w:rPr>
              <w:lastRenderedPageBreak/>
              <w:t>позднее следующего рабочего дня после получения документа</w:t>
            </w:r>
          </w:p>
        </w:tc>
        <w:tc>
          <w:tcPr>
            <w:tcW w:w="1843" w:type="dxa"/>
            <w:tcBorders>
              <w:top w:val="single" w:sz="4" w:space="0" w:color="auto"/>
              <w:left w:val="single" w:sz="4" w:space="0" w:color="auto"/>
              <w:bottom w:val="single" w:sz="4" w:space="0" w:color="auto"/>
              <w:right w:val="nil"/>
            </w:tcBorders>
          </w:tcPr>
          <w:p w14:paraId="5E3AD1E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 xml:space="preserve">уполномоченное </w:t>
            </w:r>
            <w:r w:rsidRPr="00986A7A">
              <w:rPr>
                <w:rFonts w:ascii="Arial" w:hAnsi="Arial" w:cs="Arial"/>
                <w:sz w:val="20"/>
                <w:szCs w:val="20"/>
              </w:rPr>
              <w:lastRenderedPageBreak/>
              <w:t>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11948E1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 xml:space="preserve">не </w:t>
            </w:r>
            <w:r w:rsidRPr="00986A7A">
              <w:rPr>
                <w:rFonts w:ascii="Arial" w:hAnsi="Arial" w:cs="Arial"/>
                <w:sz w:val="20"/>
                <w:szCs w:val="20"/>
              </w:rPr>
              <w:lastRenderedPageBreak/>
              <w:t>позднее следующего рабочего дня после получения документа</w:t>
            </w:r>
          </w:p>
        </w:tc>
        <w:tc>
          <w:tcPr>
            <w:tcW w:w="2126" w:type="dxa"/>
            <w:tcBorders>
              <w:top w:val="single" w:sz="4" w:space="0" w:color="auto"/>
              <w:left w:val="single" w:sz="4" w:space="0" w:color="auto"/>
              <w:bottom w:val="single" w:sz="4" w:space="0" w:color="auto"/>
              <w:right w:val="nil"/>
            </w:tcBorders>
          </w:tcPr>
          <w:p w14:paraId="0B1B36FD" w14:textId="13848CC5"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 xml:space="preserve">отражение факта </w:t>
            </w:r>
            <w:r w:rsidRPr="00986A7A">
              <w:rPr>
                <w:rFonts w:ascii="Arial" w:hAnsi="Arial" w:cs="Arial"/>
                <w:sz w:val="20"/>
                <w:szCs w:val="20"/>
              </w:rPr>
              <w:lastRenderedPageBreak/>
              <w:t>хозяйственной жизни в бюджетном учете</w:t>
            </w:r>
          </w:p>
        </w:tc>
        <w:tc>
          <w:tcPr>
            <w:tcW w:w="2261" w:type="dxa"/>
            <w:tcBorders>
              <w:top w:val="single" w:sz="4" w:space="0" w:color="auto"/>
              <w:left w:val="single" w:sz="4" w:space="0" w:color="auto"/>
              <w:bottom w:val="single" w:sz="4" w:space="0" w:color="auto"/>
            </w:tcBorders>
          </w:tcPr>
          <w:p w14:paraId="2E193159" w14:textId="641D4C91"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 xml:space="preserve">для отражения в </w:t>
            </w:r>
            <w:r w:rsidRPr="00986A7A">
              <w:rPr>
                <w:rFonts w:ascii="Arial" w:hAnsi="Arial" w:cs="Arial"/>
                <w:sz w:val="20"/>
                <w:szCs w:val="20"/>
              </w:rPr>
              <w:lastRenderedPageBreak/>
              <w:t>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1C47218E" w14:textId="77777777" w:rsidTr="0030260A">
        <w:trPr>
          <w:gridAfter w:val="1"/>
          <w:wAfter w:w="44" w:type="dxa"/>
        </w:trPr>
        <w:tc>
          <w:tcPr>
            <w:tcW w:w="596" w:type="dxa"/>
            <w:tcBorders>
              <w:top w:val="single" w:sz="4" w:space="0" w:color="auto"/>
              <w:bottom w:val="single" w:sz="4" w:space="0" w:color="auto"/>
              <w:right w:val="nil"/>
            </w:tcBorders>
          </w:tcPr>
          <w:p w14:paraId="2D7DD742"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lastRenderedPageBreak/>
              <w:t>9</w:t>
            </w:r>
          </w:p>
        </w:tc>
        <w:tc>
          <w:tcPr>
            <w:tcW w:w="3260" w:type="dxa"/>
            <w:tcBorders>
              <w:top w:val="single" w:sz="4" w:space="0" w:color="auto"/>
              <w:left w:val="single" w:sz="4" w:space="0" w:color="auto"/>
              <w:bottom w:val="single" w:sz="4" w:space="0" w:color="auto"/>
              <w:right w:val="nil"/>
            </w:tcBorders>
          </w:tcPr>
          <w:p w14:paraId="4FB7C15D" w14:textId="795BAE55" w:rsidR="0030260A" w:rsidRPr="00986A7A" w:rsidRDefault="0030260A" w:rsidP="0030260A">
            <w:pPr>
              <w:pStyle w:val="a9"/>
              <w:rPr>
                <w:rFonts w:ascii="Arial" w:hAnsi="Arial" w:cs="Arial"/>
                <w:sz w:val="20"/>
                <w:szCs w:val="20"/>
              </w:rPr>
            </w:pPr>
            <w:r w:rsidRPr="00986A7A">
              <w:rPr>
                <w:rFonts w:ascii="Arial" w:hAnsi="Arial" w:cs="Arial"/>
                <w:sz w:val="20"/>
                <w:szCs w:val="20"/>
              </w:rPr>
              <w:t>Акт о списании материальных запасов (ОКУД 0510460), при выдаче запасных частей для транспортного средства взамен изношенных в эксплуатацию</w:t>
            </w:r>
          </w:p>
        </w:tc>
        <w:tc>
          <w:tcPr>
            <w:tcW w:w="1276" w:type="dxa"/>
            <w:tcBorders>
              <w:top w:val="single" w:sz="4" w:space="0" w:color="auto"/>
              <w:left w:val="single" w:sz="4" w:space="0" w:color="auto"/>
              <w:bottom w:val="single" w:sz="4" w:space="0" w:color="auto"/>
              <w:right w:val="nil"/>
            </w:tcBorders>
          </w:tcPr>
          <w:p w14:paraId="5781E41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D179E32" w14:textId="520AD6C6"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E1CB036"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формирует, подписывает и утверждает не позднее следующего рабочего дня после наступления факта хозяйственной жизни</w:t>
            </w:r>
          </w:p>
        </w:tc>
        <w:tc>
          <w:tcPr>
            <w:tcW w:w="1843" w:type="dxa"/>
            <w:tcBorders>
              <w:top w:val="single" w:sz="4" w:space="0" w:color="auto"/>
              <w:left w:val="single" w:sz="4" w:space="0" w:color="auto"/>
              <w:bottom w:val="single" w:sz="4" w:space="0" w:color="auto"/>
              <w:right w:val="nil"/>
            </w:tcBorders>
          </w:tcPr>
          <w:p w14:paraId="2DA115D5"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17CF5CE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одномоментно после подписания документа уполномоченными лицами субъекта централизованного учета </w:t>
            </w:r>
          </w:p>
        </w:tc>
        <w:tc>
          <w:tcPr>
            <w:tcW w:w="2126" w:type="dxa"/>
            <w:tcBorders>
              <w:top w:val="single" w:sz="4" w:space="0" w:color="auto"/>
              <w:left w:val="single" w:sz="4" w:space="0" w:color="auto"/>
              <w:bottom w:val="single" w:sz="4" w:space="0" w:color="auto"/>
              <w:right w:val="nil"/>
            </w:tcBorders>
          </w:tcPr>
          <w:p w14:paraId="092CD40E" w14:textId="5BB9A348"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17CFDC67" w14:textId="28DEA31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для отражения в </w:t>
            </w:r>
            <w:hyperlink r:id="rId279"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2AF4B224" w14:textId="77777777" w:rsidTr="0030260A">
        <w:tc>
          <w:tcPr>
            <w:tcW w:w="596" w:type="dxa"/>
            <w:tcBorders>
              <w:top w:val="single" w:sz="4" w:space="0" w:color="auto"/>
              <w:bottom w:val="nil"/>
              <w:right w:val="nil"/>
            </w:tcBorders>
          </w:tcPr>
          <w:p w14:paraId="6FDEF8A9"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10</w:t>
            </w:r>
          </w:p>
        </w:tc>
        <w:tc>
          <w:tcPr>
            <w:tcW w:w="3260" w:type="dxa"/>
            <w:tcBorders>
              <w:top w:val="single" w:sz="4" w:space="0" w:color="auto"/>
              <w:left w:val="single" w:sz="4" w:space="0" w:color="auto"/>
              <w:bottom w:val="nil"/>
              <w:right w:val="nil"/>
            </w:tcBorders>
          </w:tcPr>
          <w:p w14:paraId="57F64E73" w14:textId="7E84ADA9"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w:t>
            </w:r>
            <w:hyperlink r:id="rId280" w:history="1">
              <w:r w:rsidRPr="00986A7A">
                <w:rPr>
                  <w:rStyle w:val="a4"/>
                  <w:rFonts w:ascii="Arial" w:hAnsi="Arial" w:cs="Arial"/>
                  <w:color w:val="auto"/>
                  <w:sz w:val="20"/>
                  <w:szCs w:val="20"/>
                </w:rPr>
                <w:t>Акт</w:t>
              </w:r>
            </w:hyperlink>
            <w:r w:rsidRPr="00986A7A">
              <w:rPr>
                <w:rFonts w:ascii="Arial" w:hAnsi="Arial" w:cs="Arial"/>
                <w:sz w:val="20"/>
                <w:szCs w:val="20"/>
              </w:rPr>
              <w:t xml:space="preserve"> о списании материальных запасов (ОКУД 0510460), иные документы)</w:t>
            </w:r>
          </w:p>
        </w:tc>
        <w:tc>
          <w:tcPr>
            <w:tcW w:w="1276" w:type="dxa"/>
            <w:tcBorders>
              <w:top w:val="single" w:sz="4" w:space="0" w:color="auto"/>
              <w:left w:val="single" w:sz="4" w:space="0" w:color="auto"/>
              <w:bottom w:val="nil"/>
              <w:right w:val="nil"/>
            </w:tcBorders>
          </w:tcPr>
          <w:p w14:paraId="1F2C70B7"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06ECD548" w14:textId="6C575C9D"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образ (скан-копия), электронный -в системе ЭДО</w:t>
            </w:r>
          </w:p>
        </w:tc>
        <w:tc>
          <w:tcPr>
            <w:tcW w:w="1985" w:type="dxa"/>
            <w:tcBorders>
              <w:top w:val="single" w:sz="4" w:space="0" w:color="auto"/>
              <w:left w:val="single" w:sz="4" w:space="0" w:color="auto"/>
              <w:bottom w:val="nil"/>
              <w:right w:val="nil"/>
            </w:tcBorders>
          </w:tcPr>
          <w:p w14:paraId="46BED27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наступления факта хозяйственной жизни</w:t>
            </w:r>
          </w:p>
        </w:tc>
        <w:tc>
          <w:tcPr>
            <w:tcW w:w="1843" w:type="dxa"/>
            <w:tcBorders>
              <w:top w:val="single" w:sz="4" w:space="0" w:color="auto"/>
              <w:left w:val="single" w:sz="4" w:space="0" w:color="auto"/>
              <w:bottom w:val="nil"/>
              <w:right w:val="nil"/>
            </w:tcBorders>
          </w:tcPr>
          <w:p w14:paraId="219E137A"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134" w:type="dxa"/>
            <w:tcBorders>
              <w:top w:val="single" w:sz="4" w:space="0" w:color="auto"/>
              <w:left w:val="single" w:sz="4" w:space="0" w:color="auto"/>
              <w:bottom w:val="nil"/>
              <w:right w:val="nil"/>
            </w:tcBorders>
          </w:tcPr>
          <w:p w14:paraId="485DF1C8"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nil"/>
              <w:right w:val="nil"/>
            </w:tcBorders>
          </w:tcPr>
          <w:p w14:paraId="571163EA" w14:textId="685F6108"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305" w:type="dxa"/>
            <w:gridSpan w:val="2"/>
            <w:tcBorders>
              <w:top w:val="single" w:sz="4" w:space="0" w:color="auto"/>
              <w:left w:val="single" w:sz="4" w:space="0" w:color="auto"/>
              <w:bottom w:val="nil"/>
            </w:tcBorders>
          </w:tcPr>
          <w:p w14:paraId="5132F52D" w14:textId="436EEEB8"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714A4DEF" w14:textId="77777777" w:rsidTr="0030260A">
        <w:trPr>
          <w:gridAfter w:val="1"/>
          <w:wAfter w:w="44" w:type="dxa"/>
        </w:trPr>
        <w:tc>
          <w:tcPr>
            <w:tcW w:w="596" w:type="dxa"/>
            <w:tcBorders>
              <w:top w:val="single" w:sz="4" w:space="0" w:color="auto"/>
              <w:bottom w:val="nil"/>
              <w:right w:val="nil"/>
            </w:tcBorders>
          </w:tcPr>
          <w:p w14:paraId="0862CD0C"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11</w:t>
            </w:r>
          </w:p>
        </w:tc>
        <w:tc>
          <w:tcPr>
            <w:tcW w:w="3260" w:type="dxa"/>
            <w:tcBorders>
              <w:top w:val="single" w:sz="4" w:space="0" w:color="auto"/>
              <w:left w:val="single" w:sz="4" w:space="0" w:color="auto"/>
              <w:bottom w:val="nil"/>
              <w:right w:val="nil"/>
            </w:tcBorders>
          </w:tcPr>
          <w:p w14:paraId="51610127"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Первичные документы, подтверждающие прекращение обязательств, в отношении которых получено имущество в качестве обеспечения обязательств (залог), иных видов обеспечения исполнения обязательств (поручительство, банковская гарантия и другие) </w:t>
            </w:r>
            <w:r w:rsidRPr="00986A7A">
              <w:rPr>
                <w:rFonts w:ascii="Arial" w:hAnsi="Arial" w:cs="Arial"/>
                <w:sz w:val="20"/>
                <w:szCs w:val="20"/>
              </w:rPr>
              <w:lastRenderedPageBreak/>
              <w:t>(счет-фактура, товарная накладная, универсальный передаточный акт и иные документы)</w:t>
            </w:r>
          </w:p>
        </w:tc>
        <w:tc>
          <w:tcPr>
            <w:tcW w:w="1276" w:type="dxa"/>
            <w:tcBorders>
              <w:top w:val="single" w:sz="4" w:space="0" w:color="auto"/>
              <w:left w:val="single" w:sz="4" w:space="0" w:color="auto"/>
              <w:bottom w:val="nil"/>
              <w:right w:val="nil"/>
            </w:tcBorders>
          </w:tcPr>
          <w:p w14:paraId="11760D10"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nil"/>
              <w:right w:val="nil"/>
            </w:tcBorders>
          </w:tcPr>
          <w:p w14:paraId="78DFD4C2"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DF20E4A"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поступления</w:t>
            </w:r>
          </w:p>
        </w:tc>
        <w:tc>
          <w:tcPr>
            <w:tcW w:w="1843" w:type="dxa"/>
            <w:tcBorders>
              <w:top w:val="single" w:sz="4" w:space="0" w:color="auto"/>
              <w:left w:val="single" w:sz="4" w:space="0" w:color="auto"/>
              <w:bottom w:val="nil"/>
              <w:right w:val="nil"/>
            </w:tcBorders>
          </w:tcPr>
          <w:p w14:paraId="0A1AF172"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134" w:type="dxa"/>
            <w:tcBorders>
              <w:top w:val="single" w:sz="4" w:space="0" w:color="auto"/>
              <w:left w:val="single" w:sz="4" w:space="0" w:color="auto"/>
              <w:bottom w:val="nil"/>
              <w:right w:val="nil"/>
            </w:tcBorders>
          </w:tcPr>
          <w:p w14:paraId="46AD5D9B"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после получения </w:t>
            </w:r>
            <w:r w:rsidRPr="00986A7A">
              <w:rPr>
                <w:rFonts w:ascii="Arial" w:hAnsi="Arial" w:cs="Arial"/>
                <w:sz w:val="20"/>
                <w:szCs w:val="20"/>
              </w:rPr>
              <w:lastRenderedPageBreak/>
              <w:t>документа</w:t>
            </w:r>
          </w:p>
        </w:tc>
        <w:tc>
          <w:tcPr>
            <w:tcW w:w="2126" w:type="dxa"/>
            <w:tcBorders>
              <w:top w:val="single" w:sz="4" w:space="0" w:color="auto"/>
              <w:left w:val="single" w:sz="4" w:space="0" w:color="auto"/>
              <w:bottom w:val="nil"/>
              <w:right w:val="nil"/>
            </w:tcBorders>
          </w:tcPr>
          <w:p w14:paraId="03ECF02F" w14:textId="4733C3E3"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33C6EBA1" w14:textId="0A63B1E2"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607F6D76" w14:textId="77777777" w:rsidTr="0030260A">
        <w:trPr>
          <w:gridAfter w:val="1"/>
          <w:wAfter w:w="44" w:type="dxa"/>
        </w:trPr>
        <w:tc>
          <w:tcPr>
            <w:tcW w:w="596" w:type="dxa"/>
            <w:tcBorders>
              <w:top w:val="single" w:sz="4" w:space="0" w:color="auto"/>
              <w:bottom w:val="nil"/>
              <w:right w:val="nil"/>
            </w:tcBorders>
          </w:tcPr>
          <w:p w14:paraId="4A9CD0D8"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12</w:t>
            </w:r>
          </w:p>
        </w:tc>
        <w:tc>
          <w:tcPr>
            <w:tcW w:w="3260" w:type="dxa"/>
            <w:tcBorders>
              <w:top w:val="single" w:sz="4" w:space="0" w:color="auto"/>
              <w:left w:val="single" w:sz="4" w:space="0" w:color="auto"/>
              <w:bottom w:val="nil"/>
              <w:right w:val="nil"/>
            </w:tcBorders>
          </w:tcPr>
          <w:p w14:paraId="7D04D498" w14:textId="467A18CB"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Первичные учетные документы, подтверждающие выдачу в личное пользование, возврат из личного пользования имущества работникам для выполнения ими служебных (должностных) обязанностей (акт приема-передачи объектов, полученных в пользование, </w:t>
            </w:r>
            <w:hyperlink r:id="rId281" w:history="1">
              <w:r w:rsidRPr="00986A7A">
                <w:rPr>
                  <w:rStyle w:val="a4"/>
                  <w:rFonts w:ascii="Arial" w:hAnsi="Arial" w:cs="Arial"/>
                  <w:color w:val="auto"/>
                  <w:sz w:val="20"/>
                  <w:szCs w:val="20"/>
                </w:rPr>
                <w:t xml:space="preserve">Карточка </w:t>
              </w:r>
            </w:hyperlink>
            <w:r w:rsidRPr="00986A7A">
              <w:rPr>
                <w:rFonts w:ascii="Arial" w:hAnsi="Arial" w:cs="Arial"/>
                <w:sz w:val="20"/>
                <w:szCs w:val="20"/>
              </w:rPr>
              <w:t>учета имущества в личном пользовании (ОКУД 0509097)</w:t>
            </w:r>
          </w:p>
        </w:tc>
        <w:tc>
          <w:tcPr>
            <w:tcW w:w="1276" w:type="dxa"/>
            <w:tcBorders>
              <w:top w:val="single" w:sz="4" w:space="0" w:color="auto"/>
              <w:left w:val="single" w:sz="4" w:space="0" w:color="auto"/>
              <w:bottom w:val="nil"/>
              <w:right w:val="nil"/>
            </w:tcBorders>
          </w:tcPr>
          <w:p w14:paraId="3D5CBB2A"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984FC1F" w14:textId="00F5DB4A"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образ (скан-копия), электронный -в системе ЭДО</w:t>
            </w:r>
          </w:p>
        </w:tc>
        <w:tc>
          <w:tcPr>
            <w:tcW w:w="1985" w:type="dxa"/>
            <w:tcBorders>
              <w:top w:val="single" w:sz="4" w:space="0" w:color="auto"/>
              <w:left w:val="single" w:sz="4" w:space="0" w:color="auto"/>
              <w:bottom w:val="nil"/>
              <w:right w:val="nil"/>
            </w:tcBorders>
          </w:tcPr>
          <w:p w14:paraId="6DC8FE2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выдачи в пользование (возврате из пользования) имущества</w:t>
            </w:r>
          </w:p>
        </w:tc>
        <w:tc>
          <w:tcPr>
            <w:tcW w:w="1843" w:type="dxa"/>
            <w:tcBorders>
              <w:top w:val="single" w:sz="4" w:space="0" w:color="auto"/>
              <w:left w:val="single" w:sz="4" w:space="0" w:color="auto"/>
              <w:bottom w:val="nil"/>
              <w:right w:val="nil"/>
            </w:tcBorders>
          </w:tcPr>
          <w:p w14:paraId="52CA6C7D"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134" w:type="dxa"/>
            <w:tcBorders>
              <w:top w:val="single" w:sz="4" w:space="0" w:color="auto"/>
              <w:left w:val="single" w:sz="4" w:space="0" w:color="auto"/>
              <w:bottom w:val="nil"/>
              <w:right w:val="nil"/>
            </w:tcBorders>
          </w:tcPr>
          <w:p w14:paraId="3AB0E747"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nil"/>
              <w:right w:val="nil"/>
            </w:tcBorders>
          </w:tcPr>
          <w:p w14:paraId="2FA56FE7" w14:textId="259307FA"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78C2B3FA" w14:textId="37705085"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03816FE5" w14:textId="77777777" w:rsidTr="0030260A">
        <w:trPr>
          <w:gridAfter w:val="1"/>
          <w:wAfter w:w="44" w:type="dxa"/>
        </w:trPr>
        <w:tc>
          <w:tcPr>
            <w:tcW w:w="596" w:type="dxa"/>
            <w:tcBorders>
              <w:top w:val="single" w:sz="4" w:space="0" w:color="auto"/>
              <w:bottom w:val="single" w:sz="4" w:space="0" w:color="auto"/>
              <w:right w:val="nil"/>
            </w:tcBorders>
          </w:tcPr>
          <w:p w14:paraId="13973A96"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13</w:t>
            </w:r>
          </w:p>
        </w:tc>
        <w:tc>
          <w:tcPr>
            <w:tcW w:w="3260" w:type="dxa"/>
            <w:tcBorders>
              <w:top w:val="single" w:sz="4" w:space="0" w:color="auto"/>
              <w:left w:val="single" w:sz="4" w:space="0" w:color="auto"/>
              <w:bottom w:val="single" w:sz="4" w:space="0" w:color="auto"/>
              <w:right w:val="nil"/>
            </w:tcBorders>
          </w:tcPr>
          <w:p w14:paraId="2BAF437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Первичные документы, подтверждающие факт переплат пособий, возникших вследствие неправильного применения действующего законодательства о пособиях и счетных ошибок (акт ревизии, акт проверки и иные документы)</w:t>
            </w:r>
          </w:p>
        </w:tc>
        <w:tc>
          <w:tcPr>
            <w:tcW w:w="1276" w:type="dxa"/>
            <w:tcBorders>
              <w:top w:val="single" w:sz="4" w:space="0" w:color="auto"/>
              <w:left w:val="single" w:sz="4" w:space="0" w:color="auto"/>
              <w:bottom w:val="single" w:sz="4" w:space="0" w:color="auto"/>
              <w:right w:val="nil"/>
            </w:tcBorders>
          </w:tcPr>
          <w:p w14:paraId="7DBCF8AF"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59D4F74"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EFDF4FA"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(получения) документов</w:t>
            </w:r>
          </w:p>
        </w:tc>
        <w:tc>
          <w:tcPr>
            <w:tcW w:w="1843" w:type="dxa"/>
            <w:tcBorders>
              <w:top w:val="single" w:sz="4" w:space="0" w:color="auto"/>
              <w:left w:val="single" w:sz="4" w:space="0" w:color="auto"/>
              <w:bottom w:val="single" w:sz="4" w:space="0" w:color="auto"/>
              <w:right w:val="nil"/>
            </w:tcBorders>
          </w:tcPr>
          <w:p w14:paraId="3FABDA82"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3EEA9634"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single" w:sz="4" w:space="0" w:color="auto"/>
              <w:right w:val="nil"/>
            </w:tcBorders>
          </w:tcPr>
          <w:p w14:paraId="48910EB9" w14:textId="73BCA14A"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7FEEB422" w14:textId="4634ED1F"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16F00697" w14:textId="77777777" w:rsidTr="00AA544D">
        <w:trPr>
          <w:gridAfter w:val="1"/>
          <w:wAfter w:w="44" w:type="dxa"/>
        </w:trPr>
        <w:tc>
          <w:tcPr>
            <w:tcW w:w="16040" w:type="dxa"/>
            <w:gridSpan w:val="9"/>
            <w:tcBorders>
              <w:top w:val="single" w:sz="4" w:space="0" w:color="auto"/>
              <w:bottom w:val="nil"/>
            </w:tcBorders>
          </w:tcPr>
          <w:p w14:paraId="17AE5B44" w14:textId="0930D676" w:rsidR="0030260A" w:rsidRPr="00986A7A" w:rsidRDefault="0030260A" w:rsidP="0030260A">
            <w:pPr>
              <w:pStyle w:val="1"/>
              <w:rPr>
                <w:rFonts w:ascii="Arial" w:hAnsi="Arial" w:cs="Arial"/>
                <w:color w:val="auto"/>
                <w:sz w:val="20"/>
                <w:szCs w:val="20"/>
              </w:rPr>
            </w:pPr>
            <w:bookmarkStart w:id="19" w:name="sub_101900"/>
            <w:r w:rsidRPr="00986A7A">
              <w:rPr>
                <w:rFonts w:ascii="Arial" w:hAnsi="Arial" w:cs="Arial"/>
                <w:color w:val="auto"/>
                <w:sz w:val="20"/>
                <w:szCs w:val="20"/>
              </w:rPr>
              <w:t>13. Инвентаризация</w:t>
            </w:r>
            <w:bookmarkEnd w:id="19"/>
          </w:p>
        </w:tc>
      </w:tr>
      <w:tr w:rsidR="0030260A" w:rsidRPr="00986A7A" w14:paraId="7725BF4B" w14:textId="77777777" w:rsidTr="0030260A">
        <w:trPr>
          <w:gridAfter w:val="1"/>
          <w:wAfter w:w="44" w:type="dxa"/>
        </w:trPr>
        <w:tc>
          <w:tcPr>
            <w:tcW w:w="596" w:type="dxa"/>
            <w:tcBorders>
              <w:top w:val="single" w:sz="4" w:space="0" w:color="auto"/>
              <w:bottom w:val="single" w:sz="4" w:space="0" w:color="auto"/>
              <w:right w:val="nil"/>
            </w:tcBorders>
          </w:tcPr>
          <w:p w14:paraId="11397BE4"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1</w:t>
            </w:r>
          </w:p>
        </w:tc>
        <w:tc>
          <w:tcPr>
            <w:tcW w:w="3260" w:type="dxa"/>
            <w:tcBorders>
              <w:top w:val="single" w:sz="4" w:space="0" w:color="auto"/>
              <w:left w:val="single" w:sz="4" w:space="0" w:color="auto"/>
              <w:bottom w:val="single" w:sz="4" w:space="0" w:color="auto"/>
              <w:right w:val="nil"/>
            </w:tcBorders>
          </w:tcPr>
          <w:p w14:paraId="655293AC"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Приказ о создании постоянно действующей инвентаризационной комиссии (с изменениями и дополнениями)</w:t>
            </w:r>
          </w:p>
        </w:tc>
        <w:tc>
          <w:tcPr>
            <w:tcW w:w="1276" w:type="dxa"/>
            <w:tcBorders>
              <w:top w:val="single" w:sz="4" w:space="0" w:color="auto"/>
              <w:left w:val="single" w:sz="4" w:space="0" w:color="auto"/>
              <w:bottom w:val="single" w:sz="4" w:space="0" w:color="auto"/>
              <w:right w:val="nil"/>
            </w:tcBorders>
          </w:tcPr>
          <w:p w14:paraId="2BF81004"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68B3DD2"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6CF8F5D"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утверждения приказа</w:t>
            </w:r>
          </w:p>
        </w:tc>
        <w:tc>
          <w:tcPr>
            <w:tcW w:w="1843" w:type="dxa"/>
            <w:tcBorders>
              <w:top w:val="single" w:sz="4" w:space="0" w:color="auto"/>
              <w:left w:val="single" w:sz="4" w:space="0" w:color="auto"/>
              <w:bottom w:val="single" w:sz="4" w:space="0" w:color="auto"/>
              <w:right w:val="nil"/>
            </w:tcBorders>
          </w:tcPr>
          <w:p w14:paraId="63BB8FB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2D864544"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single" w:sz="4" w:space="0" w:color="auto"/>
              <w:right w:val="nil"/>
            </w:tcBorders>
          </w:tcPr>
          <w:p w14:paraId="131C01FF"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формирование справочника членов комиссии</w:t>
            </w:r>
          </w:p>
        </w:tc>
        <w:tc>
          <w:tcPr>
            <w:tcW w:w="2261" w:type="dxa"/>
            <w:tcBorders>
              <w:top w:val="single" w:sz="4" w:space="0" w:color="auto"/>
              <w:left w:val="single" w:sz="4" w:space="0" w:color="auto"/>
              <w:bottom w:val="single" w:sz="4" w:space="0" w:color="auto"/>
            </w:tcBorders>
          </w:tcPr>
          <w:p w14:paraId="34854145"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0260A" w:rsidRPr="00986A7A" w14:paraId="1D072D29" w14:textId="77777777" w:rsidTr="0030260A">
        <w:trPr>
          <w:gridAfter w:val="1"/>
          <w:wAfter w:w="44" w:type="dxa"/>
        </w:trPr>
        <w:tc>
          <w:tcPr>
            <w:tcW w:w="596" w:type="dxa"/>
            <w:tcBorders>
              <w:top w:val="single" w:sz="4" w:space="0" w:color="auto"/>
              <w:bottom w:val="nil"/>
              <w:right w:val="nil"/>
            </w:tcBorders>
          </w:tcPr>
          <w:p w14:paraId="7E8ADA2E" w14:textId="1C729015"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2</w:t>
            </w:r>
          </w:p>
        </w:tc>
        <w:tc>
          <w:tcPr>
            <w:tcW w:w="3260" w:type="dxa"/>
            <w:tcBorders>
              <w:top w:val="single" w:sz="4" w:space="0" w:color="auto"/>
              <w:left w:val="single" w:sz="4" w:space="0" w:color="auto"/>
              <w:bottom w:val="nil"/>
              <w:right w:val="nil"/>
            </w:tcBorders>
          </w:tcPr>
          <w:p w14:paraId="2FE10EAC" w14:textId="67F5AEA3" w:rsidR="0030260A" w:rsidRPr="00986A7A" w:rsidRDefault="0030260A" w:rsidP="0030260A">
            <w:pPr>
              <w:pStyle w:val="a9"/>
              <w:rPr>
                <w:rFonts w:ascii="Arial" w:hAnsi="Arial" w:cs="Arial"/>
                <w:sz w:val="20"/>
                <w:szCs w:val="20"/>
              </w:rPr>
            </w:pPr>
            <w:r w:rsidRPr="00986A7A">
              <w:rPr>
                <w:rFonts w:ascii="Arial" w:hAnsi="Arial" w:cs="Arial"/>
                <w:sz w:val="20"/>
                <w:szCs w:val="20"/>
              </w:rPr>
              <w:t>Решение о проведении инвентаризации (ОКУД 0510439)</w:t>
            </w:r>
          </w:p>
        </w:tc>
        <w:tc>
          <w:tcPr>
            <w:tcW w:w="1276" w:type="dxa"/>
            <w:tcBorders>
              <w:top w:val="single" w:sz="4" w:space="0" w:color="auto"/>
              <w:left w:val="single" w:sz="4" w:space="0" w:color="auto"/>
              <w:bottom w:val="nil"/>
              <w:right w:val="nil"/>
            </w:tcBorders>
          </w:tcPr>
          <w:p w14:paraId="67FCAEFA" w14:textId="7A943D53"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3D1AC7F" w14:textId="60AE26F8"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7DD371C1" w14:textId="06ED947E"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w:t>
            </w:r>
          </w:p>
        </w:tc>
        <w:tc>
          <w:tcPr>
            <w:tcW w:w="1843" w:type="dxa"/>
            <w:tcBorders>
              <w:top w:val="single" w:sz="4" w:space="0" w:color="auto"/>
              <w:left w:val="single" w:sz="4" w:space="0" w:color="auto"/>
              <w:bottom w:val="nil"/>
              <w:right w:val="nil"/>
            </w:tcBorders>
          </w:tcPr>
          <w:p w14:paraId="33BFEF5A" w14:textId="45AACE00"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654E1B72" w14:textId="44ADB8FB"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w:t>
            </w:r>
            <w:r w:rsidRPr="00986A7A">
              <w:rPr>
                <w:rFonts w:ascii="Arial" w:hAnsi="Arial" w:cs="Arial"/>
                <w:sz w:val="20"/>
                <w:szCs w:val="20"/>
              </w:rPr>
              <w:lastRenderedPageBreak/>
              <w:t>после получения документа</w:t>
            </w:r>
          </w:p>
        </w:tc>
        <w:tc>
          <w:tcPr>
            <w:tcW w:w="2126" w:type="dxa"/>
            <w:tcBorders>
              <w:top w:val="single" w:sz="4" w:space="0" w:color="auto"/>
              <w:left w:val="single" w:sz="4" w:space="0" w:color="auto"/>
              <w:bottom w:val="nil"/>
              <w:right w:val="nil"/>
            </w:tcBorders>
          </w:tcPr>
          <w:p w14:paraId="007FD6C2" w14:textId="6B79ACFC"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435E8AFF" w14:textId="1EC2D4BF" w:rsidR="0030260A" w:rsidRPr="00986A7A" w:rsidRDefault="009932B7" w:rsidP="0030260A">
            <w:pPr>
              <w:pStyle w:val="a9"/>
              <w:rPr>
                <w:rFonts w:ascii="Arial" w:hAnsi="Arial" w:cs="Arial"/>
                <w:sz w:val="20"/>
                <w:szCs w:val="20"/>
              </w:rPr>
            </w:pPr>
            <w:r w:rsidRPr="00986A7A">
              <w:rPr>
                <w:rFonts w:ascii="Arial" w:hAnsi="Arial" w:cs="Arial"/>
                <w:sz w:val="20"/>
                <w:szCs w:val="20"/>
              </w:rPr>
              <w:t>для формирования инвентаризационных описей</w:t>
            </w:r>
          </w:p>
        </w:tc>
      </w:tr>
      <w:tr w:rsidR="0030260A" w:rsidRPr="00986A7A" w14:paraId="19B4D9EB" w14:textId="77777777" w:rsidTr="0030260A">
        <w:trPr>
          <w:gridAfter w:val="1"/>
          <w:wAfter w:w="44" w:type="dxa"/>
        </w:trPr>
        <w:tc>
          <w:tcPr>
            <w:tcW w:w="596" w:type="dxa"/>
            <w:tcBorders>
              <w:top w:val="single" w:sz="4" w:space="0" w:color="auto"/>
              <w:bottom w:val="nil"/>
              <w:right w:val="nil"/>
            </w:tcBorders>
          </w:tcPr>
          <w:p w14:paraId="32774F72" w14:textId="26E98459"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2.</w:t>
            </w:r>
            <w:r w:rsidR="003760B3">
              <w:rPr>
                <w:rFonts w:ascii="Arial" w:hAnsi="Arial" w:cs="Arial"/>
                <w:sz w:val="20"/>
                <w:szCs w:val="20"/>
              </w:rPr>
              <w:t>1</w:t>
            </w:r>
          </w:p>
        </w:tc>
        <w:tc>
          <w:tcPr>
            <w:tcW w:w="3260" w:type="dxa"/>
            <w:tcBorders>
              <w:top w:val="single" w:sz="4" w:space="0" w:color="auto"/>
              <w:left w:val="single" w:sz="4" w:space="0" w:color="auto"/>
              <w:bottom w:val="nil"/>
              <w:right w:val="nil"/>
            </w:tcBorders>
          </w:tcPr>
          <w:p w14:paraId="262FA8B3" w14:textId="23A0FF2C" w:rsidR="0030260A" w:rsidRPr="00986A7A" w:rsidRDefault="0030260A" w:rsidP="0030260A">
            <w:pPr>
              <w:pStyle w:val="a9"/>
              <w:rPr>
                <w:rFonts w:ascii="Arial" w:hAnsi="Arial" w:cs="Arial"/>
                <w:sz w:val="20"/>
                <w:szCs w:val="20"/>
              </w:rPr>
            </w:pPr>
            <w:r w:rsidRPr="00986A7A">
              <w:rPr>
                <w:rFonts w:ascii="Arial" w:hAnsi="Arial" w:cs="Arial"/>
                <w:sz w:val="20"/>
                <w:szCs w:val="20"/>
              </w:rPr>
              <w:t>Изменение Решения о проведении инвентаризации (ОКУД 0510447)</w:t>
            </w:r>
          </w:p>
        </w:tc>
        <w:tc>
          <w:tcPr>
            <w:tcW w:w="1276" w:type="dxa"/>
            <w:tcBorders>
              <w:top w:val="single" w:sz="4" w:space="0" w:color="auto"/>
              <w:left w:val="single" w:sz="4" w:space="0" w:color="auto"/>
              <w:bottom w:val="nil"/>
              <w:right w:val="nil"/>
            </w:tcBorders>
          </w:tcPr>
          <w:p w14:paraId="0D679E2B" w14:textId="1A544D8E"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B2B8181" w14:textId="3D35D3E5"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2F14204F" w14:textId="601FBF8C"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w:t>
            </w:r>
          </w:p>
        </w:tc>
        <w:tc>
          <w:tcPr>
            <w:tcW w:w="1843" w:type="dxa"/>
            <w:tcBorders>
              <w:top w:val="single" w:sz="4" w:space="0" w:color="auto"/>
              <w:left w:val="single" w:sz="4" w:space="0" w:color="auto"/>
              <w:bottom w:val="nil"/>
              <w:right w:val="nil"/>
            </w:tcBorders>
          </w:tcPr>
          <w:p w14:paraId="32284680" w14:textId="3D0455D2"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4E256122" w14:textId="6A5D2BB5"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nil"/>
              <w:right w:val="nil"/>
            </w:tcBorders>
          </w:tcPr>
          <w:p w14:paraId="0B0C3DE1" w14:textId="1362B777"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6FAEA31F" w14:textId="5E54774E" w:rsidR="0030260A" w:rsidRPr="00986A7A" w:rsidRDefault="009932B7" w:rsidP="0030260A">
            <w:pPr>
              <w:pStyle w:val="a9"/>
              <w:rPr>
                <w:rFonts w:ascii="Arial" w:hAnsi="Arial" w:cs="Arial"/>
                <w:sz w:val="20"/>
                <w:szCs w:val="20"/>
              </w:rPr>
            </w:pPr>
            <w:r w:rsidRPr="00986A7A">
              <w:rPr>
                <w:rFonts w:ascii="Arial" w:hAnsi="Arial" w:cs="Arial"/>
                <w:sz w:val="20"/>
                <w:szCs w:val="20"/>
              </w:rPr>
              <w:t>для формирования инвентаризационных описей</w:t>
            </w:r>
          </w:p>
        </w:tc>
      </w:tr>
      <w:tr w:rsidR="0030260A" w:rsidRPr="00986A7A" w14:paraId="2A9D7288" w14:textId="77777777" w:rsidTr="0030260A">
        <w:trPr>
          <w:gridAfter w:val="1"/>
          <w:wAfter w:w="44" w:type="dxa"/>
        </w:trPr>
        <w:tc>
          <w:tcPr>
            <w:tcW w:w="596" w:type="dxa"/>
            <w:tcBorders>
              <w:top w:val="single" w:sz="4" w:space="0" w:color="auto"/>
              <w:bottom w:val="nil"/>
              <w:right w:val="nil"/>
            </w:tcBorders>
          </w:tcPr>
          <w:p w14:paraId="1FFA8207"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3</w:t>
            </w:r>
          </w:p>
        </w:tc>
        <w:tc>
          <w:tcPr>
            <w:tcW w:w="3260" w:type="dxa"/>
            <w:tcBorders>
              <w:top w:val="single" w:sz="4" w:space="0" w:color="auto"/>
              <w:left w:val="single" w:sz="4" w:space="0" w:color="auto"/>
              <w:bottom w:val="nil"/>
              <w:right w:val="nil"/>
            </w:tcBorders>
          </w:tcPr>
          <w:p w14:paraId="685B093A" w14:textId="6A99DC1F" w:rsidR="0030260A" w:rsidRPr="00986A7A" w:rsidRDefault="00000000" w:rsidP="0030260A">
            <w:pPr>
              <w:pStyle w:val="a9"/>
              <w:rPr>
                <w:rFonts w:ascii="Arial" w:hAnsi="Arial" w:cs="Arial"/>
                <w:sz w:val="20"/>
                <w:szCs w:val="20"/>
              </w:rPr>
            </w:pPr>
            <w:hyperlink r:id="rId282" w:history="1">
              <w:r w:rsidR="0030260A" w:rsidRPr="00986A7A">
                <w:rPr>
                  <w:rStyle w:val="a4"/>
                  <w:rFonts w:ascii="Arial" w:hAnsi="Arial" w:cs="Arial"/>
                  <w:color w:val="auto"/>
                  <w:sz w:val="20"/>
                  <w:szCs w:val="20"/>
                </w:rPr>
                <w:t>Инвентаризационная опись</w:t>
              </w:r>
            </w:hyperlink>
            <w:r w:rsidR="0030260A" w:rsidRPr="00986A7A">
              <w:rPr>
                <w:rFonts w:ascii="Arial" w:hAnsi="Arial" w:cs="Arial"/>
                <w:sz w:val="20"/>
                <w:szCs w:val="20"/>
              </w:rPr>
              <w:t xml:space="preserve"> </w:t>
            </w:r>
            <w:r w:rsidR="00264E78" w:rsidRPr="00986A7A">
              <w:rPr>
                <w:rFonts w:ascii="Arial" w:hAnsi="Arial" w:cs="Arial"/>
                <w:sz w:val="20"/>
                <w:szCs w:val="20"/>
              </w:rPr>
              <w:t xml:space="preserve">(сличительная ведомость) бланков строгой отчетности и денежных документов (ОКУД 0510465), Инвентаризационная опись остатков на счетах учета денежных средств (ОКУД 0510464), Инвентаризационная опись (сличительная ведомость) по объектам нефинансовых активов (ОКУД 0510466), Инвентаризационная опись наличных денежных средств (ОКУД 0510467), Инвентаризационная ведомость расчетов по поступлениям (ОКУД 0510468) </w:t>
            </w:r>
          </w:p>
        </w:tc>
        <w:tc>
          <w:tcPr>
            <w:tcW w:w="1276" w:type="dxa"/>
            <w:tcBorders>
              <w:top w:val="single" w:sz="4" w:space="0" w:color="auto"/>
              <w:left w:val="single" w:sz="4" w:space="0" w:color="auto"/>
              <w:bottom w:val="nil"/>
              <w:right w:val="nil"/>
            </w:tcBorders>
          </w:tcPr>
          <w:p w14:paraId="077DE93D" w14:textId="749B7AFF" w:rsidR="0030260A" w:rsidRPr="00986A7A" w:rsidRDefault="0030260A" w:rsidP="0030260A">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0469839C" w14:textId="136A2BE8" w:rsidR="0030260A" w:rsidRPr="00986A7A" w:rsidRDefault="00264E78"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5EEA9EDC"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формирует средствами утвержденного программного продукта и направляет в субъект централизованного учета не позднее дня начала инвентаризации</w:t>
            </w:r>
          </w:p>
        </w:tc>
        <w:tc>
          <w:tcPr>
            <w:tcW w:w="1843" w:type="dxa"/>
            <w:tcBorders>
              <w:top w:val="single" w:sz="4" w:space="0" w:color="auto"/>
              <w:left w:val="single" w:sz="4" w:space="0" w:color="auto"/>
              <w:bottom w:val="nil"/>
              <w:right w:val="nil"/>
            </w:tcBorders>
          </w:tcPr>
          <w:p w14:paraId="69DD37AF" w14:textId="06D6EA4F"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ответственные лица Уполномоченного учреждения</w:t>
            </w:r>
            <w:r w:rsidRPr="00986A7A">
              <w:rPr>
                <w:rFonts w:ascii="Arial" w:hAnsi="Arial" w:cs="Arial"/>
                <w:sz w:val="20"/>
                <w:szCs w:val="20"/>
                <w:vertAlign w:val="superscript"/>
              </w:rPr>
              <w:t> </w:t>
            </w:r>
          </w:p>
        </w:tc>
        <w:tc>
          <w:tcPr>
            <w:tcW w:w="1134" w:type="dxa"/>
            <w:tcBorders>
              <w:top w:val="single" w:sz="4" w:space="0" w:color="auto"/>
              <w:left w:val="single" w:sz="4" w:space="0" w:color="auto"/>
              <w:bottom w:val="nil"/>
              <w:right w:val="nil"/>
            </w:tcBorders>
          </w:tcPr>
          <w:p w14:paraId="66AE25A4"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Не позднее 5 (пяти) рабочих дней</w:t>
            </w:r>
          </w:p>
        </w:tc>
        <w:tc>
          <w:tcPr>
            <w:tcW w:w="2126" w:type="dxa"/>
            <w:tcBorders>
              <w:top w:val="single" w:sz="4" w:space="0" w:color="auto"/>
              <w:left w:val="single" w:sz="4" w:space="0" w:color="auto"/>
              <w:bottom w:val="nil"/>
              <w:right w:val="nil"/>
            </w:tcBorders>
          </w:tcPr>
          <w:p w14:paraId="41E6E217" w14:textId="0CA22815" w:rsidR="0030260A" w:rsidRPr="00986A7A" w:rsidRDefault="0030260A" w:rsidP="0030260A">
            <w:pPr>
              <w:pStyle w:val="a7"/>
              <w:jc w:val="left"/>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28C9761B" w14:textId="77777777" w:rsidR="0030260A" w:rsidRPr="00986A7A" w:rsidRDefault="00A452C7" w:rsidP="0030260A">
            <w:pPr>
              <w:pStyle w:val="a9"/>
              <w:rPr>
                <w:rFonts w:ascii="Arial" w:hAnsi="Arial" w:cs="Arial"/>
                <w:sz w:val="20"/>
                <w:szCs w:val="20"/>
              </w:rPr>
            </w:pPr>
            <w:r w:rsidRPr="00986A7A">
              <w:rPr>
                <w:rFonts w:ascii="Arial" w:hAnsi="Arial" w:cs="Arial"/>
                <w:sz w:val="20"/>
                <w:szCs w:val="20"/>
              </w:rPr>
              <w:t>1)для сверки данных бюджетного учета.</w:t>
            </w:r>
          </w:p>
          <w:p w14:paraId="517C5A35" w14:textId="29F22492" w:rsidR="00A452C7" w:rsidRPr="00986A7A" w:rsidRDefault="00A452C7" w:rsidP="00A452C7">
            <w:pPr>
              <w:ind w:firstLine="0"/>
              <w:rPr>
                <w:rFonts w:ascii="Arial" w:hAnsi="Arial" w:cs="Arial"/>
                <w:sz w:val="20"/>
                <w:szCs w:val="20"/>
              </w:rPr>
            </w:pPr>
            <w:r w:rsidRPr="00986A7A">
              <w:rPr>
                <w:rFonts w:ascii="Arial" w:hAnsi="Arial" w:cs="Arial"/>
                <w:sz w:val="20"/>
                <w:szCs w:val="20"/>
              </w:rPr>
              <w:t>2)для формирования акта о результатах инвентаризации (ОКУД 0510463)</w:t>
            </w:r>
          </w:p>
        </w:tc>
      </w:tr>
      <w:tr w:rsidR="0030260A" w:rsidRPr="00986A7A" w14:paraId="2BF71B8F" w14:textId="77777777" w:rsidTr="0030260A">
        <w:trPr>
          <w:gridAfter w:val="1"/>
          <w:wAfter w:w="44" w:type="dxa"/>
        </w:trPr>
        <w:tc>
          <w:tcPr>
            <w:tcW w:w="596" w:type="dxa"/>
            <w:tcBorders>
              <w:top w:val="single" w:sz="4" w:space="0" w:color="auto"/>
              <w:bottom w:val="single" w:sz="4" w:space="0" w:color="auto"/>
              <w:right w:val="nil"/>
            </w:tcBorders>
          </w:tcPr>
          <w:p w14:paraId="753F859F"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4</w:t>
            </w:r>
          </w:p>
        </w:tc>
        <w:tc>
          <w:tcPr>
            <w:tcW w:w="3260" w:type="dxa"/>
            <w:tcBorders>
              <w:top w:val="single" w:sz="4" w:space="0" w:color="auto"/>
              <w:left w:val="single" w:sz="4" w:space="0" w:color="auto"/>
              <w:bottom w:val="single" w:sz="4" w:space="0" w:color="auto"/>
              <w:right w:val="nil"/>
            </w:tcBorders>
          </w:tcPr>
          <w:p w14:paraId="20F62A23" w14:textId="77777777" w:rsidR="0030260A" w:rsidRPr="00986A7A" w:rsidRDefault="00000000" w:rsidP="0030260A">
            <w:pPr>
              <w:pStyle w:val="a9"/>
              <w:rPr>
                <w:rFonts w:ascii="Arial" w:hAnsi="Arial" w:cs="Arial"/>
                <w:sz w:val="20"/>
                <w:szCs w:val="20"/>
              </w:rPr>
            </w:pPr>
            <w:hyperlink r:id="rId283" w:history="1">
              <w:r w:rsidR="0030260A" w:rsidRPr="00986A7A">
                <w:rPr>
                  <w:rStyle w:val="a4"/>
                  <w:rFonts w:ascii="Arial" w:hAnsi="Arial" w:cs="Arial"/>
                  <w:color w:val="auto"/>
                  <w:sz w:val="20"/>
                  <w:szCs w:val="20"/>
                </w:rPr>
                <w:t>Ведомость</w:t>
              </w:r>
            </w:hyperlink>
            <w:r w:rsidR="0030260A" w:rsidRPr="00986A7A">
              <w:rPr>
                <w:rFonts w:ascii="Arial" w:hAnsi="Arial" w:cs="Arial"/>
                <w:sz w:val="20"/>
                <w:szCs w:val="20"/>
              </w:rPr>
              <w:t xml:space="preserve"> расхождений по результатам инвентаризации (ОКУД 0504092)</w:t>
            </w:r>
          </w:p>
        </w:tc>
        <w:tc>
          <w:tcPr>
            <w:tcW w:w="1276" w:type="dxa"/>
            <w:tcBorders>
              <w:top w:val="single" w:sz="4" w:space="0" w:color="auto"/>
              <w:left w:val="single" w:sz="4" w:space="0" w:color="auto"/>
              <w:bottom w:val="single" w:sz="4" w:space="0" w:color="auto"/>
              <w:right w:val="nil"/>
            </w:tcBorders>
          </w:tcPr>
          <w:p w14:paraId="1EBB407B"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0A57844" w14:textId="116CAB1C"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7038A6B" w14:textId="36C2E579"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формирует средствами утвержденного программного продукта на основании Инвентаризационных описей и направляет не позднее 1 (одного) рабочего дня после </w:t>
            </w:r>
            <w:r w:rsidRPr="00986A7A">
              <w:rPr>
                <w:rFonts w:ascii="Arial" w:hAnsi="Arial" w:cs="Arial"/>
                <w:sz w:val="20"/>
                <w:szCs w:val="20"/>
              </w:rPr>
              <w:lastRenderedPageBreak/>
              <w:t>формирования в Уполномоченное учреждение</w:t>
            </w:r>
            <w:r w:rsidRPr="00986A7A">
              <w:rPr>
                <w:rFonts w:ascii="Arial" w:hAnsi="Arial" w:cs="Arial"/>
                <w:sz w:val="20"/>
                <w:szCs w:val="20"/>
                <w:vertAlign w:val="superscript"/>
              </w:rPr>
              <w:t> </w:t>
            </w:r>
          </w:p>
        </w:tc>
        <w:tc>
          <w:tcPr>
            <w:tcW w:w="1843" w:type="dxa"/>
            <w:tcBorders>
              <w:top w:val="single" w:sz="4" w:space="0" w:color="auto"/>
              <w:left w:val="single" w:sz="4" w:space="0" w:color="auto"/>
              <w:bottom w:val="single" w:sz="4" w:space="0" w:color="auto"/>
              <w:right w:val="nil"/>
            </w:tcBorders>
          </w:tcPr>
          <w:p w14:paraId="1DE1E9D0"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инвентаризационная комиссия</w:t>
            </w:r>
          </w:p>
        </w:tc>
        <w:tc>
          <w:tcPr>
            <w:tcW w:w="1134" w:type="dxa"/>
            <w:tcBorders>
              <w:top w:val="single" w:sz="4" w:space="0" w:color="auto"/>
              <w:left w:val="single" w:sz="4" w:space="0" w:color="auto"/>
              <w:bottom w:val="single" w:sz="4" w:space="0" w:color="auto"/>
              <w:right w:val="nil"/>
            </w:tcBorders>
          </w:tcPr>
          <w:p w14:paraId="7ED39A37"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Не позднее 5 (пяти) рабочих дней</w:t>
            </w:r>
          </w:p>
        </w:tc>
        <w:tc>
          <w:tcPr>
            <w:tcW w:w="2126" w:type="dxa"/>
            <w:tcBorders>
              <w:top w:val="single" w:sz="4" w:space="0" w:color="auto"/>
              <w:left w:val="single" w:sz="4" w:space="0" w:color="auto"/>
              <w:bottom w:val="single" w:sz="4" w:space="0" w:color="auto"/>
              <w:right w:val="nil"/>
            </w:tcBorders>
          </w:tcPr>
          <w:p w14:paraId="16D01F07" w14:textId="2E80BC56" w:rsidR="0030260A" w:rsidRPr="00986A7A" w:rsidRDefault="0030260A" w:rsidP="0030260A">
            <w:pPr>
              <w:pStyle w:val="a7"/>
              <w:jc w:val="left"/>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49430A83" w14:textId="7318BCDF" w:rsidR="0030260A" w:rsidRPr="00986A7A" w:rsidRDefault="0030260A" w:rsidP="0030260A">
            <w:pPr>
              <w:pStyle w:val="a9"/>
              <w:rPr>
                <w:rFonts w:ascii="Arial" w:hAnsi="Arial" w:cs="Arial"/>
                <w:sz w:val="20"/>
                <w:szCs w:val="20"/>
              </w:rPr>
            </w:pPr>
            <w:r w:rsidRPr="00986A7A">
              <w:rPr>
                <w:rFonts w:ascii="Arial" w:hAnsi="Arial" w:cs="Arial"/>
                <w:sz w:val="20"/>
                <w:szCs w:val="20"/>
              </w:rPr>
              <w:t>для направления в Уполномоченное учреждение</w:t>
            </w:r>
            <w:r w:rsidRPr="00986A7A">
              <w:rPr>
                <w:rFonts w:ascii="Arial" w:hAnsi="Arial" w:cs="Arial"/>
                <w:sz w:val="20"/>
                <w:szCs w:val="20"/>
                <w:vertAlign w:val="superscript"/>
              </w:rPr>
              <w:t> </w:t>
            </w:r>
          </w:p>
        </w:tc>
      </w:tr>
      <w:tr w:rsidR="0030260A" w:rsidRPr="00986A7A" w14:paraId="35D604D3" w14:textId="77777777" w:rsidTr="0030260A">
        <w:trPr>
          <w:gridAfter w:val="1"/>
          <w:wAfter w:w="44" w:type="dxa"/>
        </w:trPr>
        <w:tc>
          <w:tcPr>
            <w:tcW w:w="596" w:type="dxa"/>
            <w:tcBorders>
              <w:top w:val="single" w:sz="4" w:space="0" w:color="auto"/>
              <w:bottom w:val="nil"/>
              <w:right w:val="nil"/>
            </w:tcBorders>
          </w:tcPr>
          <w:p w14:paraId="41E8F9DE"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5</w:t>
            </w:r>
          </w:p>
        </w:tc>
        <w:tc>
          <w:tcPr>
            <w:tcW w:w="3260" w:type="dxa"/>
            <w:tcBorders>
              <w:top w:val="single" w:sz="4" w:space="0" w:color="auto"/>
              <w:left w:val="single" w:sz="4" w:space="0" w:color="auto"/>
              <w:bottom w:val="nil"/>
              <w:right w:val="nil"/>
            </w:tcBorders>
          </w:tcPr>
          <w:p w14:paraId="21C686FA" w14:textId="1E7CC653" w:rsidR="0030260A" w:rsidRPr="00986A7A" w:rsidRDefault="00000000" w:rsidP="0030260A">
            <w:pPr>
              <w:pStyle w:val="a9"/>
              <w:rPr>
                <w:rFonts w:ascii="Arial" w:hAnsi="Arial" w:cs="Arial"/>
                <w:sz w:val="20"/>
                <w:szCs w:val="20"/>
              </w:rPr>
            </w:pPr>
            <w:hyperlink r:id="rId284" w:history="1">
              <w:r w:rsidR="0030260A" w:rsidRPr="00986A7A">
                <w:rPr>
                  <w:rStyle w:val="a4"/>
                  <w:rFonts w:ascii="Arial" w:hAnsi="Arial" w:cs="Arial"/>
                  <w:color w:val="auto"/>
                  <w:sz w:val="20"/>
                  <w:szCs w:val="20"/>
                </w:rPr>
                <w:t>Акт</w:t>
              </w:r>
            </w:hyperlink>
            <w:r w:rsidR="0030260A" w:rsidRPr="00986A7A">
              <w:rPr>
                <w:rFonts w:ascii="Arial" w:hAnsi="Arial" w:cs="Arial"/>
                <w:sz w:val="20"/>
                <w:szCs w:val="20"/>
              </w:rPr>
              <w:t xml:space="preserve"> о результатах инвентаризации (ОКУД 0510463)</w:t>
            </w:r>
          </w:p>
        </w:tc>
        <w:tc>
          <w:tcPr>
            <w:tcW w:w="1276" w:type="dxa"/>
            <w:tcBorders>
              <w:top w:val="single" w:sz="4" w:space="0" w:color="auto"/>
              <w:left w:val="single" w:sz="4" w:space="0" w:color="auto"/>
              <w:bottom w:val="nil"/>
              <w:right w:val="nil"/>
            </w:tcBorders>
          </w:tcPr>
          <w:p w14:paraId="5834E9A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00F58F48" w14:textId="3A653EE6"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6786732D"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формирует средствами утвержденного программного продукта на основании инвентаризационных описей (сличительных ведомостей), ведомостей расхождений по результатам инвентаризации и направляет не позднее 1 (одного) рабочего дня после утверждения</w:t>
            </w:r>
          </w:p>
        </w:tc>
        <w:tc>
          <w:tcPr>
            <w:tcW w:w="1843" w:type="dxa"/>
            <w:tcBorders>
              <w:top w:val="single" w:sz="4" w:space="0" w:color="auto"/>
              <w:left w:val="single" w:sz="4" w:space="0" w:color="auto"/>
              <w:bottom w:val="nil"/>
              <w:right w:val="nil"/>
            </w:tcBorders>
          </w:tcPr>
          <w:p w14:paraId="2BFD8421"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инвентаризационная комиссия</w:t>
            </w:r>
          </w:p>
        </w:tc>
        <w:tc>
          <w:tcPr>
            <w:tcW w:w="1134" w:type="dxa"/>
            <w:tcBorders>
              <w:top w:val="single" w:sz="4" w:space="0" w:color="auto"/>
              <w:left w:val="single" w:sz="4" w:space="0" w:color="auto"/>
              <w:bottom w:val="nil"/>
              <w:right w:val="nil"/>
            </w:tcBorders>
          </w:tcPr>
          <w:p w14:paraId="37C2B1D1"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5 (пяти) рабочих дней</w:t>
            </w:r>
          </w:p>
        </w:tc>
        <w:tc>
          <w:tcPr>
            <w:tcW w:w="2126" w:type="dxa"/>
            <w:tcBorders>
              <w:top w:val="single" w:sz="4" w:space="0" w:color="auto"/>
              <w:left w:val="single" w:sz="4" w:space="0" w:color="auto"/>
              <w:bottom w:val="nil"/>
              <w:right w:val="nil"/>
            </w:tcBorders>
          </w:tcPr>
          <w:p w14:paraId="432C71DF" w14:textId="156E924A" w:rsidR="0030260A" w:rsidRPr="00986A7A" w:rsidRDefault="0030260A" w:rsidP="0030260A">
            <w:pPr>
              <w:pStyle w:val="a9"/>
              <w:rPr>
                <w:rFonts w:ascii="Arial" w:hAnsi="Arial" w:cs="Arial"/>
                <w:sz w:val="20"/>
                <w:szCs w:val="20"/>
              </w:rPr>
            </w:pPr>
            <w:r w:rsidRPr="00986A7A">
              <w:rPr>
                <w:rFonts w:ascii="Arial" w:hAnsi="Arial" w:cs="Arial"/>
                <w:sz w:val="20"/>
                <w:szCs w:val="20"/>
              </w:rPr>
              <w:t>в случае выявление излишек или недостач 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1B1954C7"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для отражения в </w:t>
            </w:r>
            <w:hyperlink r:id="rId28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0260A" w:rsidRPr="00986A7A" w14:paraId="1EF7CBDF" w14:textId="77777777" w:rsidTr="0030260A">
        <w:trPr>
          <w:gridAfter w:val="1"/>
          <w:wAfter w:w="44" w:type="dxa"/>
        </w:trPr>
        <w:tc>
          <w:tcPr>
            <w:tcW w:w="596" w:type="dxa"/>
            <w:tcBorders>
              <w:top w:val="single" w:sz="4" w:space="0" w:color="auto"/>
              <w:bottom w:val="nil"/>
              <w:right w:val="nil"/>
            </w:tcBorders>
          </w:tcPr>
          <w:p w14:paraId="41C348FF" w14:textId="2354FD69"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5.1</w:t>
            </w:r>
          </w:p>
        </w:tc>
        <w:tc>
          <w:tcPr>
            <w:tcW w:w="3260" w:type="dxa"/>
            <w:tcBorders>
              <w:top w:val="single" w:sz="4" w:space="0" w:color="auto"/>
              <w:left w:val="single" w:sz="4" w:space="0" w:color="auto"/>
              <w:bottom w:val="nil"/>
              <w:right w:val="nil"/>
            </w:tcBorders>
          </w:tcPr>
          <w:p w14:paraId="7BD42511" w14:textId="317051F9" w:rsidR="0030260A" w:rsidRPr="00986A7A" w:rsidRDefault="0030260A" w:rsidP="0030260A">
            <w:pPr>
              <w:pStyle w:val="a9"/>
              <w:rPr>
                <w:rFonts w:ascii="Arial" w:hAnsi="Arial" w:cs="Arial"/>
                <w:sz w:val="20"/>
                <w:szCs w:val="20"/>
              </w:rPr>
            </w:pPr>
            <w:r w:rsidRPr="00986A7A">
              <w:rPr>
                <w:rFonts w:ascii="Arial" w:hAnsi="Arial" w:cs="Arial"/>
                <w:sz w:val="20"/>
                <w:szCs w:val="20"/>
              </w:rPr>
              <w:t>Акт о результатах инвентаризации наличных денежных средств (ОКУД 0510836)</w:t>
            </w:r>
          </w:p>
        </w:tc>
        <w:tc>
          <w:tcPr>
            <w:tcW w:w="1276" w:type="dxa"/>
            <w:tcBorders>
              <w:top w:val="single" w:sz="4" w:space="0" w:color="auto"/>
              <w:left w:val="single" w:sz="4" w:space="0" w:color="auto"/>
              <w:bottom w:val="nil"/>
              <w:right w:val="nil"/>
            </w:tcBorders>
          </w:tcPr>
          <w:p w14:paraId="149EF37E" w14:textId="250B1EAD"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0EFD50F" w14:textId="1F8580E9"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7BCD6155" w14:textId="65177DE7" w:rsidR="0030260A" w:rsidRPr="00986A7A" w:rsidRDefault="0030260A" w:rsidP="0030260A">
            <w:pPr>
              <w:pStyle w:val="a9"/>
              <w:rPr>
                <w:rFonts w:ascii="Arial" w:hAnsi="Arial" w:cs="Arial"/>
                <w:sz w:val="20"/>
                <w:szCs w:val="20"/>
              </w:rPr>
            </w:pPr>
            <w:r w:rsidRPr="00986A7A">
              <w:rPr>
                <w:rFonts w:ascii="Arial" w:hAnsi="Arial" w:cs="Arial"/>
                <w:sz w:val="20"/>
                <w:szCs w:val="20"/>
              </w:rPr>
              <w:t>формирует средствами утвержденного программного продукта на основании инвентаризационных описей (сличительных ведомостей), ведомостей расхождений по результатам инвентаризации и направляет не позднее 1 (одного) рабочего дня после утверждения</w:t>
            </w:r>
          </w:p>
        </w:tc>
        <w:tc>
          <w:tcPr>
            <w:tcW w:w="1843" w:type="dxa"/>
            <w:tcBorders>
              <w:top w:val="single" w:sz="4" w:space="0" w:color="auto"/>
              <w:left w:val="single" w:sz="4" w:space="0" w:color="auto"/>
              <w:bottom w:val="nil"/>
              <w:right w:val="nil"/>
            </w:tcBorders>
          </w:tcPr>
          <w:p w14:paraId="111C05A0" w14:textId="5145F4D6" w:rsidR="0030260A" w:rsidRPr="00986A7A" w:rsidRDefault="0030260A" w:rsidP="0030260A">
            <w:pPr>
              <w:pStyle w:val="a9"/>
              <w:rPr>
                <w:rFonts w:ascii="Arial" w:hAnsi="Arial" w:cs="Arial"/>
                <w:sz w:val="20"/>
                <w:szCs w:val="20"/>
              </w:rPr>
            </w:pPr>
            <w:r w:rsidRPr="00986A7A">
              <w:rPr>
                <w:rFonts w:ascii="Arial" w:hAnsi="Arial" w:cs="Arial"/>
                <w:sz w:val="20"/>
                <w:szCs w:val="20"/>
              </w:rPr>
              <w:t>инвентаризационная комиссия</w:t>
            </w:r>
          </w:p>
        </w:tc>
        <w:tc>
          <w:tcPr>
            <w:tcW w:w="1134" w:type="dxa"/>
            <w:tcBorders>
              <w:top w:val="single" w:sz="4" w:space="0" w:color="auto"/>
              <w:left w:val="single" w:sz="4" w:space="0" w:color="auto"/>
              <w:bottom w:val="nil"/>
              <w:right w:val="nil"/>
            </w:tcBorders>
          </w:tcPr>
          <w:p w14:paraId="7B107575" w14:textId="03CEA17E"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5 (пяти) рабочих дней</w:t>
            </w:r>
          </w:p>
        </w:tc>
        <w:tc>
          <w:tcPr>
            <w:tcW w:w="2126" w:type="dxa"/>
            <w:tcBorders>
              <w:top w:val="single" w:sz="4" w:space="0" w:color="auto"/>
              <w:left w:val="single" w:sz="4" w:space="0" w:color="auto"/>
              <w:bottom w:val="nil"/>
              <w:right w:val="nil"/>
            </w:tcBorders>
          </w:tcPr>
          <w:p w14:paraId="4176FB65" w14:textId="291619E5" w:rsidR="0030260A" w:rsidRPr="00986A7A" w:rsidRDefault="0030260A" w:rsidP="0030260A">
            <w:pPr>
              <w:pStyle w:val="a9"/>
              <w:rPr>
                <w:rFonts w:ascii="Arial" w:hAnsi="Arial" w:cs="Arial"/>
                <w:sz w:val="20"/>
                <w:szCs w:val="20"/>
              </w:rPr>
            </w:pPr>
            <w:r w:rsidRPr="00986A7A">
              <w:rPr>
                <w:rFonts w:ascii="Arial" w:hAnsi="Arial" w:cs="Arial"/>
                <w:sz w:val="20"/>
                <w:szCs w:val="20"/>
              </w:rPr>
              <w:t>в случае выявление излишек или недостач 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0C972F21" w14:textId="4FEC25BB"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для отражения в </w:t>
            </w:r>
            <w:hyperlink r:id="rId28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8D1065" w:rsidRPr="00986A7A" w14:paraId="6C83C5E5" w14:textId="77777777" w:rsidTr="0030260A">
        <w:trPr>
          <w:gridAfter w:val="1"/>
          <w:wAfter w:w="44" w:type="dxa"/>
        </w:trPr>
        <w:tc>
          <w:tcPr>
            <w:tcW w:w="596" w:type="dxa"/>
            <w:tcBorders>
              <w:top w:val="single" w:sz="4" w:space="0" w:color="auto"/>
              <w:bottom w:val="single" w:sz="4" w:space="0" w:color="auto"/>
              <w:right w:val="nil"/>
            </w:tcBorders>
          </w:tcPr>
          <w:p w14:paraId="6E83E4C5" w14:textId="77777777" w:rsidR="008D1065" w:rsidRPr="00986A7A" w:rsidRDefault="008D1065" w:rsidP="008D1065">
            <w:pPr>
              <w:pStyle w:val="a7"/>
              <w:jc w:val="center"/>
              <w:rPr>
                <w:rFonts w:ascii="Arial" w:hAnsi="Arial" w:cs="Arial"/>
                <w:sz w:val="20"/>
                <w:szCs w:val="20"/>
              </w:rPr>
            </w:pPr>
            <w:r w:rsidRPr="00986A7A">
              <w:rPr>
                <w:rFonts w:ascii="Arial" w:hAnsi="Arial" w:cs="Arial"/>
                <w:sz w:val="20"/>
                <w:szCs w:val="20"/>
              </w:rPr>
              <w:t>6</w:t>
            </w:r>
          </w:p>
        </w:tc>
        <w:tc>
          <w:tcPr>
            <w:tcW w:w="3260" w:type="dxa"/>
            <w:tcBorders>
              <w:top w:val="single" w:sz="4" w:space="0" w:color="auto"/>
              <w:left w:val="single" w:sz="4" w:space="0" w:color="auto"/>
              <w:bottom w:val="single" w:sz="4" w:space="0" w:color="auto"/>
              <w:right w:val="nil"/>
            </w:tcBorders>
          </w:tcPr>
          <w:p w14:paraId="54EC5CC4"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Акты сверки взаимных расчетов</w:t>
            </w:r>
          </w:p>
        </w:tc>
        <w:tc>
          <w:tcPr>
            <w:tcW w:w="1276" w:type="dxa"/>
            <w:tcBorders>
              <w:top w:val="single" w:sz="4" w:space="0" w:color="auto"/>
              <w:left w:val="single" w:sz="4" w:space="0" w:color="auto"/>
              <w:bottom w:val="single" w:sz="4" w:space="0" w:color="auto"/>
              <w:right w:val="nil"/>
            </w:tcBorders>
          </w:tcPr>
          <w:p w14:paraId="0AAFA725" w14:textId="642FB187" w:rsidR="008D1065" w:rsidRPr="00986A7A" w:rsidRDefault="008D1065" w:rsidP="008D1065">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0FABE50D"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бумажный</w:t>
            </w:r>
          </w:p>
        </w:tc>
        <w:tc>
          <w:tcPr>
            <w:tcW w:w="1985" w:type="dxa"/>
            <w:tcBorders>
              <w:top w:val="single" w:sz="4" w:space="0" w:color="auto"/>
              <w:left w:val="single" w:sz="4" w:space="0" w:color="auto"/>
              <w:bottom w:val="single" w:sz="4" w:space="0" w:color="auto"/>
              <w:right w:val="nil"/>
            </w:tcBorders>
          </w:tcPr>
          <w:p w14:paraId="507ED673"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 xml:space="preserve">формирует средствами утвержденного программного </w:t>
            </w:r>
            <w:r w:rsidRPr="00986A7A">
              <w:rPr>
                <w:rFonts w:ascii="Arial" w:hAnsi="Arial" w:cs="Arial"/>
                <w:sz w:val="20"/>
                <w:szCs w:val="20"/>
              </w:rPr>
              <w:lastRenderedPageBreak/>
              <w:t>продукта в сроки, установленные приказом об инвентаризации расчетов, при окончании договорных обязательств, по требованию</w:t>
            </w:r>
          </w:p>
        </w:tc>
        <w:tc>
          <w:tcPr>
            <w:tcW w:w="1843" w:type="dxa"/>
            <w:tcBorders>
              <w:top w:val="single" w:sz="4" w:space="0" w:color="auto"/>
              <w:left w:val="single" w:sz="4" w:space="0" w:color="auto"/>
              <w:bottom w:val="single" w:sz="4" w:space="0" w:color="auto"/>
              <w:right w:val="nil"/>
            </w:tcBorders>
          </w:tcPr>
          <w:p w14:paraId="2CF5D27E" w14:textId="55C2681F" w:rsidR="008D1065" w:rsidRPr="00986A7A" w:rsidRDefault="008D1065" w:rsidP="008D1065">
            <w:pPr>
              <w:pStyle w:val="a9"/>
              <w:rPr>
                <w:rFonts w:ascii="Arial" w:hAnsi="Arial" w:cs="Arial"/>
                <w:sz w:val="20"/>
                <w:szCs w:val="20"/>
              </w:rPr>
            </w:pPr>
            <w:r w:rsidRPr="00986A7A">
              <w:rPr>
                <w:rFonts w:ascii="Arial" w:hAnsi="Arial" w:cs="Arial"/>
                <w:sz w:val="20"/>
                <w:szCs w:val="20"/>
              </w:rPr>
              <w:lastRenderedPageBreak/>
              <w:t>главный бухгалтер Уполномоченного учреждения</w:t>
            </w:r>
            <w:r w:rsidRPr="00986A7A">
              <w:rPr>
                <w:rFonts w:ascii="Arial" w:hAnsi="Arial" w:cs="Arial"/>
                <w:sz w:val="20"/>
                <w:szCs w:val="20"/>
                <w:vertAlign w:val="superscript"/>
              </w:rPr>
              <w:t> </w:t>
            </w:r>
          </w:p>
        </w:tc>
        <w:tc>
          <w:tcPr>
            <w:tcW w:w="1134" w:type="dxa"/>
            <w:tcBorders>
              <w:top w:val="single" w:sz="4" w:space="0" w:color="auto"/>
              <w:left w:val="single" w:sz="4" w:space="0" w:color="auto"/>
              <w:bottom w:val="single" w:sz="4" w:space="0" w:color="auto"/>
              <w:right w:val="nil"/>
            </w:tcBorders>
          </w:tcPr>
          <w:p w14:paraId="6D990802"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 xml:space="preserve">в сроки, установленные приказом </w:t>
            </w:r>
            <w:r w:rsidRPr="00986A7A">
              <w:rPr>
                <w:rFonts w:ascii="Arial" w:hAnsi="Arial" w:cs="Arial"/>
                <w:sz w:val="20"/>
                <w:szCs w:val="20"/>
              </w:rPr>
              <w:lastRenderedPageBreak/>
              <w:t>о проведение инвентаризации</w:t>
            </w:r>
          </w:p>
        </w:tc>
        <w:tc>
          <w:tcPr>
            <w:tcW w:w="2126" w:type="dxa"/>
            <w:tcBorders>
              <w:top w:val="single" w:sz="4" w:space="0" w:color="auto"/>
              <w:left w:val="single" w:sz="4" w:space="0" w:color="auto"/>
              <w:bottom w:val="single" w:sz="4" w:space="0" w:color="auto"/>
              <w:right w:val="nil"/>
            </w:tcBorders>
          </w:tcPr>
          <w:p w14:paraId="22D52592"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lastRenderedPageBreak/>
              <w:t>сформированный Акт сверки взаимных расчетов с контрагентами</w:t>
            </w:r>
          </w:p>
        </w:tc>
        <w:tc>
          <w:tcPr>
            <w:tcW w:w="2261" w:type="dxa"/>
            <w:tcBorders>
              <w:top w:val="single" w:sz="4" w:space="0" w:color="auto"/>
              <w:left w:val="single" w:sz="4" w:space="0" w:color="auto"/>
              <w:bottom w:val="single" w:sz="4" w:space="0" w:color="auto"/>
            </w:tcBorders>
          </w:tcPr>
          <w:p w14:paraId="660F1ACB"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 xml:space="preserve">направляется в субъект централизованного учета для </w:t>
            </w:r>
            <w:r w:rsidRPr="00986A7A">
              <w:rPr>
                <w:rFonts w:ascii="Arial" w:hAnsi="Arial" w:cs="Arial"/>
                <w:sz w:val="20"/>
                <w:szCs w:val="20"/>
              </w:rPr>
              <w:lastRenderedPageBreak/>
              <w:t xml:space="preserve">подписания не позднее следующего рабочего дня после формирования акта сверки </w:t>
            </w:r>
          </w:p>
        </w:tc>
      </w:tr>
    </w:tbl>
    <w:p w14:paraId="164BCE77" w14:textId="77777777" w:rsidR="00A939E1" w:rsidRPr="00986A7A" w:rsidRDefault="00A939E1" w:rsidP="00A939E1">
      <w:pPr>
        <w:rPr>
          <w:rFonts w:ascii="Arial" w:hAnsi="Arial" w:cs="Arial"/>
          <w:sz w:val="20"/>
          <w:szCs w:val="20"/>
        </w:rPr>
      </w:pPr>
    </w:p>
    <w:tbl>
      <w:tblPr>
        <w:tblW w:w="162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01"/>
        <w:gridCol w:w="18"/>
        <w:gridCol w:w="1417"/>
        <w:gridCol w:w="1559"/>
        <w:gridCol w:w="1985"/>
        <w:gridCol w:w="1843"/>
        <w:gridCol w:w="1275"/>
        <w:gridCol w:w="142"/>
        <w:gridCol w:w="1984"/>
        <w:gridCol w:w="142"/>
        <w:gridCol w:w="2119"/>
        <w:gridCol w:w="8"/>
        <w:gridCol w:w="6"/>
        <w:gridCol w:w="41"/>
        <w:gridCol w:w="14"/>
      </w:tblGrid>
      <w:tr w:rsidR="00A939E1" w:rsidRPr="00986A7A" w14:paraId="2AC1B821" w14:textId="77777777" w:rsidTr="00AE1337">
        <w:trPr>
          <w:gridAfter w:val="3"/>
          <w:wAfter w:w="61" w:type="dxa"/>
        </w:trPr>
        <w:tc>
          <w:tcPr>
            <w:tcW w:w="16189" w:type="dxa"/>
            <w:gridSpan w:val="13"/>
            <w:tcBorders>
              <w:top w:val="single" w:sz="4" w:space="0" w:color="auto"/>
              <w:bottom w:val="nil"/>
            </w:tcBorders>
          </w:tcPr>
          <w:p w14:paraId="753C70D6" w14:textId="77777777" w:rsidR="00A939E1" w:rsidRPr="00986A7A" w:rsidRDefault="00053E15" w:rsidP="00A939E1">
            <w:pPr>
              <w:pStyle w:val="1"/>
              <w:rPr>
                <w:rFonts w:ascii="Arial" w:hAnsi="Arial" w:cs="Arial"/>
                <w:color w:val="auto"/>
                <w:sz w:val="20"/>
                <w:szCs w:val="20"/>
              </w:rPr>
            </w:pPr>
            <w:bookmarkStart w:id="20" w:name="sub_102000"/>
            <w:r w:rsidRPr="00986A7A">
              <w:rPr>
                <w:rFonts w:ascii="Arial" w:hAnsi="Arial" w:cs="Arial"/>
                <w:color w:val="auto"/>
                <w:sz w:val="20"/>
                <w:szCs w:val="20"/>
              </w:rPr>
              <w:t>14</w:t>
            </w:r>
            <w:r w:rsidR="00A939E1" w:rsidRPr="00986A7A">
              <w:rPr>
                <w:rFonts w:ascii="Arial" w:hAnsi="Arial" w:cs="Arial"/>
                <w:color w:val="auto"/>
                <w:sz w:val="20"/>
                <w:szCs w:val="20"/>
              </w:rPr>
              <w:t>. Отчетность</w:t>
            </w:r>
            <w:bookmarkEnd w:id="20"/>
          </w:p>
        </w:tc>
      </w:tr>
      <w:tr w:rsidR="00A939E1" w:rsidRPr="00986A7A" w14:paraId="61E750DF" w14:textId="77777777" w:rsidTr="00AE1337">
        <w:trPr>
          <w:gridAfter w:val="3"/>
          <w:wAfter w:w="61" w:type="dxa"/>
        </w:trPr>
        <w:tc>
          <w:tcPr>
            <w:tcW w:w="596" w:type="dxa"/>
            <w:tcBorders>
              <w:top w:val="single" w:sz="4" w:space="0" w:color="auto"/>
              <w:bottom w:val="single" w:sz="4" w:space="0" w:color="auto"/>
              <w:right w:val="nil"/>
            </w:tcBorders>
          </w:tcPr>
          <w:p w14:paraId="64C1A387"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1</w:t>
            </w:r>
          </w:p>
        </w:tc>
        <w:tc>
          <w:tcPr>
            <w:tcW w:w="3119" w:type="dxa"/>
            <w:gridSpan w:val="2"/>
            <w:tcBorders>
              <w:top w:val="single" w:sz="4" w:space="0" w:color="auto"/>
              <w:left w:val="single" w:sz="4" w:space="0" w:color="auto"/>
              <w:bottom w:val="single" w:sz="4" w:space="0" w:color="auto"/>
              <w:right w:val="nil"/>
            </w:tcBorders>
          </w:tcPr>
          <w:p w14:paraId="73AB4E34" w14:textId="6FBB5B59" w:rsidR="00A939E1" w:rsidRPr="00986A7A" w:rsidRDefault="00A939E1" w:rsidP="009F7469">
            <w:pPr>
              <w:pStyle w:val="a9"/>
              <w:rPr>
                <w:rFonts w:ascii="Arial" w:hAnsi="Arial" w:cs="Arial"/>
                <w:sz w:val="20"/>
                <w:szCs w:val="20"/>
              </w:rPr>
            </w:pPr>
            <w:r w:rsidRPr="00986A7A">
              <w:rPr>
                <w:rFonts w:ascii="Arial" w:hAnsi="Arial" w:cs="Arial"/>
                <w:sz w:val="20"/>
                <w:szCs w:val="20"/>
              </w:rPr>
              <w:t>Годовая, квартальная, месячная отчетность об исполнении бюджет</w:t>
            </w:r>
            <w:r w:rsidR="009F7469" w:rsidRPr="00986A7A">
              <w:rPr>
                <w:rFonts w:ascii="Arial" w:hAnsi="Arial" w:cs="Arial"/>
                <w:sz w:val="20"/>
                <w:szCs w:val="20"/>
              </w:rPr>
              <w:t>а</w:t>
            </w:r>
            <w:r w:rsidRPr="00986A7A">
              <w:rPr>
                <w:rFonts w:ascii="Arial" w:hAnsi="Arial" w:cs="Arial"/>
                <w:sz w:val="20"/>
                <w:szCs w:val="20"/>
              </w:rPr>
              <w:t xml:space="preserve"> </w:t>
            </w:r>
            <w:r w:rsidR="009F7469" w:rsidRPr="00986A7A">
              <w:rPr>
                <w:rFonts w:ascii="Arial" w:hAnsi="Arial" w:cs="Arial"/>
                <w:sz w:val="20"/>
                <w:szCs w:val="20"/>
              </w:rPr>
              <w:t>субъекта</w:t>
            </w:r>
            <w:r w:rsidRPr="00986A7A">
              <w:rPr>
                <w:rFonts w:ascii="Arial" w:hAnsi="Arial" w:cs="Arial"/>
                <w:sz w:val="20"/>
                <w:szCs w:val="20"/>
              </w:rPr>
              <w:t xml:space="preserve"> Российской Федерации</w:t>
            </w:r>
          </w:p>
        </w:tc>
        <w:tc>
          <w:tcPr>
            <w:tcW w:w="1417" w:type="dxa"/>
            <w:tcBorders>
              <w:top w:val="single" w:sz="4" w:space="0" w:color="auto"/>
              <w:left w:val="single" w:sz="4" w:space="0" w:color="auto"/>
              <w:bottom w:val="single" w:sz="4" w:space="0" w:color="auto"/>
              <w:right w:val="nil"/>
            </w:tcBorders>
          </w:tcPr>
          <w:p w14:paraId="0DE40AC5" w14:textId="7D164919" w:rsidR="00A939E1" w:rsidRPr="00986A7A" w:rsidRDefault="00AF3192" w:rsidP="00A939E1">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007DCE0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7554DD2B" w14:textId="522CF401" w:rsidR="00A939E1" w:rsidRPr="00986A7A" w:rsidRDefault="00A939E1" w:rsidP="009F7469">
            <w:pPr>
              <w:pStyle w:val="a9"/>
              <w:rPr>
                <w:rFonts w:ascii="Arial" w:hAnsi="Arial" w:cs="Arial"/>
                <w:sz w:val="20"/>
                <w:szCs w:val="20"/>
              </w:rPr>
            </w:pPr>
            <w:r w:rsidRPr="00986A7A">
              <w:rPr>
                <w:rFonts w:ascii="Arial" w:hAnsi="Arial" w:cs="Arial"/>
                <w:sz w:val="20"/>
                <w:szCs w:val="20"/>
              </w:rPr>
              <w:t>формирует годовую, квартальную, месячную отчетность об исполнении бюджет</w:t>
            </w:r>
            <w:r w:rsidR="009F7469" w:rsidRPr="00986A7A">
              <w:rPr>
                <w:rFonts w:ascii="Arial" w:hAnsi="Arial" w:cs="Arial"/>
                <w:sz w:val="20"/>
                <w:szCs w:val="20"/>
              </w:rPr>
              <w:t>а</w:t>
            </w:r>
            <w:r w:rsidRPr="00986A7A">
              <w:rPr>
                <w:rFonts w:ascii="Arial" w:hAnsi="Arial" w:cs="Arial"/>
                <w:sz w:val="20"/>
                <w:szCs w:val="20"/>
              </w:rPr>
              <w:t xml:space="preserve"> </w:t>
            </w:r>
            <w:r w:rsidR="009F7469" w:rsidRPr="00986A7A">
              <w:rPr>
                <w:rFonts w:ascii="Arial" w:hAnsi="Arial" w:cs="Arial"/>
                <w:sz w:val="20"/>
                <w:szCs w:val="20"/>
              </w:rPr>
              <w:t>субъекта</w:t>
            </w:r>
            <w:r w:rsidRPr="00986A7A">
              <w:rPr>
                <w:rFonts w:ascii="Arial" w:hAnsi="Arial" w:cs="Arial"/>
                <w:sz w:val="20"/>
                <w:szCs w:val="20"/>
              </w:rPr>
              <w:t xml:space="preserve"> Российской Федерации и направляет отчетность на подписание руководителю (уполномоченному лицу) субъекта централизованного учета </w:t>
            </w:r>
            <w:proofErr w:type="gramStart"/>
            <w:r w:rsidRPr="00986A7A">
              <w:rPr>
                <w:rFonts w:ascii="Arial" w:hAnsi="Arial" w:cs="Arial"/>
                <w:sz w:val="20"/>
                <w:szCs w:val="20"/>
              </w:rPr>
              <w:t>в утвержденного программного продукта</w:t>
            </w:r>
            <w:proofErr w:type="gramEnd"/>
            <w:r w:rsidRPr="00986A7A">
              <w:rPr>
                <w:rFonts w:ascii="Arial" w:hAnsi="Arial" w:cs="Arial"/>
                <w:sz w:val="20"/>
                <w:szCs w:val="20"/>
              </w:rPr>
              <w:t xml:space="preserve"> не позднее 2 (двух)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53B5AE89" w14:textId="50AAEA1D" w:rsidR="00A939E1" w:rsidRPr="00986A7A" w:rsidRDefault="00A939E1" w:rsidP="00420A96">
            <w:pPr>
              <w:pStyle w:val="a9"/>
              <w:rPr>
                <w:rFonts w:ascii="Arial" w:hAnsi="Arial" w:cs="Arial"/>
                <w:sz w:val="20"/>
                <w:szCs w:val="20"/>
              </w:rPr>
            </w:pPr>
            <w:r w:rsidRPr="00986A7A">
              <w:rPr>
                <w:rFonts w:ascii="Arial" w:hAnsi="Arial" w:cs="Arial"/>
                <w:sz w:val="20"/>
                <w:szCs w:val="20"/>
              </w:rPr>
              <w:t xml:space="preserve">ответственные лица </w:t>
            </w:r>
            <w:r w:rsidR="00AF3192" w:rsidRPr="00986A7A">
              <w:rPr>
                <w:rFonts w:ascii="Arial" w:hAnsi="Arial" w:cs="Arial"/>
                <w:sz w:val="20"/>
                <w:szCs w:val="20"/>
              </w:rPr>
              <w:t>Уполномоченного учреждения</w:t>
            </w:r>
            <w:r w:rsidRPr="00986A7A">
              <w:rPr>
                <w:rFonts w:ascii="Arial" w:hAnsi="Arial" w:cs="Arial"/>
                <w:sz w:val="20"/>
                <w:szCs w:val="20"/>
              </w:rPr>
              <w:t>, руководитель (уполномоченное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7BF5A32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сроки, установленные для представления отчетности</w:t>
            </w:r>
          </w:p>
        </w:tc>
        <w:tc>
          <w:tcPr>
            <w:tcW w:w="2126" w:type="dxa"/>
            <w:gridSpan w:val="2"/>
            <w:tcBorders>
              <w:top w:val="single" w:sz="4" w:space="0" w:color="auto"/>
              <w:left w:val="single" w:sz="4" w:space="0" w:color="auto"/>
              <w:bottom w:val="single" w:sz="4" w:space="0" w:color="auto"/>
              <w:right w:val="nil"/>
            </w:tcBorders>
          </w:tcPr>
          <w:p w14:paraId="1980B96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представленная в утвержденном программном продукте отчетность, в части сведений, не содержащих гостайну</w:t>
            </w:r>
          </w:p>
        </w:tc>
        <w:tc>
          <w:tcPr>
            <w:tcW w:w="2127" w:type="dxa"/>
            <w:gridSpan w:val="2"/>
            <w:tcBorders>
              <w:top w:val="single" w:sz="4" w:space="0" w:color="auto"/>
              <w:left w:val="single" w:sz="4" w:space="0" w:color="auto"/>
              <w:bottom w:val="single" w:sz="4" w:space="0" w:color="auto"/>
            </w:tcBorders>
          </w:tcPr>
          <w:p w14:paraId="7A567584" w14:textId="6EB869D2" w:rsidR="00A939E1" w:rsidRPr="00986A7A" w:rsidRDefault="00A939E1" w:rsidP="009F7469">
            <w:pPr>
              <w:pStyle w:val="a9"/>
              <w:rPr>
                <w:rFonts w:ascii="Arial" w:hAnsi="Arial" w:cs="Arial"/>
                <w:sz w:val="20"/>
                <w:szCs w:val="20"/>
              </w:rPr>
            </w:pPr>
            <w:r w:rsidRPr="00986A7A">
              <w:rPr>
                <w:rFonts w:ascii="Arial" w:hAnsi="Arial" w:cs="Arial"/>
                <w:sz w:val="20"/>
                <w:szCs w:val="20"/>
              </w:rPr>
              <w:t>для формирования консолидированной годовой, квартальной, месячной отчетности об исполнении бюджет</w:t>
            </w:r>
            <w:r w:rsidR="009F7469" w:rsidRPr="00986A7A">
              <w:rPr>
                <w:rFonts w:ascii="Arial" w:hAnsi="Arial" w:cs="Arial"/>
                <w:sz w:val="20"/>
                <w:szCs w:val="20"/>
              </w:rPr>
              <w:t>а</w:t>
            </w:r>
            <w:r w:rsidRPr="00986A7A">
              <w:rPr>
                <w:rFonts w:ascii="Arial" w:hAnsi="Arial" w:cs="Arial"/>
                <w:sz w:val="20"/>
                <w:szCs w:val="20"/>
              </w:rPr>
              <w:t xml:space="preserve"> </w:t>
            </w:r>
            <w:r w:rsidR="009F7469" w:rsidRPr="00986A7A">
              <w:rPr>
                <w:rFonts w:ascii="Arial" w:hAnsi="Arial" w:cs="Arial"/>
                <w:sz w:val="20"/>
                <w:szCs w:val="20"/>
              </w:rPr>
              <w:t>субъекта</w:t>
            </w:r>
            <w:r w:rsidRPr="00986A7A">
              <w:rPr>
                <w:rFonts w:ascii="Arial" w:hAnsi="Arial" w:cs="Arial"/>
                <w:sz w:val="20"/>
                <w:szCs w:val="20"/>
              </w:rPr>
              <w:t xml:space="preserve"> Российской Федерации, представление годовой отчетности об исполнении </w:t>
            </w:r>
            <w:r w:rsidR="009F7469" w:rsidRPr="00986A7A">
              <w:rPr>
                <w:rFonts w:ascii="Arial" w:hAnsi="Arial" w:cs="Arial"/>
                <w:sz w:val="20"/>
                <w:szCs w:val="20"/>
              </w:rPr>
              <w:t>бюджета субъекта Российской Федерации</w:t>
            </w:r>
            <w:r w:rsidRPr="00986A7A">
              <w:rPr>
                <w:rFonts w:ascii="Arial" w:hAnsi="Arial" w:cs="Arial"/>
                <w:sz w:val="20"/>
                <w:szCs w:val="20"/>
              </w:rPr>
              <w:t xml:space="preserve"> в ИФНС</w:t>
            </w:r>
          </w:p>
        </w:tc>
      </w:tr>
      <w:tr w:rsidR="00A939E1" w:rsidRPr="00986A7A" w14:paraId="4D12020D" w14:textId="77777777" w:rsidTr="00AE1337">
        <w:tc>
          <w:tcPr>
            <w:tcW w:w="596" w:type="dxa"/>
            <w:tcBorders>
              <w:top w:val="single" w:sz="4" w:space="0" w:color="auto"/>
              <w:bottom w:val="nil"/>
              <w:right w:val="nil"/>
            </w:tcBorders>
          </w:tcPr>
          <w:p w14:paraId="02166809" w14:textId="77777777" w:rsidR="00A939E1" w:rsidRPr="00986A7A" w:rsidRDefault="00A939E1" w:rsidP="00A939E1">
            <w:pPr>
              <w:pStyle w:val="a7"/>
              <w:jc w:val="center"/>
              <w:rPr>
                <w:rFonts w:ascii="Arial" w:hAnsi="Arial" w:cs="Arial"/>
                <w:sz w:val="20"/>
                <w:szCs w:val="20"/>
              </w:rPr>
            </w:pPr>
          </w:p>
        </w:tc>
        <w:tc>
          <w:tcPr>
            <w:tcW w:w="15654" w:type="dxa"/>
            <w:gridSpan w:val="15"/>
            <w:tcBorders>
              <w:top w:val="single" w:sz="4" w:space="0" w:color="auto"/>
              <w:left w:val="single" w:sz="4" w:space="0" w:color="auto"/>
              <w:bottom w:val="nil"/>
            </w:tcBorders>
          </w:tcPr>
          <w:p w14:paraId="30A1DFC3" w14:textId="77777777" w:rsidR="00A939E1" w:rsidRPr="00986A7A" w:rsidRDefault="00053E15" w:rsidP="00053E15">
            <w:pPr>
              <w:pStyle w:val="a7"/>
              <w:jc w:val="center"/>
              <w:rPr>
                <w:rFonts w:ascii="Arial" w:hAnsi="Arial" w:cs="Arial"/>
                <w:b/>
                <w:sz w:val="20"/>
                <w:szCs w:val="20"/>
              </w:rPr>
            </w:pPr>
            <w:r w:rsidRPr="00986A7A">
              <w:rPr>
                <w:rFonts w:ascii="Arial" w:hAnsi="Arial" w:cs="Arial"/>
                <w:b/>
                <w:sz w:val="20"/>
                <w:szCs w:val="20"/>
              </w:rPr>
              <w:t xml:space="preserve">15. </w:t>
            </w:r>
            <w:r w:rsidR="00A939E1" w:rsidRPr="00986A7A">
              <w:rPr>
                <w:rFonts w:ascii="Arial" w:hAnsi="Arial" w:cs="Arial"/>
                <w:b/>
                <w:sz w:val="20"/>
                <w:szCs w:val="20"/>
              </w:rPr>
              <w:t xml:space="preserve">Информация для </w:t>
            </w:r>
            <w:hyperlink r:id="rId287" w:history="1">
              <w:r w:rsidR="00A939E1" w:rsidRPr="00986A7A">
                <w:rPr>
                  <w:rStyle w:val="a4"/>
                  <w:rFonts w:ascii="Arial" w:hAnsi="Arial" w:cs="Arial"/>
                  <w:b/>
                  <w:color w:val="auto"/>
                  <w:sz w:val="20"/>
                  <w:szCs w:val="20"/>
                </w:rPr>
                <w:t>Пояснительной записки</w:t>
              </w:r>
            </w:hyperlink>
            <w:r w:rsidR="00A939E1" w:rsidRPr="00986A7A">
              <w:rPr>
                <w:rFonts w:ascii="Arial" w:hAnsi="Arial" w:cs="Arial"/>
                <w:b/>
                <w:sz w:val="20"/>
                <w:szCs w:val="20"/>
              </w:rPr>
              <w:t xml:space="preserve"> (ОКУД 0503160)</w:t>
            </w:r>
          </w:p>
        </w:tc>
      </w:tr>
      <w:tr w:rsidR="00A939E1" w:rsidRPr="00986A7A" w14:paraId="421037B3" w14:textId="77777777" w:rsidTr="00AE1337">
        <w:trPr>
          <w:gridAfter w:val="1"/>
          <w:wAfter w:w="14" w:type="dxa"/>
        </w:trPr>
        <w:tc>
          <w:tcPr>
            <w:tcW w:w="596" w:type="dxa"/>
            <w:tcBorders>
              <w:top w:val="single" w:sz="4" w:space="0" w:color="auto"/>
              <w:bottom w:val="single" w:sz="4" w:space="0" w:color="auto"/>
              <w:right w:val="nil"/>
            </w:tcBorders>
          </w:tcPr>
          <w:p w14:paraId="46E57EC5" w14:textId="2CF548CB" w:rsidR="00A939E1" w:rsidRPr="00986A7A" w:rsidRDefault="00420A96" w:rsidP="00A939E1">
            <w:pPr>
              <w:pStyle w:val="a7"/>
              <w:jc w:val="center"/>
              <w:rPr>
                <w:rFonts w:ascii="Arial" w:hAnsi="Arial" w:cs="Arial"/>
                <w:sz w:val="20"/>
                <w:szCs w:val="20"/>
              </w:rPr>
            </w:pPr>
            <w:r w:rsidRPr="00986A7A">
              <w:rPr>
                <w:rFonts w:ascii="Arial" w:hAnsi="Arial" w:cs="Arial"/>
                <w:sz w:val="20"/>
                <w:szCs w:val="20"/>
              </w:rPr>
              <w:t>1</w:t>
            </w:r>
          </w:p>
        </w:tc>
        <w:tc>
          <w:tcPr>
            <w:tcW w:w="3119" w:type="dxa"/>
            <w:gridSpan w:val="2"/>
            <w:tcBorders>
              <w:top w:val="single" w:sz="4" w:space="0" w:color="auto"/>
              <w:left w:val="single" w:sz="4" w:space="0" w:color="auto"/>
              <w:bottom w:val="single" w:sz="4" w:space="0" w:color="auto"/>
              <w:right w:val="nil"/>
            </w:tcBorders>
          </w:tcPr>
          <w:p w14:paraId="6D3D216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Информация о составе (перечне) связанных сторон, подлежащая раскрытию в соответствии с </w:t>
            </w:r>
            <w:hyperlink r:id="rId288" w:history="1">
              <w:r w:rsidRPr="00986A7A">
                <w:rPr>
                  <w:rStyle w:val="a4"/>
                  <w:rFonts w:ascii="Arial" w:hAnsi="Arial" w:cs="Arial"/>
                  <w:color w:val="auto"/>
                  <w:sz w:val="20"/>
                  <w:szCs w:val="20"/>
                </w:rPr>
                <w:t>Приказом</w:t>
              </w:r>
            </w:hyperlink>
            <w:r w:rsidRPr="00986A7A">
              <w:rPr>
                <w:rFonts w:ascii="Arial" w:hAnsi="Arial" w:cs="Arial"/>
                <w:sz w:val="20"/>
                <w:szCs w:val="20"/>
              </w:rPr>
              <w:t xml:space="preserve"> Минфина России от 30.12.2017 N277н "Об утверждении федерального </w:t>
            </w:r>
            <w:r w:rsidRPr="00986A7A">
              <w:rPr>
                <w:rFonts w:ascii="Arial" w:hAnsi="Arial" w:cs="Arial"/>
                <w:sz w:val="20"/>
                <w:szCs w:val="20"/>
              </w:rPr>
              <w:lastRenderedPageBreak/>
              <w:t>стандарта бухгалтерского учета для организаций государственного сектора "Информация о связанных сторонах" (Зарегистрировано в Минюсте России 23.05.2018 N51159)</w:t>
            </w:r>
          </w:p>
        </w:tc>
        <w:tc>
          <w:tcPr>
            <w:tcW w:w="1417" w:type="dxa"/>
            <w:tcBorders>
              <w:top w:val="single" w:sz="4" w:space="0" w:color="auto"/>
              <w:left w:val="single" w:sz="4" w:space="0" w:color="auto"/>
              <w:bottom w:val="single" w:sz="4" w:space="0" w:color="auto"/>
              <w:right w:val="nil"/>
            </w:tcBorders>
          </w:tcPr>
          <w:p w14:paraId="5D387F4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B78C76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3867BC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5(пяти)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194683F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41406C7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не позднее 2 (двух) рабочих дней до даты представления </w:t>
            </w:r>
            <w:r w:rsidRPr="00986A7A">
              <w:rPr>
                <w:rFonts w:ascii="Arial" w:hAnsi="Arial" w:cs="Arial"/>
                <w:sz w:val="20"/>
                <w:szCs w:val="20"/>
              </w:rPr>
              <w:lastRenderedPageBreak/>
              <w:t>отчетности</w:t>
            </w:r>
          </w:p>
        </w:tc>
        <w:tc>
          <w:tcPr>
            <w:tcW w:w="2126" w:type="dxa"/>
            <w:gridSpan w:val="2"/>
            <w:tcBorders>
              <w:top w:val="single" w:sz="4" w:space="0" w:color="auto"/>
              <w:left w:val="single" w:sz="4" w:space="0" w:color="auto"/>
              <w:bottom w:val="single" w:sz="4" w:space="0" w:color="auto"/>
              <w:right w:val="nil"/>
            </w:tcBorders>
          </w:tcPr>
          <w:p w14:paraId="5F8D3E95" w14:textId="7AF486A8"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формирование текстовой части Пояснительной записки в составе годовой, квартальной, месячной </w:t>
            </w:r>
            <w:r w:rsidRPr="00986A7A">
              <w:rPr>
                <w:rFonts w:ascii="Arial" w:hAnsi="Arial" w:cs="Arial"/>
                <w:sz w:val="20"/>
                <w:szCs w:val="20"/>
              </w:rPr>
              <w:lastRenderedPageBreak/>
              <w:t xml:space="preserve">отчетности об исполнении </w:t>
            </w:r>
            <w:r w:rsidR="009F7469" w:rsidRPr="00986A7A">
              <w:rPr>
                <w:rFonts w:ascii="Arial" w:hAnsi="Arial" w:cs="Arial"/>
                <w:sz w:val="20"/>
                <w:szCs w:val="20"/>
              </w:rPr>
              <w:t xml:space="preserve">бюджета субъекта </w:t>
            </w:r>
            <w:r w:rsidRPr="00986A7A">
              <w:rPr>
                <w:rFonts w:ascii="Arial" w:hAnsi="Arial" w:cs="Arial"/>
                <w:sz w:val="20"/>
                <w:szCs w:val="20"/>
              </w:rPr>
              <w:t>Российской Федерации</w:t>
            </w:r>
          </w:p>
        </w:tc>
        <w:tc>
          <w:tcPr>
            <w:tcW w:w="2174" w:type="dxa"/>
            <w:gridSpan w:val="4"/>
            <w:tcBorders>
              <w:top w:val="single" w:sz="4" w:space="0" w:color="auto"/>
              <w:left w:val="single" w:sz="4" w:space="0" w:color="auto"/>
              <w:bottom w:val="single" w:sz="4" w:space="0" w:color="auto"/>
            </w:tcBorders>
          </w:tcPr>
          <w:p w14:paraId="48A6CCEB" w14:textId="73F9EC9C"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для представления в утвержденном программном продукте в составе годовой, квартальной, месячной </w:t>
            </w:r>
            <w:r w:rsidRPr="00986A7A">
              <w:rPr>
                <w:rFonts w:ascii="Arial" w:hAnsi="Arial" w:cs="Arial"/>
                <w:sz w:val="20"/>
                <w:szCs w:val="20"/>
              </w:rPr>
              <w:lastRenderedPageBreak/>
              <w:t xml:space="preserve">отчетности об исполнении </w:t>
            </w:r>
            <w:r w:rsidR="006838AC" w:rsidRPr="00986A7A">
              <w:rPr>
                <w:rFonts w:ascii="Arial" w:hAnsi="Arial" w:cs="Arial"/>
                <w:sz w:val="20"/>
                <w:szCs w:val="20"/>
              </w:rPr>
              <w:t xml:space="preserve">бюджета субъекта </w:t>
            </w:r>
            <w:r w:rsidRPr="00986A7A">
              <w:rPr>
                <w:rFonts w:ascii="Arial" w:hAnsi="Arial" w:cs="Arial"/>
                <w:sz w:val="20"/>
                <w:szCs w:val="20"/>
              </w:rPr>
              <w:t>Российской Федерации, в части сведений, не содержащих гостайну</w:t>
            </w:r>
          </w:p>
        </w:tc>
      </w:tr>
      <w:tr w:rsidR="00A939E1" w:rsidRPr="005A2FC2" w14:paraId="4C373443" w14:textId="77777777" w:rsidTr="00AE1337">
        <w:trPr>
          <w:gridAfter w:val="3"/>
          <w:wAfter w:w="61" w:type="dxa"/>
        </w:trPr>
        <w:tc>
          <w:tcPr>
            <w:tcW w:w="596" w:type="dxa"/>
            <w:tcBorders>
              <w:top w:val="single" w:sz="4" w:space="0" w:color="auto"/>
              <w:bottom w:val="nil"/>
              <w:right w:val="nil"/>
            </w:tcBorders>
          </w:tcPr>
          <w:p w14:paraId="0335B030" w14:textId="01470020" w:rsidR="00A939E1" w:rsidRPr="00986A7A" w:rsidRDefault="00420A96" w:rsidP="00A939E1">
            <w:pPr>
              <w:pStyle w:val="a7"/>
              <w:jc w:val="center"/>
              <w:rPr>
                <w:rFonts w:ascii="Arial" w:hAnsi="Arial" w:cs="Arial"/>
                <w:sz w:val="20"/>
                <w:szCs w:val="20"/>
              </w:rPr>
            </w:pPr>
            <w:r w:rsidRPr="00986A7A">
              <w:rPr>
                <w:rFonts w:ascii="Arial" w:hAnsi="Arial" w:cs="Arial"/>
                <w:sz w:val="20"/>
                <w:szCs w:val="20"/>
              </w:rPr>
              <w:lastRenderedPageBreak/>
              <w:t>2</w:t>
            </w:r>
          </w:p>
        </w:tc>
        <w:tc>
          <w:tcPr>
            <w:tcW w:w="3119" w:type="dxa"/>
            <w:gridSpan w:val="2"/>
            <w:tcBorders>
              <w:top w:val="single" w:sz="4" w:space="0" w:color="auto"/>
              <w:left w:val="single" w:sz="4" w:space="0" w:color="auto"/>
              <w:bottom w:val="nil"/>
              <w:right w:val="nil"/>
            </w:tcBorders>
          </w:tcPr>
          <w:p w14:paraId="3DB4D2F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Информация о резервах, об условных обязательствах и условных активах, в соответствии с </w:t>
            </w:r>
            <w:hyperlink r:id="rId289" w:history="1">
              <w:r w:rsidRPr="00986A7A">
                <w:rPr>
                  <w:rStyle w:val="a4"/>
                  <w:rFonts w:ascii="Arial" w:hAnsi="Arial" w:cs="Arial"/>
                  <w:color w:val="auto"/>
                  <w:sz w:val="20"/>
                  <w:szCs w:val="20"/>
                </w:rPr>
                <w:t>Приказом</w:t>
              </w:r>
            </w:hyperlink>
            <w:r w:rsidRPr="00986A7A">
              <w:rPr>
                <w:rFonts w:ascii="Arial" w:hAnsi="Arial" w:cs="Arial"/>
                <w:sz w:val="20"/>
                <w:szCs w:val="20"/>
              </w:rPr>
              <w:t xml:space="preserve"> Минфина России от 30.05.2018 N 124н "Резервы. Раскрытие информации об условных обязательствах и условных активах" (Зарегистрировано в Минюсте России 29.06.2018 N51491)</w:t>
            </w:r>
          </w:p>
        </w:tc>
        <w:tc>
          <w:tcPr>
            <w:tcW w:w="1417" w:type="dxa"/>
            <w:tcBorders>
              <w:top w:val="single" w:sz="4" w:space="0" w:color="auto"/>
              <w:left w:val="single" w:sz="4" w:space="0" w:color="auto"/>
              <w:bottom w:val="nil"/>
              <w:right w:val="nil"/>
            </w:tcBorders>
          </w:tcPr>
          <w:p w14:paraId="5D0E2A0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036FD07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739C873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nil"/>
              <w:right w:val="nil"/>
            </w:tcBorders>
          </w:tcPr>
          <w:p w14:paraId="56FB649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nil"/>
              <w:right w:val="nil"/>
            </w:tcBorders>
          </w:tcPr>
          <w:p w14:paraId="054E4C5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2 (двух) рабочих дней до даты представления отчетности</w:t>
            </w:r>
          </w:p>
        </w:tc>
        <w:tc>
          <w:tcPr>
            <w:tcW w:w="2126" w:type="dxa"/>
            <w:gridSpan w:val="2"/>
            <w:tcBorders>
              <w:top w:val="single" w:sz="4" w:space="0" w:color="auto"/>
              <w:left w:val="single" w:sz="4" w:space="0" w:color="auto"/>
              <w:bottom w:val="nil"/>
              <w:right w:val="nil"/>
            </w:tcBorders>
          </w:tcPr>
          <w:p w14:paraId="27D2B55D" w14:textId="00FF5306"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986A7A">
              <w:rPr>
                <w:rFonts w:ascii="Arial" w:hAnsi="Arial" w:cs="Arial"/>
                <w:sz w:val="20"/>
                <w:szCs w:val="20"/>
              </w:rPr>
              <w:t xml:space="preserve">бюджета субъекта </w:t>
            </w:r>
            <w:r w:rsidRPr="00986A7A">
              <w:rPr>
                <w:rFonts w:ascii="Arial" w:hAnsi="Arial" w:cs="Arial"/>
                <w:sz w:val="20"/>
                <w:szCs w:val="20"/>
              </w:rPr>
              <w:t>Российской Федерации</w:t>
            </w:r>
          </w:p>
        </w:tc>
        <w:tc>
          <w:tcPr>
            <w:tcW w:w="2127" w:type="dxa"/>
            <w:gridSpan w:val="2"/>
            <w:tcBorders>
              <w:top w:val="single" w:sz="4" w:space="0" w:color="auto"/>
              <w:left w:val="single" w:sz="4" w:space="0" w:color="auto"/>
              <w:bottom w:val="nil"/>
            </w:tcBorders>
          </w:tcPr>
          <w:p w14:paraId="598486E0" w14:textId="2A29D798" w:rsidR="00A939E1" w:rsidRPr="005A2FC2" w:rsidRDefault="00A939E1" w:rsidP="00A939E1">
            <w:pPr>
              <w:pStyle w:val="a9"/>
              <w:rPr>
                <w:rFonts w:ascii="Arial" w:hAnsi="Arial" w:cs="Arial"/>
                <w:sz w:val="20"/>
                <w:szCs w:val="20"/>
              </w:rPr>
            </w:pPr>
            <w:r w:rsidRPr="00986A7A">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986A7A">
              <w:rPr>
                <w:rFonts w:ascii="Arial" w:hAnsi="Arial" w:cs="Arial"/>
                <w:sz w:val="20"/>
                <w:szCs w:val="20"/>
              </w:rPr>
              <w:t xml:space="preserve">бюджета субъекта </w:t>
            </w:r>
            <w:r w:rsidRPr="00986A7A">
              <w:rPr>
                <w:rFonts w:ascii="Arial" w:hAnsi="Arial" w:cs="Arial"/>
                <w:sz w:val="20"/>
                <w:szCs w:val="20"/>
              </w:rPr>
              <w:t>Российской Федерации, в части сведений, не содержащих гостайну</w:t>
            </w:r>
          </w:p>
        </w:tc>
      </w:tr>
      <w:tr w:rsidR="00A939E1" w:rsidRPr="005A2FC2" w14:paraId="13617434" w14:textId="77777777" w:rsidTr="00AE1337">
        <w:trPr>
          <w:gridAfter w:val="3"/>
          <w:wAfter w:w="61" w:type="dxa"/>
        </w:trPr>
        <w:tc>
          <w:tcPr>
            <w:tcW w:w="596" w:type="dxa"/>
            <w:tcBorders>
              <w:top w:val="single" w:sz="4" w:space="0" w:color="auto"/>
              <w:bottom w:val="single" w:sz="4" w:space="0" w:color="auto"/>
              <w:right w:val="nil"/>
            </w:tcBorders>
          </w:tcPr>
          <w:p w14:paraId="7CDCD5F6" w14:textId="73DCC770"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3</w:t>
            </w:r>
          </w:p>
        </w:tc>
        <w:tc>
          <w:tcPr>
            <w:tcW w:w="3119" w:type="dxa"/>
            <w:gridSpan w:val="2"/>
            <w:tcBorders>
              <w:top w:val="single" w:sz="4" w:space="0" w:color="auto"/>
              <w:left w:val="single" w:sz="4" w:space="0" w:color="auto"/>
              <w:bottom w:val="single" w:sz="4" w:space="0" w:color="auto"/>
              <w:right w:val="nil"/>
            </w:tcBorders>
          </w:tcPr>
          <w:p w14:paraId="3F09469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 концессионных соглашениях, подлежащая раскрытию, в соответствии с </w:t>
            </w:r>
            <w:hyperlink r:id="rId290"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29.06.2018 N 146н "Об утверждении федерального стандарта бухгалтерского учета для организаций государственного сектора "Концессионные соглашения" (Зарегистрировано в Минюсте России 24.07.2018 N51673)</w:t>
            </w:r>
          </w:p>
        </w:tc>
        <w:tc>
          <w:tcPr>
            <w:tcW w:w="1417" w:type="dxa"/>
            <w:tcBorders>
              <w:top w:val="single" w:sz="4" w:space="0" w:color="auto"/>
              <w:left w:val="single" w:sz="4" w:space="0" w:color="auto"/>
              <w:bottom w:val="single" w:sz="4" w:space="0" w:color="auto"/>
              <w:right w:val="nil"/>
            </w:tcBorders>
          </w:tcPr>
          <w:p w14:paraId="61E5CB05"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7AA798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7205DDE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661FC6C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6C19BFE5"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gridSpan w:val="2"/>
            <w:tcBorders>
              <w:top w:val="single" w:sz="4" w:space="0" w:color="auto"/>
              <w:left w:val="single" w:sz="4" w:space="0" w:color="auto"/>
              <w:bottom w:val="single" w:sz="4" w:space="0" w:color="auto"/>
              <w:right w:val="nil"/>
            </w:tcBorders>
          </w:tcPr>
          <w:p w14:paraId="32E39AD8" w14:textId="2FEDFF6A"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127" w:type="dxa"/>
            <w:gridSpan w:val="2"/>
            <w:tcBorders>
              <w:top w:val="single" w:sz="4" w:space="0" w:color="auto"/>
              <w:left w:val="single" w:sz="4" w:space="0" w:color="auto"/>
              <w:bottom w:val="single" w:sz="4" w:space="0" w:color="auto"/>
            </w:tcBorders>
          </w:tcPr>
          <w:p w14:paraId="60B8249D" w14:textId="4F8FF6A4"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7C5F9106" w14:textId="77777777" w:rsidTr="00AE1337">
        <w:trPr>
          <w:gridAfter w:val="3"/>
          <w:wAfter w:w="61" w:type="dxa"/>
        </w:trPr>
        <w:tc>
          <w:tcPr>
            <w:tcW w:w="596" w:type="dxa"/>
            <w:tcBorders>
              <w:top w:val="single" w:sz="4" w:space="0" w:color="auto"/>
              <w:bottom w:val="single" w:sz="4" w:space="0" w:color="auto"/>
              <w:right w:val="nil"/>
            </w:tcBorders>
          </w:tcPr>
          <w:p w14:paraId="1CB3A837" w14:textId="4D3AFE69"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4</w:t>
            </w:r>
          </w:p>
        </w:tc>
        <w:tc>
          <w:tcPr>
            <w:tcW w:w="3119" w:type="dxa"/>
            <w:gridSpan w:val="2"/>
            <w:tcBorders>
              <w:top w:val="single" w:sz="4" w:space="0" w:color="auto"/>
              <w:left w:val="single" w:sz="4" w:space="0" w:color="auto"/>
              <w:bottom w:val="single" w:sz="4" w:space="0" w:color="auto"/>
              <w:right w:val="nil"/>
            </w:tcBorders>
          </w:tcPr>
          <w:p w14:paraId="3348F7B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об объектах непроизведенных активов, подлежащая раскрытию, в соответствии с </w:t>
            </w:r>
            <w:hyperlink r:id="rId291"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28.02.2018 N34н "Об утверждении федерального </w:t>
            </w:r>
            <w:r w:rsidRPr="005A2FC2">
              <w:rPr>
                <w:rFonts w:ascii="Arial" w:hAnsi="Arial" w:cs="Arial"/>
                <w:sz w:val="20"/>
                <w:szCs w:val="20"/>
              </w:rPr>
              <w:lastRenderedPageBreak/>
              <w:t>стандарта бухгалтерского учета для организаций государственного сектора "Непроизведенные активы" (Зарегистрировано в Минюсте России 22.05.2018 N51145)</w:t>
            </w:r>
          </w:p>
        </w:tc>
        <w:tc>
          <w:tcPr>
            <w:tcW w:w="1417" w:type="dxa"/>
            <w:tcBorders>
              <w:top w:val="single" w:sz="4" w:space="0" w:color="auto"/>
              <w:left w:val="single" w:sz="4" w:space="0" w:color="auto"/>
              <w:bottom w:val="single" w:sz="4" w:space="0" w:color="auto"/>
              <w:right w:val="nil"/>
            </w:tcBorders>
          </w:tcPr>
          <w:p w14:paraId="1154B22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943474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5114E3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23F2B0C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3075AF5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не позднее 2 (двух) рабочих дней до даты представления </w:t>
            </w:r>
            <w:r w:rsidRPr="005A2FC2">
              <w:rPr>
                <w:rFonts w:ascii="Arial" w:hAnsi="Arial" w:cs="Arial"/>
                <w:sz w:val="20"/>
                <w:szCs w:val="20"/>
              </w:rPr>
              <w:lastRenderedPageBreak/>
              <w:t>отчетности</w:t>
            </w:r>
          </w:p>
        </w:tc>
        <w:tc>
          <w:tcPr>
            <w:tcW w:w="2126" w:type="dxa"/>
            <w:gridSpan w:val="2"/>
            <w:tcBorders>
              <w:top w:val="single" w:sz="4" w:space="0" w:color="auto"/>
              <w:left w:val="single" w:sz="4" w:space="0" w:color="auto"/>
              <w:bottom w:val="single" w:sz="4" w:space="0" w:color="auto"/>
              <w:right w:val="nil"/>
            </w:tcBorders>
          </w:tcPr>
          <w:p w14:paraId="2DD49B03" w14:textId="434010D2"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формирование текстовой части Пояснительной записки в составе годовой, квартальной, месячной </w:t>
            </w:r>
            <w:r w:rsidRPr="005A2FC2">
              <w:rPr>
                <w:rFonts w:ascii="Arial" w:hAnsi="Arial" w:cs="Arial"/>
                <w:sz w:val="20"/>
                <w:szCs w:val="20"/>
              </w:rPr>
              <w:lastRenderedPageBreak/>
              <w:t xml:space="preserve">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127" w:type="dxa"/>
            <w:gridSpan w:val="2"/>
            <w:tcBorders>
              <w:top w:val="single" w:sz="4" w:space="0" w:color="auto"/>
              <w:left w:val="single" w:sz="4" w:space="0" w:color="auto"/>
              <w:bottom w:val="single" w:sz="4" w:space="0" w:color="auto"/>
            </w:tcBorders>
          </w:tcPr>
          <w:p w14:paraId="504B85F9" w14:textId="04F2D85A"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для представления в утвержденном программном продукте в составе годовой, квартальной, месячной </w:t>
            </w:r>
            <w:r w:rsidRPr="005A2FC2">
              <w:rPr>
                <w:rFonts w:ascii="Arial" w:hAnsi="Arial" w:cs="Arial"/>
                <w:sz w:val="20"/>
                <w:szCs w:val="20"/>
              </w:rPr>
              <w:lastRenderedPageBreak/>
              <w:t xml:space="preserve">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2C76EB9B" w14:textId="77777777" w:rsidTr="00AE1337">
        <w:trPr>
          <w:gridAfter w:val="1"/>
          <w:wAfter w:w="14" w:type="dxa"/>
        </w:trPr>
        <w:tc>
          <w:tcPr>
            <w:tcW w:w="596" w:type="dxa"/>
            <w:tcBorders>
              <w:top w:val="single" w:sz="4" w:space="0" w:color="auto"/>
              <w:bottom w:val="single" w:sz="4" w:space="0" w:color="auto"/>
              <w:right w:val="nil"/>
            </w:tcBorders>
          </w:tcPr>
          <w:p w14:paraId="794B7EC6" w14:textId="63C3F8A6"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lastRenderedPageBreak/>
              <w:t>5</w:t>
            </w:r>
          </w:p>
        </w:tc>
        <w:tc>
          <w:tcPr>
            <w:tcW w:w="3119" w:type="dxa"/>
            <w:gridSpan w:val="2"/>
            <w:tcBorders>
              <w:top w:val="single" w:sz="4" w:space="0" w:color="auto"/>
              <w:left w:val="single" w:sz="4" w:space="0" w:color="auto"/>
              <w:bottom w:val="single" w:sz="4" w:space="0" w:color="auto"/>
              <w:right w:val="nil"/>
            </w:tcBorders>
          </w:tcPr>
          <w:p w14:paraId="604B6BD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 долгосрочных договорах, подлежащая раскрытию, в соответствии с </w:t>
            </w:r>
            <w:hyperlink r:id="rId292"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29.06.2018 N 145н "Об утверждении федерального стандарта бухгалтерского учета для организаций государственного сектора "Долгосрочные договоры" (Зарегистрировано в Минюсте России 13.09.2018 N52147)</w:t>
            </w:r>
          </w:p>
        </w:tc>
        <w:tc>
          <w:tcPr>
            <w:tcW w:w="1417" w:type="dxa"/>
            <w:tcBorders>
              <w:top w:val="single" w:sz="4" w:space="0" w:color="auto"/>
              <w:left w:val="single" w:sz="4" w:space="0" w:color="auto"/>
              <w:bottom w:val="single" w:sz="4" w:space="0" w:color="auto"/>
              <w:right w:val="nil"/>
            </w:tcBorders>
          </w:tcPr>
          <w:p w14:paraId="4874DEF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69A64A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C131F2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749DCFA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653479B5"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gridSpan w:val="2"/>
            <w:tcBorders>
              <w:top w:val="single" w:sz="4" w:space="0" w:color="auto"/>
              <w:left w:val="single" w:sz="4" w:space="0" w:color="auto"/>
              <w:bottom w:val="single" w:sz="4" w:space="0" w:color="auto"/>
              <w:right w:val="nil"/>
            </w:tcBorders>
          </w:tcPr>
          <w:p w14:paraId="292E0393" w14:textId="283F8FA9"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174" w:type="dxa"/>
            <w:gridSpan w:val="4"/>
            <w:tcBorders>
              <w:top w:val="single" w:sz="4" w:space="0" w:color="auto"/>
              <w:left w:val="single" w:sz="4" w:space="0" w:color="auto"/>
              <w:bottom w:val="single" w:sz="4" w:space="0" w:color="auto"/>
            </w:tcBorders>
          </w:tcPr>
          <w:p w14:paraId="654BEAAD" w14:textId="599DF528"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2DD2AFE3" w14:textId="77777777" w:rsidTr="00AE1337">
        <w:trPr>
          <w:gridAfter w:val="3"/>
          <w:wAfter w:w="61" w:type="dxa"/>
        </w:trPr>
        <w:tc>
          <w:tcPr>
            <w:tcW w:w="596" w:type="dxa"/>
            <w:tcBorders>
              <w:top w:val="single" w:sz="4" w:space="0" w:color="auto"/>
              <w:bottom w:val="nil"/>
              <w:right w:val="nil"/>
            </w:tcBorders>
          </w:tcPr>
          <w:p w14:paraId="69395D57" w14:textId="21DEE77D"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6</w:t>
            </w:r>
          </w:p>
        </w:tc>
        <w:tc>
          <w:tcPr>
            <w:tcW w:w="3119" w:type="dxa"/>
            <w:gridSpan w:val="2"/>
            <w:tcBorders>
              <w:top w:val="single" w:sz="4" w:space="0" w:color="auto"/>
              <w:left w:val="single" w:sz="4" w:space="0" w:color="auto"/>
              <w:bottom w:val="nil"/>
              <w:right w:val="nil"/>
            </w:tcBorders>
          </w:tcPr>
          <w:p w14:paraId="58BED01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 событиях после отчетной даты, подлежащая раскрытию, в соответствии с </w:t>
            </w:r>
            <w:hyperlink r:id="rId293"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30.12.2017 N 275н "Об утверждении федерального стандарта бухгалтерского учета для организаций государственного сектора "События после отчетной даты" (Зарегистрировано в Минюсте России 18.05.2018 N51124)</w:t>
            </w:r>
          </w:p>
        </w:tc>
        <w:tc>
          <w:tcPr>
            <w:tcW w:w="1417" w:type="dxa"/>
            <w:tcBorders>
              <w:top w:val="single" w:sz="4" w:space="0" w:color="auto"/>
              <w:left w:val="single" w:sz="4" w:space="0" w:color="auto"/>
              <w:bottom w:val="nil"/>
              <w:right w:val="nil"/>
            </w:tcBorders>
          </w:tcPr>
          <w:p w14:paraId="2B42A58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6D5005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247ACA5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nil"/>
              <w:right w:val="nil"/>
            </w:tcBorders>
          </w:tcPr>
          <w:p w14:paraId="15B1696A"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nil"/>
              <w:right w:val="nil"/>
            </w:tcBorders>
          </w:tcPr>
          <w:p w14:paraId="5225BA0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gridSpan w:val="2"/>
            <w:tcBorders>
              <w:top w:val="single" w:sz="4" w:space="0" w:color="auto"/>
              <w:left w:val="single" w:sz="4" w:space="0" w:color="auto"/>
              <w:bottom w:val="nil"/>
              <w:right w:val="nil"/>
            </w:tcBorders>
          </w:tcPr>
          <w:p w14:paraId="0C5DC8E7" w14:textId="0705F3DB"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127" w:type="dxa"/>
            <w:gridSpan w:val="2"/>
            <w:tcBorders>
              <w:top w:val="single" w:sz="4" w:space="0" w:color="auto"/>
              <w:left w:val="single" w:sz="4" w:space="0" w:color="auto"/>
              <w:bottom w:val="nil"/>
            </w:tcBorders>
          </w:tcPr>
          <w:p w14:paraId="04F10829" w14:textId="6F855CAA"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25F5E174" w14:textId="77777777" w:rsidTr="00AE1337">
        <w:trPr>
          <w:gridAfter w:val="3"/>
          <w:wAfter w:w="61" w:type="dxa"/>
        </w:trPr>
        <w:tc>
          <w:tcPr>
            <w:tcW w:w="596" w:type="dxa"/>
            <w:tcBorders>
              <w:top w:val="single" w:sz="4" w:space="0" w:color="auto"/>
              <w:bottom w:val="single" w:sz="4" w:space="0" w:color="auto"/>
              <w:right w:val="nil"/>
            </w:tcBorders>
          </w:tcPr>
          <w:p w14:paraId="06B26AA4" w14:textId="224B21D4"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7</w:t>
            </w:r>
          </w:p>
        </w:tc>
        <w:tc>
          <w:tcPr>
            <w:tcW w:w="3119" w:type="dxa"/>
            <w:gridSpan w:val="2"/>
            <w:tcBorders>
              <w:top w:val="single" w:sz="4" w:space="0" w:color="auto"/>
              <w:left w:val="single" w:sz="4" w:space="0" w:color="auto"/>
              <w:bottom w:val="single" w:sz="4" w:space="0" w:color="auto"/>
              <w:right w:val="nil"/>
            </w:tcBorders>
          </w:tcPr>
          <w:p w14:paraId="05B1BA8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об объектах учета аренды, подлежащая раскрытию, в соответствии с </w:t>
            </w:r>
            <w:hyperlink r:id="rId294"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31.12.2016 N 258н "Об утверждении федерального стандарта бухгалтерского </w:t>
            </w:r>
            <w:r w:rsidRPr="005A2FC2">
              <w:rPr>
                <w:rFonts w:ascii="Arial" w:hAnsi="Arial" w:cs="Arial"/>
                <w:sz w:val="20"/>
                <w:szCs w:val="20"/>
              </w:rPr>
              <w:lastRenderedPageBreak/>
              <w:t>учета для организаций государственного сектора "Аренда" (Зарегистрировано в Минюсте России 04.05.2017 N46606)</w:t>
            </w:r>
          </w:p>
        </w:tc>
        <w:tc>
          <w:tcPr>
            <w:tcW w:w="1417" w:type="dxa"/>
            <w:tcBorders>
              <w:top w:val="single" w:sz="4" w:space="0" w:color="auto"/>
              <w:left w:val="single" w:sz="4" w:space="0" w:color="auto"/>
              <w:bottom w:val="single" w:sz="4" w:space="0" w:color="auto"/>
              <w:right w:val="nil"/>
            </w:tcBorders>
          </w:tcPr>
          <w:p w14:paraId="0E4D48DA"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5F0801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366E518A"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413ADF8B"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0A9EAB1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не позднее 2 (двух) рабочих дней до даты представления </w:t>
            </w:r>
            <w:r w:rsidRPr="005A2FC2">
              <w:rPr>
                <w:rFonts w:ascii="Arial" w:hAnsi="Arial" w:cs="Arial"/>
                <w:sz w:val="20"/>
                <w:szCs w:val="20"/>
              </w:rPr>
              <w:lastRenderedPageBreak/>
              <w:t>отчетности</w:t>
            </w:r>
          </w:p>
        </w:tc>
        <w:tc>
          <w:tcPr>
            <w:tcW w:w="2126" w:type="dxa"/>
            <w:gridSpan w:val="2"/>
            <w:tcBorders>
              <w:top w:val="single" w:sz="4" w:space="0" w:color="auto"/>
              <w:left w:val="single" w:sz="4" w:space="0" w:color="auto"/>
              <w:bottom w:val="single" w:sz="4" w:space="0" w:color="auto"/>
              <w:right w:val="nil"/>
            </w:tcBorders>
          </w:tcPr>
          <w:p w14:paraId="04176CA7" w14:textId="56F69DC9"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формирование текстовой части Пояснительной записки в составе годовой, квартальной, месячной </w:t>
            </w:r>
            <w:r w:rsidRPr="005A2FC2">
              <w:rPr>
                <w:rFonts w:ascii="Arial" w:hAnsi="Arial" w:cs="Arial"/>
                <w:sz w:val="20"/>
                <w:szCs w:val="20"/>
              </w:rPr>
              <w:lastRenderedPageBreak/>
              <w:t xml:space="preserve">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127" w:type="dxa"/>
            <w:gridSpan w:val="2"/>
            <w:tcBorders>
              <w:top w:val="single" w:sz="4" w:space="0" w:color="auto"/>
              <w:left w:val="single" w:sz="4" w:space="0" w:color="auto"/>
              <w:bottom w:val="single" w:sz="4" w:space="0" w:color="auto"/>
            </w:tcBorders>
          </w:tcPr>
          <w:p w14:paraId="11AFF27A" w14:textId="40317B61"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для представления в утвержденном программном продукте в составе годовой, квартальной, месячной </w:t>
            </w:r>
            <w:r w:rsidRPr="005A2FC2">
              <w:rPr>
                <w:rFonts w:ascii="Arial" w:hAnsi="Arial" w:cs="Arial"/>
                <w:sz w:val="20"/>
                <w:szCs w:val="20"/>
              </w:rPr>
              <w:lastRenderedPageBreak/>
              <w:t xml:space="preserve">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r w:rsidR="006838AC" w:rsidRPr="005A2FC2">
              <w:rPr>
                <w:rFonts w:ascii="Arial" w:hAnsi="Arial" w:cs="Arial"/>
                <w:sz w:val="20"/>
                <w:szCs w:val="20"/>
              </w:rPr>
              <w:t xml:space="preserve"> </w:t>
            </w:r>
            <w:r w:rsidRPr="005A2FC2">
              <w:rPr>
                <w:rFonts w:ascii="Arial" w:hAnsi="Arial" w:cs="Arial"/>
                <w:sz w:val="20"/>
                <w:szCs w:val="20"/>
              </w:rPr>
              <w:t>в части сведений, не содержащих гостайну</w:t>
            </w:r>
          </w:p>
        </w:tc>
      </w:tr>
      <w:tr w:rsidR="00A939E1" w:rsidRPr="005A2FC2" w14:paraId="3B1D0527" w14:textId="77777777" w:rsidTr="00AE1337">
        <w:trPr>
          <w:gridAfter w:val="3"/>
          <w:wAfter w:w="61" w:type="dxa"/>
        </w:trPr>
        <w:tc>
          <w:tcPr>
            <w:tcW w:w="596" w:type="dxa"/>
            <w:tcBorders>
              <w:top w:val="single" w:sz="4" w:space="0" w:color="auto"/>
              <w:bottom w:val="single" w:sz="4" w:space="0" w:color="auto"/>
              <w:right w:val="nil"/>
            </w:tcBorders>
          </w:tcPr>
          <w:p w14:paraId="64D6DC48" w14:textId="18ECA361"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lastRenderedPageBreak/>
              <w:t>8</w:t>
            </w:r>
          </w:p>
        </w:tc>
        <w:tc>
          <w:tcPr>
            <w:tcW w:w="3119" w:type="dxa"/>
            <w:gridSpan w:val="2"/>
            <w:tcBorders>
              <w:top w:val="single" w:sz="4" w:space="0" w:color="auto"/>
              <w:left w:val="single" w:sz="4" w:space="0" w:color="auto"/>
              <w:bottom w:val="single" w:sz="4" w:space="0" w:color="auto"/>
              <w:right w:val="nil"/>
            </w:tcBorders>
          </w:tcPr>
          <w:p w14:paraId="21CD986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Иная информация, подлежащая раскрытию, в соответствии с </w:t>
            </w:r>
            <w:hyperlink r:id="rId295"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31.12.2016 N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(Зарегистрировано в Минюсте России 27.04.2017 N46519), </w:t>
            </w:r>
            <w:hyperlink r:id="rId296"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28.02.2018 N 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 (Зарегистрировано в Минюсте России 23.05.2018 N51158)</w:t>
            </w:r>
          </w:p>
        </w:tc>
        <w:tc>
          <w:tcPr>
            <w:tcW w:w="1417" w:type="dxa"/>
            <w:tcBorders>
              <w:top w:val="single" w:sz="4" w:space="0" w:color="auto"/>
              <w:left w:val="single" w:sz="4" w:space="0" w:color="auto"/>
              <w:bottom w:val="single" w:sz="4" w:space="0" w:color="auto"/>
              <w:right w:val="nil"/>
            </w:tcBorders>
          </w:tcPr>
          <w:p w14:paraId="675BECD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C9932D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C405A4B"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3BD4B03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6978CD9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gridSpan w:val="2"/>
            <w:tcBorders>
              <w:top w:val="single" w:sz="4" w:space="0" w:color="auto"/>
              <w:left w:val="single" w:sz="4" w:space="0" w:color="auto"/>
              <w:bottom w:val="single" w:sz="4" w:space="0" w:color="auto"/>
              <w:right w:val="nil"/>
            </w:tcBorders>
          </w:tcPr>
          <w:p w14:paraId="5A745972" w14:textId="37AB22F5"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127" w:type="dxa"/>
            <w:gridSpan w:val="2"/>
            <w:tcBorders>
              <w:top w:val="single" w:sz="4" w:space="0" w:color="auto"/>
              <w:left w:val="single" w:sz="4" w:space="0" w:color="auto"/>
              <w:bottom w:val="single" w:sz="4" w:space="0" w:color="auto"/>
            </w:tcBorders>
          </w:tcPr>
          <w:p w14:paraId="3C9855B6" w14:textId="55122D52"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6B24B6AB" w14:textId="77777777" w:rsidTr="00AE1337">
        <w:trPr>
          <w:gridAfter w:val="3"/>
          <w:wAfter w:w="61" w:type="dxa"/>
        </w:trPr>
        <w:tc>
          <w:tcPr>
            <w:tcW w:w="596" w:type="dxa"/>
            <w:tcBorders>
              <w:top w:val="single" w:sz="4" w:space="0" w:color="auto"/>
              <w:bottom w:val="single" w:sz="4" w:space="0" w:color="auto"/>
              <w:right w:val="nil"/>
            </w:tcBorders>
          </w:tcPr>
          <w:p w14:paraId="635B816F" w14:textId="60FE51D3"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9</w:t>
            </w:r>
          </w:p>
        </w:tc>
        <w:tc>
          <w:tcPr>
            <w:tcW w:w="3119" w:type="dxa"/>
            <w:gridSpan w:val="2"/>
            <w:tcBorders>
              <w:top w:val="single" w:sz="4" w:space="0" w:color="auto"/>
              <w:left w:val="single" w:sz="4" w:space="0" w:color="auto"/>
              <w:bottom w:val="single" w:sz="4" w:space="0" w:color="auto"/>
              <w:right w:val="nil"/>
            </w:tcBorders>
          </w:tcPr>
          <w:p w14:paraId="4881581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Консолидированная годовая, квартальная, месячная бухгалтерская отчетность </w:t>
            </w:r>
          </w:p>
        </w:tc>
        <w:tc>
          <w:tcPr>
            <w:tcW w:w="1417" w:type="dxa"/>
            <w:tcBorders>
              <w:top w:val="single" w:sz="4" w:space="0" w:color="auto"/>
              <w:left w:val="single" w:sz="4" w:space="0" w:color="auto"/>
              <w:bottom w:val="single" w:sz="4" w:space="0" w:color="auto"/>
              <w:right w:val="nil"/>
            </w:tcBorders>
          </w:tcPr>
          <w:p w14:paraId="251E33BE" w14:textId="3CEB1B01" w:rsidR="00A939E1" w:rsidRPr="005A2FC2" w:rsidRDefault="00AF3192" w:rsidP="00A939E1">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12B3C66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15CE6696" w14:textId="590FBF78"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формирует сводную годовую, квартальную, бухгалтерскую отчетность государственных (муниципальных) бюджетных и автономных учреждений в установленные сроки в утвержденном </w:t>
            </w:r>
            <w:r w:rsidRPr="005A2FC2">
              <w:rPr>
                <w:rFonts w:ascii="Arial" w:hAnsi="Arial" w:cs="Arial"/>
                <w:sz w:val="20"/>
                <w:szCs w:val="20"/>
              </w:rPr>
              <w:lastRenderedPageBreak/>
              <w:t>программном продукте и направляет отчетность на подписание руководителю (уполномоченному лицу) субъекта учета не позднее 2 (двух)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2A4238D3" w14:textId="47E43CFE" w:rsidR="00A939E1" w:rsidRPr="005A2FC2" w:rsidRDefault="00A939E1" w:rsidP="00420A96">
            <w:pPr>
              <w:pStyle w:val="a9"/>
              <w:rPr>
                <w:rFonts w:ascii="Arial" w:hAnsi="Arial" w:cs="Arial"/>
                <w:sz w:val="20"/>
                <w:szCs w:val="20"/>
              </w:rPr>
            </w:pPr>
            <w:r w:rsidRPr="005A2FC2">
              <w:rPr>
                <w:rFonts w:ascii="Arial" w:hAnsi="Arial" w:cs="Arial"/>
                <w:sz w:val="20"/>
                <w:szCs w:val="20"/>
              </w:rPr>
              <w:lastRenderedPageBreak/>
              <w:t xml:space="preserve">Ответственные лица </w:t>
            </w:r>
            <w:r w:rsidR="00AF3192" w:rsidRPr="005A2FC2">
              <w:rPr>
                <w:rFonts w:ascii="Arial" w:hAnsi="Arial" w:cs="Arial"/>
                <w:sz w:val="20"/>
                <w:szCs w:val="20"/>
              </w:rPr>
              <w:t>Уполномоченного учреждения</w:t>
            </w:r>
            <w:r w:rsidRPr="005A2FC2">
              <w:rPr>
                <w:rFonts w:ascii="Arial" w:hAnsi="Arial" w:cs="Arial"/>
                <w:sz w:val="20"/>
                <w:szCs w:val="20"/>
              </w:rPr>
              <w:t>, руководитель (уполномоченное лицо) субъекта учета</w:t>
            </w:r>
          </w:p>
        </w:tc>
        <w:tc>
          <w:tcPr>
            <w:tcW w:w="1417" w:type="dxa"/>
            <w:gridSpan w:val="2"/>
            <w:tcBorders>
              <w:top w:val="single" w:sz="4" w:space="0" w:color="auto"/>
              <w:left w:val="single" w:sz="4" w:space="0" w:color="auto"/>
              <w:bottom w:val="single" w:sz="4" w:space="0" w:color="auto"/>
              <w:right w:val="nil"/>
            </w:tcBorders>
          </w:tcPr>
          <w:p w14:paraId="498AB03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в сроки, установленные для представления отчетности</w:t>
            </w:r>
          </w:p>
        </w:tc>
        <w:tc>
          <w:tcPr>
            <w:tcW w:w="2126" w:type="dxa"/>
            <w:gridSpan w:val="2"/>
            <w:tcBorders>
              <w:top w:val="single" w:sz="4" w:space="0" w:color="auto"/>
              <w:left w:val="single" w:sz="4" w:space="0" w:color="auto"/>
              <w:bottom w:val="single" w:sz="4" w:space="0" w:color="auto"/>
              <w:right w:val="nil"/>
            </w:tcBorders>
          </w:tcPr>
          <w:p w14:paraId="68965B2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представленная в утвержденном программном продукте отчетность, в части сведений, не содержащих гостайну</w:t>
            </w:r>
          </w:p>
        </w:tc>
        <w:tc>
          <w:tcPr>
            <w:tcW w:w="2127" w:type="dxa"/>
            <w:gridSpan w:val="2"/>
            <w:tcBorders>
              <w:top w:val="single" w:sz="4" w:space="0" w:color="auto"/>
              <w:left w:val="single" w:sz="4" w:space="0" w:color="auto"/>
              <w:bottom w:val="single" w:sz="4" w:space="0" w:color="auto"/>
            </w:tcBorders>
          </w:tcPr>
          <w:p w14:paraId="6B34FEED"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X</w:t>
            </w:r>
          </w:p>
        </w:tc>
      </w:tr>
      <w:tr w:rsidR="00A939E1" w:rsidRPr="005A2FC2" w14:paraId="52D30327" w14:textId="77777777" w:rsidTr="00AE1337">
        <w:trPr>
          <w:gridAfter w:val="3"/>
          <w:wAfter w:w="61" w:type="dxa"/>
        </w:trPr>
        <w:tc>
          <w:tcPr>
            <w:tcW w:w="596" w:type="dxa"/>
            <w:tcBorders>
              <w:top w:val="single" w:sz="4" w:space="0" w:color="auto"/>
              <w:bottom w:val="nil"/>
              <w:right w:val="nil"/>
            </w:tcBorders>
          </w:tcPr>
          <w:p w14:paraId="7A809F99" w14:textId="6F88C24D" w:rsidR="00A939E1" w:rsidRPr="005A2FC2" w:rsidRDefault="00053E15" w:rsidP="00420A96">
            <w:pPr>
              <w:pStyle w:val="a7"/>
              <w:jc w:val="center"/>
              <w:rPr>
                <w:rFonts w:ascii="Arial" w:hAnsi="Arial" w:cs="Arial"/>
                <w:sz w:val="20"/>
                <w:szCs w:val="20"/>
              </w:rPr>
            </w:pPr>
            <w:r w:rsidRPr="005A2FC2">
              <w:rPr>
                <w:rFonts w:ascii="Arial" w:hAnsi="Arial" w:cs="Arial"/>
                <w:sz w:val="20"/>
                <w:szCs w:val="20"/>
              </w:rPr>
              <w:t>1</w:t>
            </w:r>
            <w:r w:rsidR="00420A96" w:rsidRPr="005A2FC2">
              <w:rPr>
                <w:rFonts w:ascii="Arial" w:hAnsi="Arial" w:cs="Arial"/>
                <w:sz w:val="20"/>
                <w:szCs w:val="20"/>
              </w:rPr>
              <w:t>0</w:t>
            </w:r>
          </w:p>
        </w:tc>
        <w:tc>
          <w:tcPr>
            <w:tcW w:w="3119" w:type="dxa"/>
            <w:gridSpan w:val="2"/>
            <w:tcBorders>
              <w:top w:val="single" w:sz="4" w:space="0" w:color="auto"/>
              <w:left w:val="single" w:sz="4" w:space="0" w:color="auto"/>
              <w:bottom w:val="nil"/>
              <w:right w:val="nil"/>
            </w:tcBorders>
          </w:tcPr>
          <w:p w14:paraId="3377BCE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Дополнительная информация для консолидированной </w:t>
            </w:r>
            <w:hyperlink r:id="rId297" w:history="1">
              <w:r w:rsidRPr="005A2FC2">
                <w:rPr>
                  <w:rStyle w:val="a4"/>
                  <w:rFonts w:ascii="Arial" w:hAnsi="Arial" w:cs="Arial"/>
                  <w:color w:val="auto"/>
                  <w:sz w:val="20"/>
                  <w:szCs w:val="20"/>
                </w:rPr>
                <w:t>Пояснительной записки</w:t>
              </w:r>
            </w:hyperlink>
            <w:r w:rsidRPr="005A2FC2">
              <w:rPr>
                <w:rFonts w:ascii="Arial" w:hAnsi="Arial" w:cs="Arial"/>
                <w:sz w:val="20"/>
                <w:szCs w:val="20"/>
              </w:rPr>
              <w:t xml:space="preserve"> (ОКУД 0503160) (например, в части структуры субъекта централизованного учета)</w:t>
            </w:r>
          </w:p>
        </w:tc>
        <w:tc>
          <w:tcPr>
            <w:tcW w:w="1417" w:type="dxa"/>
            <w:tcBorders>
              <w:top w:val="single" w:sz="4" w:space="0" w:color="auto"/>
              <w:left w:val="single" w:sz="4" w:space="0" w:color="auto"/>
              <w:bottom w:val="nil"/>
              <w:right w:val="nil"/>
            </w:tcBorders>
          </w:tcPr>
          <w:p w14:paraId="13978BD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7DBA1D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7FDCE24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nil"/>
              <w:right w:val="nil"/>
            </w:tcBorders>
          </w:tcPr>
          <w:p w14:paraId="57E11BC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nil"/>
              <w:right w:val="nil"/>
            </w:tcBorders>
          </w:tcPr>
          <w:p w14:paraId="71F3697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gridSpan w:val="2"/>
            <w:tcBorders>
              <w:top w:val="single" w:sz="4" w:space="0" w:color="auto"/>
              <w:left w:val="single" w:sz="4" w:space="0" w:color="auto"/>
              <w:bottom w:val="nil"/>
              <w:right w:val="nil"/>
            </w:tcBorders>
          </w:tcPr>
          <w:p w14:paraId="2221378C" w14:textId="78DCF3D0"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консолидированной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127" w:type="dxa"/>
            <w:gridSpan w:val="2"/>
            <w:tcBorders>
              <w:top w:val="single" w:sz="4" w:space="0" w:color="auto"/>
              <w:left w:val="single" w:sz="4" w:space="0" w:color="auto"/>
              <w:bottom w:val="nil"/>
            </w:tcBorders>
          </w:tcPr>
          <w:p w14:paraId="6F5CB685" w14:textId="56FE830A"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консолидированной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18AA26E2" w14:textId="77777777" w:rsidTr="00AE1337">
        <w:trPr>
          <w:gridAfter w:val="3"/>
          <w:wAfter w:w="61" w:type="dxa"/>
        </w:trPr>
        <w:tc>
          <w:tcPr>
            <w:tcW w:w="596" w:type="dxa"/>
            <w:tcBorders>
              <w:top w:val="single" w:sz="4" w:space="0" w:color="auto"/>
              <w:bottom w:val="single" w:sz="4" w:space="0" w:color="auto"/>
              <w:right w:val="nil"/>
            </w:tcBorders>
          </w:tcPr>
          <w:p w14:paraId="042CCC4F" w14:textId="5CF1DCAA" w:rsidR="00A939E1" w:rsidRPr="005A2FC2" w:rsidRDefault="00053E15" w:rsidP="00420A96">
            <w:pPr>
              <w:pStyle w:val="a7"/>
              <w:jc w:val="center"/>
              <w:rPr>
                <w:rFonts w:ascii="Arial" w:hAnsi="Arial" w:cs="Arial"/>
                <w:sz w:val="20"/>
                <w:szCs w:val="20"/>
              </w:rPr>
            </w:pPr>
            <w:r w:rsidRPr="005A2FC2">
              <w:rPr>
                <w:rFonts w:ascii="Arial" w:hAnsi="Arial" w:cs="Arial"/>
                <w:sz w:val="20"/>
                <w:szCs w:val="20"/>
              </w:rPr>
              <w:t>1</w:t>
            </w:r>
            <w:r w:rsidR="00420A96" w:rsidRPr="005A2FC2">
              <w:rPr>
                <w:rFonts w:ascii="Arial" w:hAnsi="Arial" w:cs="Arial"/>
                <w:sz w:val="20"/>
                <w:szCs w:val="20"/>
              </w:rPr>
              <w:t>1</w:t>
            </w:r>
          </w:p>
        </w:tc>
        <w:tc>
          <w:tcPr>
            <w:tcW w:w="3119" w:type="dxa"/>
            <w:gridSpan w:val="2"/>
            <w:tcBorders>
              <w:top w:val="single" w:sz="4" w:space="0" w:color="auto"/>
              <w:left w:val="single" w:sz="4" w:space="0" w:color="auto"/>
              <w:bottom w:val="single" w:sz="4" w:space="0" w:color="auto"/>
              <w:right w:val="nil"/>
            </w:tcBorders>
          </w:tcPr>
          <w:p w14:paraId="45A69DB5" w14:textId="1288E7BB" w:rsidR="00A939E1" w:rsidRPr="005A2FC2" w:rsidRDefault="00A939E1" w:rsidP="00A939E1">
            <w:pPr>
              <w:pStyle w:val="a9"/>
              <w:rPr>
                <w:rFonts w:ascii="Arial" w:hAnsi="Arial" w:cs="Arial"/>
                <w:sz w:val="20"/>
                <w:szCs w:val="20"/>
              </w:rPr>
            </w:pPr>
            <w:r w:rsidRPr="005A2FC2">
              <w:rPr>
                <w:rFonts w:ascii="Arial" w:hAnsi="Arial" w:cs="Arial"/>
                <w:sz w:val="20"/>
                <w:szCs w:val="20"/>
              </w:rPr>
              <w:t>Информация о сотрудниках с разбивкой по категориям и группам должностей государственной гражданской службы для формирования Отчета о расходах и численности работников государственных органов</w:t>
            </w:r>
            <w:r w:rsidR="003354E1" w:rsidRPr="005A2FC2">
              <w:rPr>
                <w:rFonts w:ascii="Arial" w:hAnsi="Arial" w:cs="Arial"/>
                <w:sz w:val="20"/>
                <w:szCs w:val="20"/>
              </w:rPr>
              <w:t xml:space="preserve"> власти</w:t>
            </w:r>
            <w:r w:rsidRPr="005A2FC2">
              <w:rPr>
                <w:rFonts w:ascii="Arial" w:hAnsi="Arial" w:cs="Arial"/>
                <w:sz w:val="20"/>
                <w:szCs w:val="20"/>
              </w:rPr>
              <w:t>, государственных (</w:t>
            </w:r>
            <w:hyperlink r:id="rId298" w:history="1">
              <w:r w:rsidRPr="005A2FC2">
                <w:rPr>
                  <w:rStyle w:val="a4"/>
                  <w:rFonts w:ascii="Arial" w:hAnsi="Arial" w:cs="Arial"/>
                  <w:color w:val="auto"/>
                  <w:sz w:val="20"/>
                  <w:szCs w:val="20"/>
                </w:rPr>
                <w:t>форма 14</w:t>
              </w:r>
            </w:hyperlink>
            <w:r w:rsidRPr="005A2FC2">
              <w:rPr>
                <w:rFonts w:ascii="Arial" w:hAnsi="Arial" w:cs="Arial"/>
                <w:sz w:val="20"/>
                <w:szCs w:val="20"/>
              </w:rPr>
              <w:t>, ОКУД 0503074)</w:t>
            </w:r>
          </w:p>
        </w:tc>
        <w:tc>
          <w:tcPr>
            <w:tcW w:w="1417" w:type="dxa"/>
            <w:tcBorders>
              <w:top w:val="single" w:sz="4" w:space="0" w:color="auto"/>
              <w:left w:val="single" w:sz="4" w:space="0" w:color="auto"/>
              <w:bottom w:val="single" w:sz="4" w:space="0" w:color="auto"/>
              <w:right w:val="nil"/>
            </w:tcBorders>
          </w:tcPr>
          <w:p w14:paraId="23FD0CA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DDA819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02A93B9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квартальной отчетности;</w:t>
            </w:r>
          </w:p>
          <w:p w14:paraId="315F03BE"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14 (четырнадцати) рабочих дней до установленной даты представления годовой отчетности</w:t>
            </w:r>
          </w:p>
        </w:tc>
        <w:tc>
          <w:tcPr>
            <w:tcW w:w="1843" w:type="dxa"/>
            <w:tcBorders>
              <w:top w:val="single" w:sz="4" w:space="0" w:color="auto"/>
              <w:left w:val="single" w:sz="4" w:space="0" w:color="auto"/>
              <w:bottom w:val="single" w:sz="4" w:space="0" w:color="auto"/>
              <w:right w:val="nil"/>
            </w:tcBorders>
          </w:tcPr>
          <w:p w14:paraId="251F503E"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3D561831"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в сроки, установленные для представления отчетности</w:t>
            </w:r>
          </w:p>
        </w:tc>
        <w:tc>
          <w:tcPr>
            <w:tcW w:w="2126" w:type="dxa"/>
            <w:gridSpan w:val="2"/>
            <w:tcBorders>
              <w:top w:val="single" w:sz="4" w:space="0" w:color="auto"/>
              <w:left w:val="single" w:sz="4" w:space="0" w:color="auto"/>
              <w:bottom w:val="single" w:sz="4" w:space="0" w:color="auto"/>
              <w:right w:val="nil"/>
            </w:tcBorders>
          </w:tcPr>
          <w:p w14:paraId="2AEAD61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формирование Отчета о расходах и численности работников, государственных органов</w:t>
            </w:r>
          </w:p>
          <w:p w14:paraId="0E23CC0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субъектов Российской Федерации (</w:t>
            </w:r>
            <w:hyperlink r:id="rId299" w:history="1">
              <w:r w:rsidRPr="005A2FC2">
                <w:rPr>
                  <w:rStyle w:val="a4"/>
                  <w:rFonts w:ascii="Arial" w:hAnsi="Arial" w:cs="Arial"/>
                  <w:color w:val="auto"/>
                  <w:sz w:val="20"/>
                  <w:szCs w:val="20"/>
                </w:rPr>
                <w:t>форма 14</w:t>
              </w:r>
            </w:hyperlink>
            <w:r w:rsidRPr="005A2FC2">
              <w:rPr>
                <w:rFonts w:ascii="Arial" w:hAnsi="Arial" w:cs="Arial"/>
                <w:sz w:val="20"/>
                <w:szCs w:val="20"/>
              </w:rPr>
              <w:t xml:space="preserve">, ОКУД 0503074) в утвержденном программном продукте и направление на подписание руководителю (уполномоченному </w:t>
            </w:r>
            <w:r w:rsidRPr="005A2FC2">
              <w:rPr>
                <w:rFonts w:ascii="Arial" w:hAnsi="Arial" w:cs="Arial"/>
                <w:sz w:val="20"/>
                <w:szCs w:val="20"/>
              </w:rPr>
              <w:lastRenderedPageBreak/>
              <w:t>лицу) субъекта централизованного учета не позднее 2 (двух) рабочих дней до даты представления отчётности, в части сведений, не содержащих гостайну</w:t>
            </w:r>
          </w:p>
        </w:tc>
        <w:tc>
          <w:tcPr>
            <w:tcW w:w="2127" w:type="dxa"/>
            <w:gridSpan w:val="2"/>
            <w:tcBorders>
              <w:top w:val="single" w:sz="4" w:space="0" w:color="auto"/>
              <w:left w:val="single" w:sz="4" w:space="0" w:color="auto"/>
              <w:bottom w:val="single" w:sz="4" w:space="0" w:color="auto"/>
            </w:tcBorders>
          </w:tcPr>
          <w:p w14:paraId="0E561D2E" w14:textId="63FC84B1"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для формирования сводного отчета о расходах и численности работников государственных органов</w:t>
            </w:r>
            <w:r w:rsidR="003354E1" w:rsidRPr="005A2FC2">
              <w:rPr>
                <w:rFonts w:ascii="Arial" w:hAnsi="Arial" w:cs="Arial"/>
                <w:sz w:val="20"/>
                <w:szCs w:val="20"/>
              </w:rPr>
              <w:t xml:space="preserve"> власти</w:t>
            </w:r>
            <w:r w:rsidRPr="005A2FC2">
              <w:rPr>
                <w:rFonts w:ascii="Arial" w:hAnsi="Arial" w:cs="Arial"/>
                <w:sz w:val="20"/>
                <w:szCs w:val="20"/>
              </w:rPr>
              <w:t xml:space="preserve"> субъектов Российской Федерации (</w:t>
            </w:r>
            <w:hyperlink r:id="rId300" w:history="1">
              <w:r w:rsidRPr="005A2FC2">
                <w:rPr>
                  <w:rStyle w:val="a4"/>
                  <w:rFonts w:ascii="Arial" w:hAnsi="Arial" w:cs="Arial"/>
                  <w:color w:val="auto"/>
                  <w:sz w:val="20"/>
                  <w:szCs w:val="20"/>
                </w:rPr>
                <w:t>форма 14</w:t>
              </w:r>
            </w:hyperlink>
            <w:r w:rsidRPr="005A2FC2">
              <w:rPr>
                <w:rFonts w:ascii="Arial" w:hAnsi="Arial" w:cs="Arial"/>
                <w:sz w:val="20"/>
                <w:szCs w:val="20"/>
              </w:rPr>
              <w:t>, ОКУД 0503074), в части сведений, не содержащих гостайну</w:t>
            </w:r>
          </w:p>
        </w:tc>
      </w:tr>
      <w:tr w:rsidR="00A939E1" w:rsidRPr="00986A7A" w14:paraId="2CEE72AD" w14:textId="77777777" w:rsidTr="00AE1337">
        <w:trPr>
          <w:gridAfter w:val="3"/>
          <w:wAfter w:w="61" w:type="dxa"/>
        </w:trPr>
        <w:tc>
          <w:tcPr>
            <w:tcW w:w="596" w:type="dxa"/>
            <w:tcBorders>
              <w:top w:val="single" w:sz="4" w:space="0" w:color="auto"/>
              <w:bottom w:val="single" w:sz="4" w:space="0" w:color="auto"/>
              <w:right w:val="nil"/>
            </w:tcBorders>
          </w:tcPr>
          <w:p w14:paraId="52A27648" w14:textId="590C3BB7" w:rsidR="00A939E1" w:rsidRPr="00986A7A" w:rsidRDefault="00053E15" w:rsidP="00420A96">
            <w:pPr>
              <w:pStyle w:val="a7"/>
              <w:jc w:val="center"/>
              <w:rPr>
                <w:rFonts w:ascii="Arial" w:hAnsi="Arial" w:cs="Arial"/>
                <w:sz w:val="20"/>
                <w:szCs w:val="20"/>
              </w:rPr>
            </w:pPr>
            <w:r w:rsidRPr="00986A7A">
              <w:rPr>
                <w:rFonts w:ascii="Arial" w:hAnsi="Arial" w:cs="Arial"/>
                <w:sz w:val="20"/>
                <w:szCs w:val="20"/>
              </w:rPr>
              <w:t>1</w:t>
            </w:r>
            <w:r w:rsidR="00420A96" w:rsidRPr="00986A7A">
              <w:rPr>
                <w:rFonts w:ascii="Arial" w:hAnsi="Arial" w:cs="Arial"/>
                <w:sz w:val="20"/>
                <w:szCs w:val="20"/>
              </w:rPr>
              <w:t>2</w:t>
            </w:r>
          </w:p>
        </w:tc>
        <w:tc>
          <w:tcPr>
            <w:tcW w:w="3119" w:type="dxa"/>
            <w:gridSpan w:val="2"/>
            <w:tcBorders>
              <w:top w:val="single" w:sz="4" w:space="0" w:color="auto"/>
              <w:left w:val="single" w:sz="4" w:space="0" w:color="auto"/>
              <w:bottom w:val="single" w:sz="4" w:space="0" w:color="auto"/>
              <w:right w:val="nil"/>
            </w:tcBorders>
          </w:tcPr>
          <w:p w14:paraId="3DA07B41" w14:textId="71DA26CF"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Сводный отчет о расходах и численности </w:t>
            </w:r>
            <w:r w:rsidR="00234692" w:rsidRPr="00986A7A">
              <w:rPr>
                <w:rFonts w:ascii="Arial" w:hAnsi="Arial" w:cs="Arial"/>
                <w:sz w:val="20"/>
                <w:szCs w:val="20"/>
              </w:rPr>
              <w:t>работников государственных</w:t>
            </w:r>
            <w:r w:rsidRPr="00986A7A">
              <w:rPr>
                <w:rFonts w:ascii="Arial" w:hAnsi="Arial" w:cs="Arial"/>
                <w:sz w:val="20"/>
                <w:szCs w:val="20"/>
              </w:rPr>
              <w:t xml:space="preserve"> органов</w:t>
            </w:r>
            <w:r w:rsidR="003354E1" w:rsidRPr="00986A7A">
              <w:rPr>
                <w:rFonts w:ascii="Arial" w:hAnsi="Arial" w:cs="Arial"/>
                <w:sz w:val="20"/>
                <w:szCs w:val="20"/>
              </w:rPr>
              <w:t xml:space="preserve"> власти</w:t>
            </w:r>
            <w:r w:rsidRPr="00986A7A">
              <w:rPr>
                <w:rFonts w:ascii="Arial" w:hAnsi="Arial" w:cs="Arial"/>
                <w:sz w:val="20"/>
                <w:szCs w:val="20"/>
              </w:rPr>
              <w:t>,</w:t>
            </w:r>
            <w:r w:rsidR="00234692">
              <w:rPr>
                <w:rFonts w:ascii="Arial" w:hAnsi="Arial" w:cs="Arial"/>
                <w:sz w:val="20"/>
                <w:szCs w:val="20"/>
              </w:rPr>
              <w:t xml:space="preserve"> </w:t>
            </w:r>
            <w:r w:rsidRPr="00986A7A">
              <w:rPr>
                <w:rFonts w:ascii="Arial" w:hAnsi="Arial" w:cs="Arial"/>
                <w:sz w:val="20"/>
                <w:szCs w:val="20"/>
              </w:rPr>
              <w:t>Российской Федерации (</w:t>
            </w:r>
            <w:hyperlink r:id="rId301" w:history="1">
              <w:r w:rsidRPr="00986A7A">
                <w:rPr>
                  <w:rStyle w:val="a4"/>
                  <w:rFonts w:ascii="Arial" w:hAnsi="Arial" w:cs="Arial"/>
                  <w:color w:val="auto"/>
                  <w:sz w:val="20"/>
                  <w:szCs w:val="20"/>
                </w:rPr>
                <w:t>форма 14</w:t>
              </w:r>
            </w:hyperlink>
            <w:r w:rsidRPr="00986A7A">
              <w:rPr>
                <w:rFonts w:ascii="Arial" w:hAnsi="Arial" w:cs="Arial"/>
                <w:sz w:val="20"/>
                <w:szCs w:val="20"/>
              </w:rPr>
              <w:t>, ОКУД 0503074)</w:t>
            </w:r>
          </w:p>
        </w:tc>
        <w:tc>
          <w:tcPr>
            <w:tcW w:w="1417" w:type="dxa"/>
            <w:tcBorders>
              <w:top w:val="single" w:sz="4" w:space="0" w:color="auto"/>
              <w:left w:val="single" w:sz="4" w:space="0" w:color="auto"/>
              <w:bottom w:val="single" w:sz="4" w:space="0" w:color="auto"/>
              <w:right w:val="nil"/>
            </w:tcBorders>
          </w:tcPr>
          <w:p w14:paraId="50A530F2" w14:textId="78C1F7CF" w:rsidR="00A939E1" w:rsidRPr="00986A7A" w:rsidRDefault="007F21F3" w:rsidP="00A939E1">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6C53A6E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6037CB54" w14:textId="256EE8D1"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сводный отчет о расходах и численности работников  государственных органов субъектов Российской Федерации (</w:t>
            </w:r>
            <w:hyperlink r:id="rId302" w:history="1">
              <w:r w:rsidRPr="00986A7A">
                <w:rPr>
                  <w:rStyle w:val="a4"/>
                  <w:rFonts w:ascii="Arial" w:hAnsi="Arial" w:cs="Arial"/>
                  <w:color w:val="auto"/>
                  <w:sz w:val="20"/>
                  <w:szCs w:val="20"/>
                </w:rPr>
                <w:t>форма 14</w:t>
              </w:r>
            </w:hyperlink>
            <w:r w:rsidRPr="00986A7A">
              <w:rPr>
                <w:rFonts w:ascii="Arial" w:hAnsi="Arial" w:cs="Arial"/>
                <w:sz w:val="20"/>
                <w:szCs w:val="20"/>
              </w:rPr>
              <w:t>, ОКУД 0503074) и направляет отчетность на подписание руководителю (уполномоченному лицу) субъекта централизованного учета не позднее 2 (двух)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578051D2" w14:textId="1A04A9AD" w:rsidR="00A939E1" w:rsidRPr="00986A7A" w:rsidRDefault="00A939E1" w:rsidP="00420A96">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Уполномоченного учреждения</w:t>
            </w:r>
            <w:r w:rsidRPr="00986A7A">
              <w:rPr>
                <w:rFonts w:ascii="Arial" w:hAnsi="Arial" w:cs="Arial"/>
                <w:sz w:val="20"/>
                <w:szCs w:val="20"/>
              </w:rPr>
              <w:t>, руководитель (уполномоченное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70CFCC3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сроки, установленные для представления отчетности</w:t>
            </w:r>
          </w:p>
        </w:tc>
        <w:tc>
          <w:tcPr>
            <w:tcW w:w="2126" w:type="dxa"/>
            <w:gridSpan w:val="2"/>
            <w:tcBorders>
              <w:top w:val="single" w:sz="4" w:space="0" w:color="auto"/>
              <w:left w:val="single" w:sz="4" w:space="0" w:color="auto"/>
              <w:bottom w:val="single" w:sz="4" w:space="0" w:color="auto"/>
              <w:right w:val="nil"/>
            </w:tcBorders>
          </w:tcPr>
          <w:p w14:paraId="6EDB3007" w14:textId="2DB21918" w:rsidR="00A939E1" w:rsidRPr="00986A7A" w:rsidRDefault="00A939E1" w:rsidP="00A939E1">
            <w:pPr>
              <w:pStyle w:val="a9"/>
              <w:rPr>
                <w:rFonts w:ascii="Arial" w:hAnsi="Arial" w:cs="Arial"/>
                <w:sz w:val="20"/>
                <w:szCs w:val="20"/>
              </w:rPr>
            </w:pPr>
            <w:r w:rsidRPr="00986A7A">
              <w:rPr>
                <w:rFonts w:ascii="Arial" w:hAnsi="Arial" w:cs="Arial"/>
                <w:sz w:val="20"/>
                <w:szCs w:val="20"/>
              </w:rPr>
              <w:t>представленный в утвержденном программном продукте отчет о расходах и численности работников (</w:t>
            </w:r>
            <w:hyperlink r:id="rId303" w:history="1">
              <w:r w:rsidRPr="00986A7A">
                <w:rPr>
                  <w:rStyle w:val="a4"/>
                  <w:rFonts w:ascii="Arial" w:hAnsi="Arial" w:cs="Arial"/>
                  <w:color w:val="auto"/>
                  <w:sz w:val="20"/>
                  <w:szCs w:val="20"/>
                </w:rPr>
                <w:t>форма 14</w:t>
              </w:r>
            </w:hyperlink>
            <w:r w:rsidRPr="00986A7A">
              <w:rPr>
                <w:rFonts w:ascii="Arial" w:hAnsi="Arial" w:cs="Arial"/>
                <w:sz w:val="20"/>
                <w:szCs w:val="20"/>
              </w:rPr>
              <w:t>, ОКУД 0503074), в части сведений, не содержащих гостайну</w:t>
            </w:r>
          </w:p>
        </w:tc>
        <w:tc>
          <w:tcPr>
            <w:tcW w:w="2127" w:type="dxa"/>
            <w:gridSpan w:val="2"/>
            <w:tcBorders>
              <w:top w:val="single" w:sz="4" w:space="0" w:color="auto"/>
              <w:left w:val="single" w:sz="4" w:space="0" w:color="auto"/>
              <w:bottom w:val="single" w:sz="4" w:space="0" w:color="auto"/>
            </w:tcBorders>
          </w:tcPr>
          <w:p w14:paraId="69CE5DB9"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r>
      <w:tr w:rsidR="00A939E1" w:rsidRPr="00986A7A" w14:paraId="05796F9E" w14:textId="77777777" w:rsidTr="00AE1337">
        <w:trPr>
          <w:gridAfter w:val="3"/>
          <w:wAfter w:w="61" w:type="dxa"/>
        </w:trPr>
        <w:tc>
          <w:tcPr>
            <w:tcW w:w="596" w:type="dxa"/>
            <w:tcBorders>
              <w:top w:val="single" w:sz="4" w:space="0" w:color="auto"/>
              <w:bottom w:val="single" w:sz="4" w:space="0" w:color="auto"/>
              <w:right w:val="nil"/>
            </w:tcBorders>
          </w:tcPr>
          <w:p w14:paraId="52B222F9" w14:textId="6A255E03" w:rsidR="00A939E1" w:rsidRPr="00986A7A" w:rsidRDefault="00053E15" w:rsidP="00420A96">
            <w:pPr>
              <w:pStyle w:val="a7"/>
              <w:jc w:val="center"/>
              <w:rPr>
                <w:rFonts w:ascii="Arial" w:hAnsi="Arial" w:cs="Arial"/>
                <w:sz w:val="20"/>
                <w:szCs w:val="20"/>
              </w:rPr>
            </w:pPr>
            <w:r w:rsidRPr="00986A7A">
              <w:rPr>
                <w:rFonts w:ascii="Arial" w:hAnsi="Arial" w:cs="Arial"/>
                <w:sz w:val="20"/>
                <w:szCs w:val="20"/>
              </w:rPr>
              <w:t>1</w:t>
            </w:r>
            <w:r w:rsidR="00420A96" w:rsidRPr="00986A7A">
              <w:rPr>
                <w:rFonts w:ascii="Arial" w:hAnsi="Arial" w:cs="Arial"/>
                <w:sz w:val="20"/>
                <w:szCs w:val="20"/>
              </w:rPr>
              <w:t>3</w:t>
            </w:r>
          </w:p>
        </w:tc>
        <w:tc>
          <w:tcPr>
            <w:tcW w:w="3119" w:type="dxa"/>
            <w:gridSpan w:val="2"/>
            <w:tcBorders>
              <w:top w:val="single" w:sz="4" w:space="0" w:color="auto"/>
              <w:left w:val="single" w:sz="4" w:space="0" w:color="auto"/>
              <w:bottom w:val="single" w:sz="4" w:space="0" w:color="auto"/>
              <w:right w:val="nil"/>
            </w:tcBorders>
          </w:tcPr>
          <w:p w14:paraId="16F49947" w14:textId="1C2E08B3"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Налоговые декларации (налог на имущество, </w:t>
            </w:r>
            <w:r w:rsidR="001B5187" w:rsidRPr="00986A7A">
              <w:rPr>
                <w:rFonts w:ascii="Arial" w:hAnsi="Arial" w:cs="Arial"/>
                <w:sz w:val="20"/>
                <w:szCs w:val="20"/>
              </w:rPr>
              <w:t xml:space="preserve">земельный и транспортный налог, </w:t>
            </w:r>
            <w:r w:rsidRPr="00986A7A">
              <w:rPr>
                <w:rFonts w:ascii="Arial" w:hAnsi="Arial" w:cs="Arial"/>
                <w:sz w:val="20"/>
                <w:szCs w:val="20"/>
              </w:rPr>
              <w:t>налог на добавленную стоимость, налог на прибыль)</w:t>
            </w:r>
          </w:p>
        </w:tc>
        <w:tc>
          <w:tcPr>
            <w:tcW w:w="1417" w:type="dxa"/>
            <w:tcBorders>
              <w:top w:val="single" w:sz="4" w:space="0" w:color="auto"/>
              <w:left w:val="single" w:sz="4" w:space="0" w:color="auto"/>
              <w:bottom w:val="single" w:sz="4" w:space="0" w:color="auto"/>
              <w:right w:val="nil"/>
            </w:tcBorders>
          </w:tcPr>
          <w:p w14:paraId="40A90512" w14:textId="55360FAE" w:rsidR="00A939E1" w:rsidRPr="00986A7A" w:rsidRDefault="007F21F3" w:rsidP="00A939E1">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2F3459E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066AE9D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и представляет в ИФНС налоговые декларации в установленные законодательств ом сроки</w:t>
            </w:r>
          </w:p>
        </w:tc>
        <w:tc>
          <w:tcPr>
            <w:tcW w:w="1843" w:type="dxa"/>
            <w:tcBorders>
              <w:top w:val="single" w:sz="4" w:space="0" w:color="auto"/>
              <w:left w:val="single" w:sz="4" w:space="0" w:color="auto"/>
              <w:bottom w:val="single" w:sz="4" w:space="0" w:color="auto"/>
              <w:right w:val="nil"/>
            </w:tcBorders>
          </w:tcPr>
          <w:p w14:paraId="4E9A7410" w14:textId="6FD7AD54" w:rsidR="00A939E1" w:rsidRPr="00986A7A" w:rsidRDefault="00A939E1" w:rsidP="007F21F3">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Уполномоченного учреждения</w:t>
            </w:r>
            <w:r w:rsidR="007F21F3" w:rsidRPr="00986A7A">
              <w:rPr>
                <w:rFonts w:ascii="Arial" w:hAnsi="Arial" w:cs="Arial"/>
                <w:sz w:val="20"/>
                <w:szCs w:val="20"/>
                <w:vertAlign w:val="superscript"/>
              </w:rPr>
              <w:t> </w:t>
            </w:r>
          </w:p>
        </w:tc>
        <w:tc>
          <w:tcPr>
            <w:tcW w:w="1417" w:type="dxa"/>
            <w:gridSpan w:val="2"/>
            <w:tcBorders>
              <w:top w:val="single" w:sz="4" w:space="0" w:color="auto"/>
              <w:left w:val="single" w:sz="4" w:space="0" w:color="auto"/>
              <w:bottom w:val="single" w:sz="4" w:space="0" w:color="auto"/>
              <w:right w:val="nil"/>
            </w:tcBorders>
          </w:tcPr>
          <w:p w14:paraId="16636D2C"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2126" w:type="dxa"/>
            <w:gridSpan w:val="2"/>
            <w:tcBorders>
              <w:top w:val="single" w:sz="4" w:space="0" w:color="auto"/>
              <w:left w:val="single" w:sz="4" w:space="0" w:color="auto"/>
              <w:bottom w:val="single" w:sz="4" w:space="0" w:color="auto"/>
              <w:right w:val="nil"/>
            </w:tcBorders>
          </w:tcPr>
          <w:p w14:paraId="7F5FDEE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своевременное представление налоговых деклараций</w:t>
            </w:r>
          </w:p>
        </w:tc>
        <w:tc>
          <w:tcPr>
            <w:tcW w:w="2127" w:type="dxa"/>
            <w:gridSpan w:val="2"/>
            <w:tcBorders>
              <w:top w:val="single" w:sz="4" w:space="0" w:color="auto"/>
              <w:left w:val="single" w:sz="4" w:space="0" w:color="auto"/>
              <w:bottom w:val="single" w:sz="4" w:space="0" w:color="auto"/>
            </w:tcBorders>
          </w:tcPr>
          <w:p w14:paraId="1BF79E1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представления в ИФНС в сроки, установленные законодательством</w:t>
            </w:r>
          </w:p>
        </w:tc>
      </w:tr>
      <w:tr w:rsidR="00A939E1" w:rsidRPr="00986A7A" w14:paraId="5308C6DF" w14:textId="77777777" w:rsidTr="00AE1337">
        <w:trPr>
          <w:gridAfter w:val="3"/>
          <w:wAfter w:w="61" w:type="dxa"/>
          <w:trHeight w:val="3391"/>
        </w:trPr>
        <w:tc>
          <w:tcPr>
            <w:tcW w:w="596" w:type="dxa"/>
            <w:tcBorders>
              <w:top w:val="single" w:sz="4" w:space="0" w:color="auto"/>
              <w:bottom w:val="nil"/>
              <w:right w:val="nil"/>
            </w:tcBorders>
          </w:tcPr>
          <w:p w14:paraId="1EBBB2E7" w14:textId="79A213C4" w:rsidR="00A939E1" w:rsidRPr="00986A7A" w:rsidRDefault="00053E15" w:rsidP="00420A96">
            <w:pPr>
              <w:pStyle w:val="a7"/>
              <w:jc w:val="center"/>
              <w:rPr>
                <w:rFonts w:ascii="Arial" w:hAnsi="Arial" w:cs="Arial"/>
                <w:sz w:val="20"/>
                <w:szCs w:val="20"/>
              </w:rPr>
            </w:pPr>
            <w:r w:rsidRPr="00986A7A">
              <w:rPr>
                <w:rFonts w:ascii="Arial" w:hAnsi="Arial" w:cs="Arial"/>
                <w:sz w:val="20"/>
                <w:szCs w:val="20"/>
              </w:rPr>
              <w:lastRenderedPageBreak/>
              <w:t>1</w:t>
            </w:r>
            <w:r w:rsidR="00420A96" w:rsidRPr="00986A7A">
              <w:rPr>
                <w:rFonts w:ascii="Arial" w:hAnsi="Arial" w:cs="Arial"/>
                <w:sz w:val="20"/>
                <w:szCs w:val="20"/>
              </w:rPr>
              <w:t>4</w:t>
            </w:r>
          </w:p>
        </w:tc>
        <w:tc>
          <w:tcPr>
            <w:tcW w:w="3119" w:type="dxa"/>
            <w:gridSpan w:val="2"/>
            <w:tcBorders>
              <w:top w:val="single" w:sz="4" w:space="0" w:color="auto"/>
              <w:left w:val="single" w:sz="4" w:space="0" w:color="auto"/>
              <w:bottom w:val="nil"/>
              <w:right w:val="nil"/>
            </w:tcBorders>
          </w:tcPr>
          <w:p w14:paraId="22386ED6" w14:textId="77777777" w:rsidR="00F56330" w:rsidRDefault="00A939E1" w:rsidP="00A939E1">
            <w:pPr>
              <w:pStyle w:val="a9"/>
              <w:rPr>
                <w:rFonts w:ascii="Arial" w:hAnsi="Arial" w:cs="Arial"/>
                <w:sz w:val="20"/>
                <w:szCs w:val="20"/>
              </w:rPr>
            </w:pPr>
            <w:r w:rsidRPr="00986A7A">
              <w:rPr>
                <w:rFonts w:ascii="Arial" w:hAnsi="Arial" w:cs="Arial"/>
                <w:sz w:val="20"/>
                <w:szCs w:val="20"/>
              </w:rPr>
              <w:t>Отчетность по налогам (</w:t>
            </w:r>
            <w:hyperlink r:id="rId304" w:history="1">
              <w:r w:rsidRPr="00986A7A">
                <w:rPr>
                  <w:rStyle w:val="a4"/>
                  <w:rFonts w:ascii="Arial" w:hAnsi="Arial" w:cs="Arial"/>
                  <w:color w:val="auto"/>
                  <w:sz w:val="20"/>
                  <w:szCs w:val="20"/>
                </w:rPr>
                <w:t>6-НДФЛ</w:t>
              </w:r>
            </w:hyperlink>
            <w:r w:rsidR="006B455E" w:rsidRPr="00986A7A">
              <w:rPr>
                <w:rStyle w:val="a4"/>
                <w:rFonts w:ascii="Arial" w:hAnsi="Arial" w:cs="Arial"/>
                <w:color w:val="auto"/>
                <w:sz w:val="20"/>
                <w:szCs w:val="20"/>
              </w:rPr>
              <w:t>, Персонифицированные сведения</w:t>
            </w:r>
            <w:r w:rsidR="00F56330">
              <w:rPr>
                <w:rStyle w:val="a4"/>
                <w:rFonts w:ascii="Arial" w:hAnsi="Arial" w:cs="Arial"/>
                <w:color w:val="auto"/>
                <w:sz w:val="20"/>
                <w:szCs w:val="20"/>
              </w:rPr>
              <w:t xml:space="preserve">, </w:t>
            </w:r>
            <w:r w:rsidRPr="00986A7A">
              <w:rPr>
                <w:rFonts w:ascii="Arial" w:hAnsi="Arial" w:cs="Arial"/>
                <w:sz w:val="20"/>
                <w:szCs w:val="20"/>
              </w:rPr>
              <w:t>расчет по страховым взносам</w:t>
            </w:r>
            <w:r w:rsidR="006B455E" w:rsidRPr="00986A7A">
              <w:rPr>
                <w:rFonts w:ascii="Arial" w:hAnsi="Arial" w:cs="Arial"/>
                <w:sz w:val="20"/>
                <w:szCs w:val="20"/>
              </w:rPr>
              <w:t xml:space="preserve"> </w:t>
            </w:r>
          </w:p>
          <w:p w14:paraId="21CB0BBB" w14:textId="29A7F026" w:rsidR="00A939E1" w:rsidRPr="00986A7A" w:rsidRDefault="00F56330" w:rsidP="00A939E1">
            <w:pPr>
              <w:pStyle w:val="a9"/>
              <w:rPr>
                <w:rFonts w:ascii="Arial" w:hAnsi="Arial" w:cs="Arial"/>
                <w:sz w:val="20"/>
                <w:szCs w:val="20"/>
              </w:rPr>
            </w:pPr>
            <w:r>
              <w:rPr>
                <w:rFonts w:ascii="Arial" w:hAnsi="Arial" w:cs="Arial"/>
                <w:sz w:val="20"/>
                <w:szCs w:val="20"/>
              </w:rPr>
              <w:t>(</w:t>
            </w:r>
            <w:r w:rsidR="006B455E" w:rsidRPr="00986A7A">
              <w:rPr>
                <w:rFonts w:ascii="Arial" w:hAnsi="Arial" w:cs="Arial"/>
                <w:sz w:val="20"/>
                <w:szCs w:val="20"/>
              </w:rPr>
              <w:t>КНД 1151111)</w:t>
            </w:r>
            <w:r>
              <w:rPr>
                <w:rFonts w:ascii="Arial" w:hAnsi="Arial" w:cs="Arial"/>
                <w:sz w:val="20"/>
                <w:szCs w:val="20"/>
              </w:rPr>
              <w:t>, Уведомление об исчисленных суммах налогов (КНД 1110355)</w:t>
            </w:r>
          </w:p>
        </w:tc>
        <w:tc>
          <w:tcPr>
            <w:tcW w:w="1417" w:type="dxa"/>
            <w:tcBorders>
              <w:top w:val="single" w:sz="4" w:space="0" w:color="auto"/>
              <w:left w:val="single" w:sz="4" w:space="0" w:color="auto"/>
              <w:bottom w:val="nil"/>
              <w:right w:val="nil"/>
            </w:tcBorders>
          </w:tcPr>
          <w:p w14:paraId="058DC72D" w14:textId="1C6C809F" w:rsidR="00A939E1" w:rsidRPr="00986A7A" w:rsidRDefault="007F21F3" w:rsidP="00A939E1">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2B1EAC5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2C658C6" w14:textId="6C1CDE6D"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и представляет налоговую отчетность</w:t>
            </w:r>
            <w:r w:rsidR="00F56330">
              <w:rPr>
                <w:rFonts w:ascii="Arial" w:hAnsi="Arial" w:cs="Arial"/>
                <w:sz w:val="20"/>
                <w:szCs w:val="20"/>
              </w:rPr>
              <w:t>.</w:t>
            </w:r>
          </w:p>
        </w:tc>
        <w:tc>
          <w:tcPr>
            <w:tcW w:w="1843" w:type="dxa"/>
            <w:tcBorders>
              <w:top w:val="single" w:sz="4" w:space="0" w:color="auto"/>
              <w:left w:val="single" w:sz="4" w:space="0" w:color="auto"/>
              <w:bottom w:val="nil"/>
              <w:right w:val="nil"/>
            </w:tcBorders>
          </w:tcPr>
          <w:p w14:paraId="1E489599" w14:textId="1AA8573E"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Уполномоченное учреждение</w:t>
            </w:r>
            <w:r w:rsidR="007F21F3" w:rsidRPr="00986A7A">
              <w:rPr>
                <w:rFonts w:ascii="Arial" w:hAnsi="Arial" w:cs="Arial"/>
                <w:sz w:val="20"/>
                <w:szCs w:val="20"/>
                <w:vertAlign w:val="superscript"/>
              </w:rPr>
              <w:t> </w:t>
            </w:r>
          </w:p>
        </w:tc>
        <w:tc>
          <w:tcPr>
            <w:tcW w:w="1417" w:type="dxa"/>
            <w:gridSpan w:val="2"/>
            <w:tcBorders>
              <w:top w:val="single" w:sz="4" w:space="0" w:color="auto"/>
              <w:left w:val="single" w:sz="4" w:space="0" w:color="auto"/>
              <w:bottom w:val="nil"/>
              <w:right w:val="nil"/>
            </w:tcBorders>
          </w:tcPr>
          <w:p w14:paraId="619FD71C"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2126" w:type="dxa"/>
            <w:gridSpan w:val="2"/>
            <w:tcBorders>
              <w:top w:val="single" w:sz="4" w:space="0" w:color="auto"/>
              <w:left w:val="single" w:sz="4" w:space="0" w:color="auto"/>
              <w:bottom w:val="nil"/>
              <w:right w:val="nil"/>
            </w:tcBorders>
          </w:tcPr>
          <w:p w14:paraId="4C0C46C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представление налоговой отчетности, отчетности в государственные внебюджетные фонды</w:t>
            </w:r>
          </w:p>
        </w:tc>
        <w:tc>
          <w:tcPr>
            <w:tcW w:w="2127" w:type="dxa"/>
            <w:gridSpan w:val="2"/>
            <w:tcBorders>
              <w:top w:val="single" w:sz="4" w:space="0" w:color="auto"/>
              <w:left w:val="single" w:sz="4" w:space="0" w:color="auto"/>
              <w:bottom w:val="nil"/>
            </w:tcBorders>
          </w:tcPr>
          <w:p w14:paraId="0E0438E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представления в ИФНС, в государственные внебюджетные фонды в сроки, установленные законодательством</w:t>
            </w:r>
          </w:p>
        </w:tc>
      </w:tr>
      <w:tr w:rsidR="00A939E1" w:rsidRPr="00986A7A" w14:paraId="35662C62" w14:textId="77777777" w:rsidTr="00AE1337">
        <w:trPr>
          <w:gridAfter w:val="3"/>
          <w:wAfter w:w="61" w:type="dxa"/>
        </w:trPr>
        <w:tc>
          <w:tcPr>
            <w:tcW w:w="596" w:type="dxa"/>
            <w:tcBorders>
              <w:top w:val="single" w:sz="4" w:space="0" w:color="auto"/>
              <w:bottom w:val="single" w:sz="4" w:space="0" w:color="auto"/>
              <w:right w:val="nil"/>
            </w:tcBorders>
          </w:tcPr>
          <w:p w14:paraId="365938BE" w14:textId="36DC7608" w:rsidR="00A939E1" w:rsidRPr="00986A7A" w:rsidRDefault="00053E15" w:rsidP="00420A96">
            <w:pPr>
              <w:pStyle w:val="a7"/>
              <w:jc w:val="center"/>
              <w:rPr>
                <w:rFonts w:ascii="Arial" w:hAnsi="Arial" w:cs="Arial"/>
                <w:sz w:val="20"/>
                <w:szCs w:val="20"/>
              </w:rPr>
            </w:pPr>
            <w:r w:rsidRPr="00986A7A">
              <w:rPr>
                <w:rFonts w:ascii="Arial" w:hAnsi="Arial" w:cs="Arial"/>
                <w:sz w:val="20"/>
                <w:szCs w:val="20"/>
              </w:rPr>
              <w:t>1</w:t>
            </w:r>
            <w:r w:rsidR="006B455E" w:rsidRPr="00986A7A">
              <w:rPr>
                <w:rFonts w:ascii="Arial" w:hAnsi="Arial" w:cs="Arial"/>
                <w:sz w:val="20"/>
                <w:szCs w:val="20"/>
              </w:rPr>
              <w:t>5</w:t>
            </w:r>
          </w:p>
        </w:tc>
        <w:tc>
          <w:tcPr>
            <w:tcW w:w="3119" w:type="dxa"/>
            <w:gridSpan w:val="2"/>
            <w:tcBorders>
              <w:top w:val="single" w:sz="4" w:space="0" w:color="auto"/>
              <w:left w:val="single" w:sz="4" w:space="0" w:color="auto"/>
              <w:bottom w:val="single" w:sz="4" w:space="0" w:color="auto"/>
              <w:right w:val="nil"/>
            </w:tcBorders>
          </w:tcPr>
          <w:p w14:paraId="17E29D87" w14:textId="0E8453D9"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Сведения о </w:t>
            </w:r>
            <w:r w:rsidR="006B455E" w:rsidRPr="00986A7A">
              <w:rPr>
                <w:rFonts w:ascii="Arial" w:hAnsi="Arial" w:cs="Arial"/>
                <w:sz w:val="20"/>
                <w:szCs w:val="20"/>
              </w:rPr>
              <w:t>начисленных страховых взносах на обязательное страхование от несчастных случаев (ЕФС-1)</w:t>
            </w:r>
          </w:p>
        </w:tc>
        <w:tc>
          <w:tcPr>
            <w:tcW w:w="1417" w:type="dxa"/>
            <w:tcBorders>
              <w:top w:val="single" w:sz="4" w:space="0" w:color="auto"/>
              <w:left w:val="single" w:sz="4" w:space="0" w:color="auto"/>
              <w:bottom w:val="single" w:sz="4" w:space="0" w:color="auto"/>
              <w:right w:val="nil"/>
            </w:tcBorders>
          </w:tcPr>
          <w:p w14:paraId="6BC208F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DDF3CD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82E75E6" w14:textId="3E8E1B4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формирует и направляет </w:t>
            </w:r>
            <w:r w:rsidR="00F56330">
              <w:rPr>
                <w:rFonts w:ascii="Arial" w:hAnsi="Arial" w:cs="Arial"/>
                <w:sz w:val="20"/>
                <w:szCs w:val="20"/>
              </w:rPr>
              <w:t xml:space="preserve">отчетность </w:t>
            </w:r>
            <w:r w:rsidRPr="00986A7A">
              <w:rPr>
                <w:rFonts w:ascii="Arial" w:hAnsi="Arial" w:cs="Arial"/>
                <w:sz w:val="20"/>
                <w:szCs w:val="20"/>
              </w:rPr>
              <w:t xml:space="preserve">в территориальный орган </w:t>
            </w:r>
            <w:r w:rsidR="00F56330">
              <w:rPr>
                <w:rFonts w:ascii="Arial" w:hAnsi="Arial" w:cs="Arial"/>
                <w:sz w:val="20"/>
                <w:szCs w:val="20"/>
              </w:rPr>
              <w:t>Социального фонда России</w:t>
            </w:r>
            <w:r w:rsidRPr="00986A7A">
              <w:rPr>
                <w:rFonts w:ascii="Arial" w:hAnsi="Arial" w:cs="Arial"/>
                <w:sz w:val="20"/>
                <w:szCs w:val="20"/>
              </w:rPr>
              <w:t xml:space="preserve"> не позднее дня, установленного для представления отчетности</w:t>
            </w:r>
          </w:p>
        </w:tc>
        <w:tc>
          <w:tcPr>
            <w:tcW w:w="1843" w:type="dxa"/>
            <w:tcBorders>
              <w:top w:val="single" w:sz="4" w:space="0" w:color="auto"/>
              <w:left w:val="single" w:sz="4" w:space="0" w:color="auto"/>
              <w:bottom w:val="single" w:sz="4" w:space="0" w:color="auto"/>
              <w:right w:val="nil"/>
            </w:tcBorders>
          </w:tcPr>
          <w:p w14:paraId="396DD85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46105425"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2126" w:type="dxa"/>
            <w:gridSpan w:val="2"/>
            <w:tcBorders>
              <w:top w:val="single" w:sz="4" w:space="0" w:color="auto"/>
              <w:left w:val="single" w:sz="4" w:space="0" w:color="auto"/>
              <w:bottom w:val="single" w:sz="4" w:space="0" w:color="auto"/>
              <w:right w:val="nil"/>
            </w:tcBorders>
          </w:tcPr>
          <w:p w14:paraId="7B78FC89"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2127" w:type="dxa"/>
            <w:gridSpan w:val="2"/>
            <w:tcBorders>
              <w:top w:val="single" w:sz="4" w:space="0" w:color="auto"/>
              <w:left w:val="single" w:sz="4" w:space="0" w:color="auto"/>
              <w:bottom w:val="single" w:sz="4" w:space="0" w:color="auto"/>
            </w:tcBorders>
          </w:tcPr>
          <w:p w14:paraId="6B7CFF97" w14:textId="3C01976B"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направления субъектом централизованного учета в </w:t>
            </w:r>
            <w:r w:rsidR="001B5187" w:rsidRPr="00986A7A">
              <w:rPr>
                <w:rFonts w:ascii="Arial" w:hAnsi="Arial" w:cs="Arial"/>
                <w:sz w:val="20"/>
                <w:szCs w:val="20"/>
              </w:rPr>
              <w:t>Социальный фонд России</w:t>
            </w:r>
          </w:p>
        </w:tc>
      </w:tr>
      <w:tr w:rsidR="00F92D70" w:rsidRPr="00986A7A" w14:paraId="7E1EC9A7" w14:textId="77777777" w:rsidTr="00AE1337">
        <w:trPr>
          <w:gridAfter w:val="3"/>
          <w:wAfter w:w="61" w:type="dxa"/>
        </w:trPr>
        <w:tc>
          <w:tcPr>
            <w:tcW w:w="596" w:type="dxa"/>
            <w:tcBorders>
              <w:top w:val="single" w:sz="4" w:space="0" w:color="auto"/>
              <w:bottom w:val="single" w:sz="4" w:space="0" w:color="auto"/>
              <w:right w:val="nil"/>
            </w:tcBorders>
          </w:tcPr>
          <w:p w14:paraId="3C33AF24" w14:textId="38C72616" w:rsidR="00F92D70" w:rsidRPr="00986A7A" w:rsidRDefault="00053E15" w:rsidP="00420A96">
            <w:pPr>
              <w:pStyle w:val="a7"/>
              <w:jc w:val="center"/>
              <w:rPr>
                <w:rFonts w:ascii="Arial" w:hAnsi="Arial" w:cs="Arial"/>
                <w:sz w:val="20"/>
                <w:szCs w:val="20"/>
              </w:rPr>
            </w:pPr>
            <w:r w:rsidRPr="00986A7A">
              <w:rPr>
                <w:rFonts w:ascii="Arial" w:hAnsi="Arial" w:cs="Arial"/>
                <w:sz w:val="20"/>
                <w:szCs w:val="20"/>
              </w:rPr>
              <w:t>1</w:t>
            </w:r>
            <w:r w:rsidR="00F56330">
              <w:rPr>
                <w:rFonts w:ascii="Arial" w:hAnsi="Arial" w:cs="Arial"/>
                <w:sz w:val="20"/>
                <w:szCs w:val="20"/>
              </w:rPr>
              <w:t>6</w:t>
            </w:r>
          </w:p>
        </w:tc>
        <w:tc>
          <w:tcPr>
            <w:tcW w:w="3119" w:type="dxa"/>
            <w:gridSpan w:val="2"/>
            <w:tcBorders>
              <w:top w:val="single" w:sz="4" w:space="0" w:color="auto"/>
              <w:left w:val="single" w:sz="4" w:space="0" w:color="auto"/>
              <w:bottom w:val="single" w:sz="4" w:space="0" w:color="auto"/>
              <w:right w:val="nil"/>
            </w:tcBorders>
          </w:tcPr>
          <w:p w14:paraId="25D2BE9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Информация для формирования Заявления о подтверждении основных видов экономической деятельности (заявление о подтверждении основного вида экономической деятельности, справки-подтверждения основного вида экономической деятельности)</w:t>
            </w:r>
          </w:p>
        </w:tc>
        <w:tc>
          <w:tcPr>
            <w:tcW w:w="1417" w:type="dxa"/>
            <w:tcBorders>
              <w:top w:val="single" w:sz="4" w:space="0" w:color="auto"/>
              <w:left w:val="single" w:sz="4" w:space="0" w:color="auto"/>
              <w:bottom w:val="single" w:sz="4" w:space="0" w:color="auto"/>
              <w:right w:val="nil"/>
            </w:tcBorders>
          </w:tcPr>
          <w:p w14:paraId="20E65769"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FB42598"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7D1318DF"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направляет не позднее 5 (пяти) рабочих дней до срока, установленного законодательств ом</w:t>
            </w:r>
          </w:p>
        </w:tc>
        <w:tc>
          <w:tcPr>
            <w:tcW w:w="1843" w:type="dxa"/>
            <w:tcBorders>
              <w:top w:val="single" w:sz="4" w:space="0" w:color="auto"/>
              <w:left w:val="single" w:sz="4" w:space="0" w:color="auto"/>
              <w:bottom w:val="single" w:sz="4" w:space="0" w:color="auto"/>
              <w:right w:val="nil"/>
            </w:tcBorders>
          </w:tcPr>
          <w:p w14:paraId="60AE2F5A"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155B71C8"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в срок, установленный для представления Заявления в Фонд социального страхования Российской Федерации</w:t>
            </w:r>
          </w:p>
        </w:tc>
        <w:tc>
          <w:tcPr>
            <w:tcW w:w="2126" w:type="dxa"/>
            <w:gridSpan w:val="2"/>
            <w:tcBorders>
              <w:top w:val="single" w:sz="4" w:space="0" w:color="auto"/>
              <w:left w:val="single" w:sz="4" w:space="0" w:color="auto"/>
              <w:bottom w:val="single" w:sz="4" w:space="0" w:color="auto"/>
              <w:right w:val="nil"/>
            </w:tcBorders>
          </w:tcPr>
          <w:p w14:paraId="7028B037"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формирование Заявления о подтверждении основных видов экономической деятельности (заявление о подтверждении основного вида экономической деятельности, справки-подтверждения основного вида экономической деятельности)</w:t>
            </w:r>
          </w:p>
        </w:tc>
        <w:tc>
          <w:tcPr>
            <w:tcW w:w="2127" w:type="dxa"/>
            <w:gridSpan w:val="2"/>
            <w:tcBorders>
              <w:top w:val="single" w:sz="4" w:space="0" w:color="auto"/>
              <w:left w:val="single" w:sz="4" w:space="0" w:color="auto"/>
              <w:bottom w:val="single" w:sz="4" w:space="0" w:color="auto"/>
            </w:tcBorders>
          </w:tcPr>
          <w:p w14:paraId="63FD0E69" w14:textId="314E7C65" w:rsidR="00F92D70" w:rsidRPr="00986A7A" w:rsidRDefault="00F92D70" w:rsidP="00F92D70">
            <w:pPr>
              <w:pStyle w:val="a9"/>
              <w:rPr>
                <w:rFonts w:ascii="Arial" w:hAnsi="Arial" w:cs="Arial"/>
                <w:sz w:val="20"/>
                <w:szCs w:val="20"/>
              </w:rPr>
            </w:pPr>
            <w:r w:rsidRPr="00986A7A">
              <w:rPr>
                <w:rFonts w:ascii="Arial" w:hAnsi="Arial" w:cs="Arial"/>
                <w:sz w:val="20"/>
                <w:szCs w:val="20"/>
              </w:rPr>
              <w:t xml:space="preserve">для представления в </w:t>
            </w:r>
            <w:r w:rsidR="001B5187" w:rsidRPr="00986A7A">
              <w:rPr>
                <w:rFonts w:ascii="Arial" w:hAnsi="Arial" w:cs="Arial"/>
                <w:sz w:val="20"/>
                <w:szCs w:val="20"/>
              </w:rPr>
              <w:t>Социальный фонд России</w:t>
            </w:r>
          </w:p>
        </w:tc>
      </w:tr>
      <w:tr w:rsidR="00F92D70" w:rsidRPr="00986A7A" w14:paraId="1D621A35" w14:textId="77777777" w:rsidTr="00AE1337">
        <w:trPr>
          <w:gridAfter w:val="3"/>
          <w:wAfter w:w="61" w:type="dxa"/>
        </w:trPr>
        <w:tc>
          <w:tcPr>
            <w:tcW w:w="596" w:type="dxa"/>
            <w:tcBorders>
              <w:top w:val="single" w:sz="4" w:space="0" w:color="auto"/>
              <w:bottom w:val="nil"/>
              <w:right w:val="nil"/>
            </w:tcBorders>
          </w:tcPr>
          <w:p w14:paraId="7E2B0101" w14:textId="4C12771E" w:rsidR="00F92D70" w:rsidRPr="00986A7A" w:rsidRDefault="00420A96" w:rsidP="00F92D70">
            <w:pPr>
              <w:pStyle w:val="a7"/>
              <w:jc w:val="center"/>
              <w:rPr>
                <w:rFonts w:ascii="Arial" w:hAnsi="Arial" w:cs="Arial"/>
                <w:sz w:val="20"/>
                <w:szCs w:val="20"/>
              </w:rPr>
            </w:pPr>
            <w:r w:rsidRPr="00986A7A">
              <w:rPr>
                <w:rFonts w:ascii="Arial" w:hAnsi="Arial" w:cs="Arial"/>
                <w:sz w:val="20"/>
                <w:szCs w:val="20"/>
              </w:rPr>
              <w:t>1</w:t>
            </w:r>
            <w:r w:rsidR="00F56330">
              <w:rPr>
                <w:rFonts w:ascii="Arial" w:hAnsi="Arial" w:cs="Arial"/>
                <w:sz w:val="20"/>
                <w:szCs w:val="20"/>
              </w:rPr>
              <w:t>7</w:t>
            </w:r>
          </w:p>
        </w:tc>
        <w:tc>
          <w:tcPr>
            <w:tcW w:w="3119" w:type="dxa"/>
            <w:gridSpan w:val="2"/>
            <w:tcBorders>
              <w:top w:val="single" w:sz="4" w:space="0" w:color="auto"/>
              <w:left w:val="single" w:sz="4" w:space="0" w:color="auto"/>
              <w:bottom w:val="nil"/>
              <w:right w:val="nil"/>
            </w:tcBorders>
          </w:tcPr>
          <w:p w14:paraId="52D26E96" w14:textId="04CBE477" w:rsidR="00F92D70" w:rsidRPr="00986A7A" w:rsidRDefault="00F92D70" w:rsidP="00F92D70">
            <w:pPr>
              <w:pStyle w:val="a9"/>
              <w:rPr>
                <w:rFonts w:ascii="Arial" w:hAnsi="Arial" w:cs="Arial"/>
              </w:rPr>
            </w:pPr>
            <w:r w:rsidRPr="00986A7A">
              <w:rPr>
                <w:rFonts w:ascii="Arial" w:hAnsi="Arial" w:cs="Arial"/>
                <w:sz w:val="20"/>
                <w:szCs w:val="20"/>
              </w:rPr>
              <w:t>Статистическая отчётность, основанная исключительно на данных б</w:t>
            </w:r>
            <w:r w:rsidR="006838AC" w:rsidRPr="00986A7A">
              <w:rPr>
                <w:rFonts w:ascii="Arial" w:hAnsi="Arial" w:cs="Arial"/>
                <w:sz w:val="20"/>
                <w:szCs w:val="20"/>
              </w:rPr>
              <w:t>юджетн</w:t>
            </w:r>
            <w:r w:rsidRPr="00986A7A">
              <w:rPr>
                <w:rFonts w:ascii="Arial" w:hAnsi="Arial" w:cs="Arial"/>
                <w:sz w:val="20"/>
                <w:szCs w:val="20"/>
              </w:rPr>
              <w:t xml:space="preserve">ого учета </w:t>
            </w:r>
            <w:r w:rsidRPr="00986A7A">
              <w:rPr>
                <w:rFonts w:ascii="Arial" w:hAnsi="Arial" w:cs="Arial"/>
                <w:sz w:val="20"/>
                <w:szCs w:val="20"/>
              </w:rPr>
              <w:lastRenderedPageBreak/>
              <w:t>(</w:t>
            </w:r>
            <w:hyperlink r:id="rId305" w:history="1">
              <w:r w:rsidRPr="00986A7A">
                <w:rPr>
                  <w:rStyle w:val="a4"/>
                  <w:rFonts w:ascii="Arial" w:hAnsi="Arial" w:cs="Arial"/>
                  <w:color w:val="auto"/>
                  <w:sz w:val="20"/>
                  <w:szCs w:val="20"/>
                </w:rPr>
                <w:t>форма N П-2</w:t>
              </w:r>
            </w:hyperlink>
            <w:r w:rsidRPr="00986A7A">
              <w:rPr>
                <w:rFonts w:ascii="Arial" w:hAnsi="Arial" w:cs="Arial"/>
                <w:sz w:val="20"/>
                <w:szCs w:val="20"/>
              </w:rPr>
              <w:t xml:space="preserve">, форма N </w:t>
            </w:r>
            <w:hyperlink r:id="rId306" w:history="1">
              <w:r w:rsidRPr="00986A7A">
                <w:rPr>
                  <w:rStyle w:val="a4"/>
                  <w:rFonts w:ascii="Arial" w:hAnsi="Arial" w:cs="Arial"/>
                  <w:color w:val="auto"/>
                  <w:sz w:val="20"/>
                  <w:szCs w:val="20"/>
                </w:rPr>
                <w:t>11-краткая</w:t>
              </w:r>
            </w:hyperlink>
            <w:r w:rsidRPr="00986A7A">
              <w:rPr>
                <w:rFonts w:ascii="Arial" w:hAnsi="Arial" w:cs="Arial"/>
                <w:sz w:val="20"/>
                <w:szCs w:val="20"/>
              </w:rPr>
              <w:t xml:space="preserve">, </w:t>
            </w:r>
            <w:hyperlink r:id="rId307" w:history="1">
              <w:r w:rsidRPr="00986A7A">
                <w:rPr>
                  <w:rStyle w:val="a4"/>
                  <w:rFonts w:ascii="Arial" w:hAnsi="Arial" w:cs="Arial"/>
                  <w:color w:val="auto"/>
                  <w:sz w:val="20"/>
                  <w:szCs w:val="20"/>
                </w:rPr>
                <w:t>форма N П-2 (</w:t>
              </w:r>
              <w:proofErr w:type="spellStart"/>
              <w:r w:rsidRPr="00986A7A">
                <w:rPr>
                  <w:rStyle w:val="a4"/>
                  <w:rFonts w:ascii="Arial" w:hAnsi="Arial" w:cs="Arial"/>
                  <w:color w:val="auto"/>
                  <w:sz w:val="20"/>
                  <w:szCs w:val="20"/>
                </w:rPr>
                <w:t>инвест</w:t>
              </w:r>
              <w:proofErr w:type="spellEnd"/>
              <w:r w:rsidRPr="00986A7A">
                <w:rPr>
                  <w:rStyle w:val="a4"/>
                  <w:rFonts w:ascii="Arial" w:hAnsi="Arial" w:cs="Arial"/>
                  <w:color w:val="auto"/>
                  <w:sz w:val="20"/>
                  <w:szCs w:val="20"/>
                </w:rPr>
                <w:t>)</w:t>
              </w:r>
            </w:hyperlink>
          </w:p>
          <w:p w14:paraId="6DE947A2" w14:textId="77777777" w:rsidR="00A5520E" w:rsidRPr="00986A7A" w:rsidRDefault="00A5520E" w:rsidP="00AE1337">
            <w:pPr>
              <w:ind w:firstLine="0"/>
              <w:rPr>
                <w:rFonts w:ascii="Arial" w:hAnsi="Arial" w:cs="Arial"/>
              </w:rPr>
            </w:pPr>
            <w:r w:rsidRPr="00986A7A">
              <w:rPr>
                <w:rFonts w:ascii="Arial" w:hAnsi="Arial" w:cs="Arial"/>
              </w:rPr>
              <w:t>П-4</w:t>
            </w:r>
          </w:p>
        </w:tc>
        <w:tc>
          <w:tcPr>
            <w:tcW w:w="1417" w:type="dxa"/>
            <w:tcBorders>
              <w:top w:val="single" w:sz="4" w:space="0" w:color="auto"/>
              <w:left w:val="single" w:sz="4" w:space="0" w:color="auto"/>
              <w:bottom w:val="nil"/>
              <w:right w:val="nil"/>
            </w:tcBorders>
          </w:tcPr>
          <w:p w14:paraId="296DF535" w14:textId="684E42AD" w:rsidR="00F92D70" w:rsidRPr="00986A7A" w:rsidRDefault="007F21F3" w:rsidP="00F92D70">
            <w:pPr>
              <w:pStyle w:val="a9"/>
              <w:rPr>
                <w:rFonts w:ascii="Arial" w:hAnsi="Arial" w:cs="Arial"/>
                <w:sz w:val="20"/>
                <w:szCs w:val="20"/>
              </w:rPr>
            </w:pPr>
            <w:r w:rsidRPr="00986A7A">
              <w:rPr>
                <w:rFonts w:ascii="Arial" w:hAnsi="Arial" w:cs="Arial"/>
                <w:sz w:val="20"/>
                <w:szCs w:val="20"/>
              </w:rPr>
              <w:lastRenderedPageBreak/>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7A64C6B2"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07278FB5"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 xml:space="preserve">формирует и представляет отчетность по </w:t>
            </w:r>
            <w:r w:rsidRPr="00986A7A">
              <w:rPr>
                <w:rFonts w:ascii="Arial" w:hAnsi="Arial" w:cs="Arial"/>
                <w:sz w:val="20"/>
                <w:szCs w:val="20"/>
              </w:rPr>
              <w:lastRenderedPageBreak/>
              <w:t>адресам и в сроки, установленные в соответствующих формах статистического наблюдения</w:t>
            </w:r>
          </w:p>
        </w:tc>
        <w:tc>
          <w:tcPr>
            <w:tcW w:w="1843" w:type="dxa"/>
            <w:tcBorders>
              <w:top w:val="single" w:sz="4" w:space="0" w:color="auto"/>
              <w:left w:val="single" w:sz="4" w:space="0" w:color="auto"/>
              <w:bottom w:val="nil"/>
              <w:right w:val="nil"/>
            </w:tcBorders>
          </w:tcPr>
          <w:p w14:paraId="13C0BBBE" w14:textId="2692749A" w:rsidR="00F92D70" w:rsidRPr="00986A7A" w:rsidRDefault="00F92D70" w:rsidP="007F21F3">
            <w:pPr>
              <w:pStyle w:val="a9"/>
              <w:rPr>
                <w:rFonts w:ascii="Arial" w:hAnsi="Arial" w:cs="Arial"/>
                <w:sz w:val="20"/>
                <w:szCs w:val="20"/>
              </w:rPr>
            </w:pPr>
            <w:r w:rsidRPr="00986A7A">
              <w:rPr>
                <w:rFonts w:ascii="Arial" w:hAnsi="Arial" w:cs="Arial"/>
                <w:sz w:val="20"/>
                <w:szCs w:val="20"/>
              </w:rPr>
              <w:lastRenderedPageBreak/>
              <w:t xml:space="preserve">ответственное лицо </w:t>
            </w:r>
            <w:r w:rsidR="007F21F3" w:rsidRPr="00986A7A">
              <w:rPr>
                <w:rFonts w:ascii="Arial" w:hAnsi="Arial" w:cs="Arial"/>
                <w:sz w:val="20"/>
                <w:szCs w:val="20"/>
              </w:rPr>
              <w:t>Уполномоченног</w:t>
            </w:r>
            <w:r w:rsidR="007F21F3" w:rsidRPr="00986A7A">
              <w:rPr>
                <w:rFonts w:ascii="Arial" w:hAnsi="Arial" w:cs="Arial"/>
                <w:sz w:val="20"/>
                <w:szCs w:val="20"/>
              </w:rPr>
              <w:lastRenderedPageBreak/>
              <w:t>о учреждения</w:t>
            </w:r>
            <w:r w:rsidR="007F21F3" w:rsidRPr="00986A7A">
              <w:rPr>
                <w:rFonts w:ascii="Arial" w:hAnsi="Arial" w:cs="Arial"/>
                <w:sz w:val="20"/>
                <w:szCs w:val="20"/>
                <w:vertAlign w:val="superscript"/>
              </w:rPr>
              <w:t> </w:t>
            </w:r>
          </w:p>
        </w:tc>
        <w:tc>
          <w:tcPr>
            <w:tcW w:w="1417" w:type="dxa"/>
            <w:gridSpan w:val="2"/>
            <w:tcBorders>
              <w:top w:val="single" w:sz="4" w:space="0" w:color="auto"/>
              <w:left w:val="single" w:sz="4" w:space="0" w:color="auto"/>
              <w:bottom w:val="nil"/>
              <w:right w:val="nil"/>
            </w:tcBorders>
          </w:tcPr>
          <w:p w14:paraId="63EF293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lastRenderedPageBreak/>
              <w:t xml:space="preserve">в сроки, установленные в </w:t>
            </w:r>
            <w:r w:rsidRPr="00986A7A">
              <w:rPr>
                <w:rFonts w:ascii="Arial" w:hAnsi="Arial" w:cs="Arial"/>
                <w:sz w:val="20"/>
                <w:szCs w:val="20"/>
              </w:rPr>
              <w:lastRenderedPageBreak/>
              <w:t>соответствующих формах статистического наблюдения</w:t>
            </w:r>
          </w:p>
        </w:tc>
        <w:tc>
          <w:tcPr>
            <w:tcW w:w="2126" w:type="dxa"/>
            <w:gridSpan w:val="2"/>
            <w:tcBorders>
              <w:top w:val="single" w:sz="4" w:space="0" w:color="auto"/>
              <w:left w:val="single" w:sz="4" w:space="0" w:color="auto"/>
              <w:bottom w:val="nil"/>
              <w:right w:val="nil"/>
            </w:tcBorders>
          </w:tcPr>
          <w:p w14:paraId="690CD781"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lastRenderedPageBreak/>
              <w:t xml:space="preserve">формы статистического наблюдения </w:t>
            </w:r>
            <w:r w:rsidRPr="00986A7A">
              <w:rPr>
                <w:rFonts w:ascii="Arial" w:hAnsi="Arial" w:cs="Arial"/>
                <w:sz w:val="20"/>
                <w:szCs w:val="20"/>
              </w:rPr>
              <w:lastRenderedPageBreak/>
              <w:t>представлены</w:t>
            </w:r>
          </w:p>
        </w:tc>
        <w:tc>
          <w:tcPr>
            <w:tcW w:w="2127" w:type="dxa"/>
            <w:gridSpan w:val="2"/>
            <w:tcBorders>
              <w:top w:val="single" w:sz="4" w:space="0" w:color="auto"/>
              <w:left w:val="single" w:sz="4" w:space="0" w:color="auto"/>
              <w:bottom w:val="nil"/>
            </w:tcBorders>
          </w:tcPr>
          <w:p w14:paraId="2CB4565E"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lastRenderedPageBreak/>
              <w:t xml:space="preserve">для представления ее по адресам и в сроки, </w:t>
            </w:r>
            <w:r w:rsidRPr="00986A7A">
              <w:rPr>
                <w:rFonts w:ascii="Arial" w:hAnsi="Arial" w:cs="Arial"/>
                <w:sz w:val="20"/>
                <w:szCs w:val="20"/>
              </w:rPr>
              <w:lastRenderedPageBreak/>
              <w:t>установленные в соответствующих формах статистического наблюдения</w:t>
            </w:r>
          </w:p>
        </w:tc>
      </w:tr>
      <w:tr w:rsidR="00F92D70" w:rsidRPr="00986A7A" w14:paraId="7A8AFB0A" w14:textId="77777777" w:rsidTr="00AE1337">
        <w:trPr>
          <w:gridAfter w:val="3"/>
          <w:wAfter w:w="61" w:type="dxa"/>
        </w:trPr>
        <w:tc>
          <w:tcPr>
            <w:tcW w:w="596" w:type="dxa"/>
            <w:tcBorders>
              <w:top w:val="single" w:sz="4" w:space="0" w:color="auto"/>
              <w:bottom w:val="single" w:sz="4" w:space="0" w:color="auto"/>
              <w:right w:val="nil"/>
            </w:tcBorders>
          </w:tcPr>
          <w:p w14:paraId="579436B9" w14:textId="2A4ABB0A" w:rsidR="00F92D70" w:rsidRPr="00986A7A" w:rsidRDefault="006B455E" w:rsidP="00420A96">
            <w:pPr>
              <w:pStyle w:val="a7"/>
              <w:jc w:val="center"/>
              <w:rPr>
                <w:rFonts w:ascii="Arial" w:hAnsi="Arial" w:cs="Arial"/>
                <w:sz w:val="20"/>
                <w:szCs w:val="20"/>
              </w:rPr>
            </w:pPr>
            <w:r w:rsidRPr="00986A7A">
              <w:rPr>
                <w:rFonts w:ascii="Arial" w:hAnsi="Arial" w:cs="Arial"/>
                <w:sz w:val="20"/>
                <w:szCs w:val="20"/>
              </w:rPr>
              <w:lastRenderedPageBreak/>
              <w:t>1</w:t>
            </w:r>
            <w:r w:rsidR="00F56330">
              <w:rPr>
                <w:rFonts w:ascii="Arial" w:hAnsi="Arial" w:cs="Arial"/>
                <w:sz w:val="20"/>
                <w:szCs w:val="20"/>
              </w:rPr>
              <w:t>8</w:t>
            </w:r>
          </w:p>
        </w:tc>
        <w:tc>
          <w:tcPr>
            <w:tcW w:w="3119" w:type="dxa"/>
            <w:gridSpan w:val="2"/>
            <w:tcBorders>
              <w:top w:val="single" w:sz="4" w:space="0" w:color="auto"/>
              <w:left w:val="single" w:sz="4" w:space="0" w:color="auto"/>
              <w:bottom w:val="single" w:sz="4" w:space="0" w:color="auto"/>
              <w:right w:val="nil"/>
            </w:tcBorders>
          </w:tcPr>
          <w:p w14:paraId="6C043E62" w14:textId="682F7A4D" w:rsidR="000D6216" w:rsidRPr="00986A7A" w:rsidRDefault="00F92D70" w:rsidP="00A5520E">
            <w:pPr>
              <w:pStyle w:val="a9"/>
              <w:rPr>
                <w:rFonts w:ascii="Arial" w:hAnsi="Arial" w:cs="Arial"/>
              </w:rPr>
            </w:pPr>
            <w:r w:rsidRPr="00986A7A">
              <w:rPr>
                <w:rFonts w:ascii="Arial" w:hAnsi="Arial" w:cs="Arial"/>
                <w:sz w:val="20"/>
                <w:szCs w:val="20"/>
              </w:rPr>
              <w:t>Информация для составления статистической отчётности, содержащей данные, отраженные в б</w:t>
            </w:r>
            <w:r w:rsidR="006838AC" w:rsidRPr="00986A7A">
              <w:rPr>
                <w:rFonts w:ascii="Arial" w:hAnsi="Arial" w:cs="Arial"/>
                <w:sz w:val="20"/>
                <w:szCs w:val="20"/>
              </w:rPr>
              <w:t>юджетн</w:t>
            </w:r>
            <w:r w:rsidRPr="00986A7A">
              <w:rPr>
                <w:rFonts w:ascii="Arial" w:hAnsi="Arial" w:cs="Arial"/>
                <w:sz w:val="20"/>
                <w:szCs w:val="20"/>
              </w:rPr>
              <w:t>ом учете</w:t>
            </w:r>
            <w:r w:rsidR="00A5520E" w:rsidRPr="00986A7A">
              <w:rPr>
                <w:rFonts w:ascii="Arial" w:hAnsi="Arial" w:cs="Arial"/>
                <w:sz w:val="20"/>
                <w:szCs w:val="20"/>
              </w:rPr>
              <w:t xml:space="preserve"> (</w:t>
            </w:r>
            <w:r w:rsidRPr="00986A7A">
              <w:rPr>
                <w:rFonts w:ascii="Arial" w:hAnsi="Arial" w:cs="Arial"/>
                <w:sz w:val="20"/>
                <w:szCs w:val="20"/>
              </w:rPr>
              <w:t xml:space="preserve"> </w:t>
            </w:r>
            <w:hyperlink r:id="rId308" w:history="1">
              <w:r w:rsidRPr="00986A7A">
                <w:rPr>
                  <w:rStyle w:val="a4"/>
                  <w:rFonts w:ascii="Arial" w:hAnsi="Arial" w:cs="Arial"/>
                  <w:color w:val="auto"/>
                  <w:sz w:val="20"/>
                  <w:szCs w:val="20"/>
                </w:rPr>
                <w:t>форма N 1-Т(ГС)</w:t>
              </w:r>
            </w:hyperlink>
            <w:r w:rsidRPr="00986A7A">
              <w:rPr>
                <w:rFonts w:ascii="Arial" w:hAnsi="Arial" w:cs="Arial"/>
                <w:sz w:val="20"/>
                <w:szCs w:val="20"/>
              </w:rPr>
              <w:t xml:space="preserve">, </w:t>
            </w:r>
            <w:r w:rsidR="00A5520E" w:rsidRPr="00986A7A">
              <w:rPr>
                <w:rFonts w:ascii="Arial" w:hAnsi="Arial" w:cs="Arial"/>
                <w:sz w:val="20"/>
                <w:szCs w:val="20"/>
              </w:rPr>
              <w:t>в части раздела 2</w:t>
            </w:r>
          </w:p>
          <w:p w14:paraId="79DA1402" w14:textId="77777777" w:rsidR="000D6216" w:rsidRPr="00986A7A" w:rsidRDefault="000D6216" w:rsidP="000D6216">
            <w:pPr>
              <w:rPr>
                <w:rFonts w:ascii="Arial" w:hAnsi="Arial" w:cs="Arial"/>
              </w:rPr>
            </w:pPr>
          </w:p>
          <w:p w14:paraId="3E3E8BD6" w14:textId="77777777" w:rsidR="000D6216" w:rsidRPr="00986A7A" w:rsidRDefault="000D6216" w:rsidP="000D6216">
            <w:pPr>
              <w:rPr>
                <w:rFonts w:ascii="Arial" w:hAnsi="Arial" w:cs="Arial"/>
              </w:rPr>
            </w:pPr>
          </w:p>
        </w:tc>
        <w:tc>
          <w:tcPr>
            <w:tcW w:w="1417" w:type="dxa"/>
            <w:tcBorders>
              <w:top w:val="single" w:sz="4" w:space="0" w:color="auto"/>
              <w:left w:val="single" w:sz="4" w:space="0" w:color="auto"/>
              <w:bottom w:val="single" w:sz="4" w:space="0" w:color="auto"/>
              <w:right w:val="nil"/>
            </w:tcBorders>
          </w:tcPr>
          <w:p w14:paraId="00875502" w14:textId="77777777" w:rsidR="00F92D70" w:rsidRPr="00986A7A" w:rsidRDefault="00A5520E" w:rsidP="00F92D70">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2D4CD0B"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18CB1C5B" w14:textId="77777777" w:rsidR="00A5520E" w:rsidRPr="00986A7A" w:rsidRDefault="00A5520E" w:rsidP="00A5520E">
            <w:pPr>
              <w:pStyle w:val="a9"/>
              <w:rPr>
                <w:rFonts w:ascii="Arial" w:hAnsi="Arial" w:cs="Arial"/>
                <w:sz w:val="20"/>
                <w:szCs w:val="20"/>
              </w:rPr>
            </w:pPr>
            <w:r w:rsidRPr="00986A7A">
              <w:rPr>
                <w:rFonts w:ascii="Arial" w:hAnsi="Arial" w:cs="Arial"/>
                <w:sz w:val="20"/>
                <w:szCs w:val="20"/>
              </w:rPr>
              <w:t>Ответственное лицо субъекта учета</w:t>
            </w:r>
          </w:p>
          <w:p w14:paraId="430B8994" w14:textId="77777777" w:rsidR="00F92D70" w:rsidRPr="00986A7A" w:rsidRDefault="00F92D70" w:rsidP="00F92D70">
            <w:pPr>
              <w:pStyle w:val="a9"/>
              <w:rPr>
                <w:rFonts w:ascii="Arial" w:hAnsi="Arial" w:cs="Arial"/>
                <w:sz w:val="20"/>
                <w:szCs w:val="20"/>
              </w:rPr>
            </w:pPr>
          </w:p>
        </w:tc>
        <w:tc>
          <w:tcPr>
            <w:tcW w:w="1843" w:type="dxa"/>
            <w:tcBorders>
              <w:top w:val="single" w:sz="4" w:space="0" w:color="auto"/>
              <w:left w:val="single" w:sz="4" w:space="0" w:color="auto"/>
              <w:bottom w:val="single" w:sz="4" w:space="0" w:color="auto"/>
              <w:right w:val="nil"/>
            </w:tcBorders>
          </w:tcPr>
          <w:p w14:paraId="2CA9C749" w14:textId="65C60894" w:rsidR="00F92D70" w:rsidRPr="00986A7A" w:rsidRDefault="00F92D70" w:rsidP="007F21F3">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Уполномоченного учреждения</w:t>
            </w:r>
            <w:r w:rsidR="007F21F3" w:rsidRPr="00986A7A">
              <w:rPr>
                <w:rFonts w:ascii="Arial" w:hAnsi="Arial" w:cs="Arial"/>
                <w:sz w:val="20"/>
                <w:szCs w:val="20"/>
                <w:vertAlign w:val="superscript"/>
              </w:rPr>
              <w:t> </w:t>
            </w:r>
          </w:p>
        </w:tc>
        <w:tc>
          <w:tcPr>
            <w:tcW w:w="1417" w:type="dxa"/>
            <w:gridSpan w:val="2"/>
            <w:tcBorders>
              <w:top w:val="single" w:sz="4" w:space="0" w:color="auto"/>
              <w:left w:val="single" w:sz="4" w:space="0" w:color="auto"/>
              <w:bottom w:val="single" w:sz="4" w:space="0" w:color="auto"/>
              <w:right w:val="nil"/>
            </w:tcBorders>
          </w:tcPr>
          <w:p w14:paraId="084F112B" w14:textId="77777777" w:rsidR="00F92D70" w:rsidRPr="00986A7A" w:rsidRDefault="00F92D70" w:rsidP="00F92D70">
            <w:pPr>
              <w:pStyle w:val="a7"/>
              <w:jc w:val="center"/>
              <w:rPr>
                <w:rFonts w:ascii="Arial" w:hAnsi="Arial" w:cs="Arial"/>
                <w:sz w:val="20"/>
                <w:szCs w:val="20"/>
              </w:rPr>
            </w:pPr>
            <w:r w:rsidRPr="00986A7A">
              <w:rPr>
                <w:rFonts w:ascii="Arial" w:hAnsi="Arial" w:cs="Arial"/>
                <w:sz w:val="20"/>
                <w:szCs w:val="20"/>
              </w:rPr>
              <w:t>X</w:t>
            </w:r>
          </w:p>
        </w:tc>
        <w:tc>
          <w:tcPr>
            <w:tcW w:w="2126" w:type="dxa"/>
            <w:gridSpan w:val="2"/>
            <w:tcBorders>
              <w:top w:val="single" w:sz="4" w:space="0" w:color="auto"/>
              <w:left w:val="single" w:sz="4" w:space="0" w:color="auto"/>
              <w:bottom w:val="single" w:sz="4" w:space="0" w:color="auto"/>
              <w:right w:val="nil"/>
            </w:tcBorders>
          </w:tcPr>
          <w:p w14:paraId="5C52435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информация представлена в субъект централизованного учета</w:t>
            </w:r>
          </w:p>
        </w:tc>
        <w:tc>
          <w:tcPr>
            <w:tcW w:w="2127" w:type="dxa"/>
            <w:gridSpan w:val="2"/>
            <w:tcBorders>
              <w:top w:val="single" w:sz="4" w:space="0" w:color="auto"/>
              <w:left w:val="single" w:sz="4" w:space="0" w:color="auto"/>
              <w:bottom w:val="single" w:sz="4" w:space="0" w:color="auto"/>
            </w:tcBorders>
          </w:tcPr>
          <w:p w14:paraId="5AEE143B"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для формирования субъектом централизованного учета статистической отчётности и представления ее по адресам и в сроки, установленные в соответствующих формах статистического наблюдения</w:t>
            </w:r>
          </w:p>
        </w:tc>
      </w:tr>
      <w:tr w:rsidR="00F92D70" w:rsidRPr="00986A7A" w14:paraId="14D4E1B1" w14:textId="77777777" w:rsidTr="00AE1337">
        <w:trPr>
          <w:gridAfter w:val="3"/>
          <w:wAfter w:w="61" w:type="dxa"/>
        </w:trPr>
        <w:tc>
          <w:tcPr>
            <w:tcW w:w="596" w:type="dxa"/>
            <w:tcBorders>
              <w:top w:val="single" w:sz="4" w:space="0" w:color="auto"/>
              <w:bottom w:val="single" w:sz="4" w:space="0" w:color="auto"/>
              <w:right w:val="nil"/>
            </w:tcBorders>
          </w:tcPr>
          <w:p w14:paraId="40CDA625" w14:textId="5ADE7543" w:rsidR="00F92D70" w:rsidRPr="00986A7A" w:rsidRDefault="00F56330" w:rsidP="00420A96">
            <w:pPr>
              <w:pStyle w:val="a7"/>
              <w:jc w:val="center"/>
              <w:rPr>
                <w:rFonts w:ascii="Arial" w:hAnsi="Arial" w:cs="Arial"/>
                <w:sz w:val="20"/>
                <w:szCs w:val="20"/>
              </w:rPr>
            </w:pPr>
            <w:r>
              <w:rPr>
                <w:rFonts w:ascii="Arial" w:hAnsi="Arial" w:cs="Arial"/>
                <w:sz w:val="20"/>
                <w:szCs w:val="20"/>
              </w:rPr>
              <w:t>19</w:t>
            </w:r>
          </w:p>
        </w:tc>
        <w:tc>
          <w:tcPr>
            <w:tcW w:w="3119" w:type="dxa"/>
            <w:gridSpan w:val="2"/>
            <w:tcBorders>
              <w:top w:val="single" w:sz="4" w:space="0" w:color="auto"/>
              <w:left w:val="single" w:sz="4" w:space="0" w:color="auto"/>
              <w:bottom w:val="single" w:sz="4" w:space="0" w:color="auto"/>
              <w:right w:val="nil"/>
            </w:tcBorders>
          </w:tcPr>
          <w:p w14:paraId="2C6BA87E" w14:textId="0EFA4BB6" w:rsidR="00F92D70" w:rsidRPr="00986A7A" w:rsidRDefault="00F92D70" w:rsidP="006838AC">
            <w:pPr>
              <w:pStyle w:val="a9"/>
              <w:rPr>
                <w:rFonts w:ascii="Arial" w:hAnsi="Arial" w:cs="Arial"/>
                <w:sz w:val="20"/>
                <w:szCs w:val="20"/>
              </w:rPr>
            </w:pPr>
            <w:r w:rsidRPr="00986A7A">
              <w:rPr>
                <w:rFonts w:ascii="Arial" w:hAnsi="Arial" w:cs="Arial"/>
                <w:sz w:val="20"/>
                <w:szCs w:val="20"/>
              </w:rPr>
              <w:t>Статистическая отчётность, не содержащая данные, отраженные в б</w:t>
            </w:r>
            <w:r w:rsidR="006838AC" w:rsidRPr="00986A7A">
              <w:rPr>
                <w:rFonts w:ascii="Arial" w:hAnsi="Arial" w:cs="Arial"/>
                <w:sz w:val="20"/>
                <w:szCs w:val="20"/>
              </w:rPr>
              <w:t>юджетн</w:t>
            </w:r>
            <w:r w:rsidRPr="00986A7A">
              <w:rPr>
                <w:rFonts w:ascii="Arial" w:hAnsi="Arial" w:cs="Arial"/>
                <w:sz w:val="20"/>
                <w:szCs w:val="20"/>
              </w:rPr>
              <w:t>ом учете (</w:t>
            </w:r>
            <w:hyperlink r:id="rId309" w:history="1">
              <w:r w:rsidRPr="00986A7A">
                <w:rPr>
                  <w:rStyle w:val="a4"/>
                  <w:rFonts w:ascii="Arial" w:hAnsi="Arial" w:cs="Arial"/>
                  <w:color w:val="auto"/>
                  <w:sz w:val="20"/>
                  <w:szCs w:val="20"/>
                </w:rPr>
                <w:t>форма N П-4 (НЗ)</w:t>
              </w:r>
            </w:hyperlink>
            <w:r w:rsidRPr="00986A7A">
              <w:rPr>
                <w:rFonts w:ascii="Arial" w:hAnsi="Arial" w:cs="Arial"/>
                <w:sz w:val="20"/>
                <w:szCs w:val="20"/>
              </w:rPr>
              <w:t xml:space="preserve">, </w:t>
            </w:r>
            <w:hyperlink r:id="rId310" w:history="1">
              <w:r w:rsidRPr="00986A7A">
                <w:rPr>
                  <w:rStyle w:val="a4"/>
                  <w:rFonts w:ascii="Arial" w:hAnsi="Arial" w:cs="Arial"/>
                  <w:color w:val="auto"/>
                  <w:sz w:val="20"/>
                  <w:szCs w:val="20"/>
                </w:rPr>
                <w:t>форма N 4-ТЭР</w:t>
              </w:r>
            </w:hyperlink>
            <w:r w:rsidRPr="00986A7A">
              <w:rPr>
                <w:rFonts w:ascii="Arial" w:hAnsi="Arial" w:cs="Arial"/>
                <w:sz w:val="20"/>
                <w:szCs w:val="20"/>
              </w:rPr>
              <w:t xml:space="preserve">, </w:t>
            </w:r>
            <w:hyperlink r:id="rId311" w:history="1">
              <w:r w:rsidRPr="00986A7A">
                <w:rPr>
                  <w:rStyle w:val="a4"/>
                  <w:rFonts w:ascii="Arial" w:hAnsi="Arial" w:cs="Arial"/>
                  <w:color w:val="auto"/>
                  <w:sz w:val="20"/>
                  <w:szCs w:val="20"/>
                </w:rPr>
                <w:t>форма N 1-ТР (автотранспорт)</w:t>
              </w:r>
            </w:hyperlink>
            <w:r w:rsidRPr="00986A7A">
              <w:rPr>
                <w:rFonts w:ascii="Arial" w:hAnsi="Arial" w:cs="Arial"/>
                <w:sz w:val="20"/>
                <w:szCs w:val="20"/>
              </w:rPr>
              <w:t>, и иные формы статистического наблюдения, установленные законодательством)</w:t>
            </w:r>
            <w:r w:rsidR="006838AC" w:rsidRPr="00986A7A">
              <w:rPr>
                <w:rFonts w:ascii="Arial" w:hAnsi="Arial" w:cs="Arial"/>
                <w:sz w:val="20"/>
                <w:szCs w:val="20"/>
              </w:rPr>
              <w:t xml:space="preserve"> и т.д.</w:t>
            </w:r>
          </w:p>
        </w:tc>
        <w:tc>
          <w:tcPr>
            <w:tcW w:w="1417" w:type="dxa"/>
            <w:tcBorders>
              <w:top w:val="single" w:sz="4" w:space="0" w:color="auto"/>
              <w:left w:val="single" w:sz="4" w:space="0" w:color="auto"/>
              <w:bottom w:val="single" w:sz="4" w:space="0" w:color="auto"/>
              <w:right w:val="nil"/>
            </w:tcBorders>
          </w:tcPr>
          <w:p w14:paraId="392BB574"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CDCE82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1C2DECF"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формирует и представляет по адресам и в сроки, установленные в соответствующих формах статистического наблюдения</w:t>
            </w:r>
          </w:p>
        </w:tc>
        <w:tc>
          <w:tcPr>
            <w:tcW w:w="1843" w:type="dxa"/>
            <w:tcBorders>
              <w:top w:val="single" w:sz="4" w:space="0" w:color="auto"/>
              <w:left w:val="single" w:sz="4" w:space="0" w:color="auto"/>
              <w:bottom w:val="single" w:sz="4" w:space="0" w:color="auto"/>
              <w:right w:val="nil"/>
            </w:tcBorders>
          </w:tcPr>
          <w:p w14:paraId="4BEA7F58"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417" w:type="dxa"/>
            <w:gridSpan w:val="2"/>
            <w:tcBorders>
              <w:top w:val="single" w:sz="4" w:space="0" w:color="auto"/>
              <w:left w:val="single" w:sz="4" w:space="0" w:color="auto"/>
              <w:bottom w:val="single" w:sz="4" w:space="0" w:color="auto"/>
              <w:right w:val="nil"/>
            </w:tcBorders>
          </w:tcPr>
          <w:p w14:paraId="7E242C21" w14:textId="77777777" w:rsidR="00F92D70" w:rsidRPr="00986A7A" w:rsidRDefault="00F92D70" w:rsidP="00F92D70">
            <w:pPr>
              <w:pStyle w:val="a7"/>
              <w:jc w:val="center"/>
              <w:rPr>
                <w:rFonts w:ascii="Arial" w:hAnsi="Arial" w:cs="Arial"/>
                <w:sz w:val="20"/>
                <w:szCs w:val="20"/>
              </w:rPr>
            </w:pPr>
            <w:r w:rsidRPr="00986A7A">
              <w:rPr>
                <w:rFonts w:ascii="Arial" w:hAnsi="Arial" w:cs="Arial"/>
                <w:sz w:val="20"/>
                <w:szCs w:val="20"/>
              </w:rPr>
              <w:t>X</w:t>
            </w:r>
          </w:p>
        </w:tc>
        <w:tc>
          <w:tcPr>
            <w:tcW w:w="2126" w:type="dxa"/>
            <w:gridSpan w:val="2"/>
            <w:tcBorders>
              <w:top w:val="single" w:sz="4" w:space="0" w:color="auto"/>
              <w:left w:val="single" w:sz="4" w:space="0" w:color="auto"/>
              <w:bottom w:val="single" w:sz="4" w:space="0" w:color="auto"/>
              <w:right w:val="nil"/>
            </w:tcBorders>
          </w:tcPr>
          <w:p w14:paraId="4CBDF409" w14:textId="77777777" w:rsidR="00F92D70" w:rsidRPr="00986A7A" w:rsidRDefault="00F92D70" w:rsidP="00F92D70">
            <w:pPr>
              <w:pStyle w:val="a7"/>
              <w:jc w:val="center"/>
              <w:rPr>
                <w:rFonts w:ascii="Arial" w:hAnsi="Arial" w:cs="Arial"/>
                <w:sz w:val="20"/>
                <w:szCs w:val="20"/>
              </w:rPr>
            </w:pPr>
            <w:r w:rsidRPr="00986A7A">
              <w:rPr>
                <w:rFonts w:ascii="Arial" w:hAnsi="Arial" w:cs="Arial"/>
                <w:sz w:val="20"/>
                <w:szCs w:val="20"/>
              </w:rPr>
              <w:t>X</w:t>
            </w:r>
          </w:p>
        </w:tc>
        <w:tc>
          <w:tcPr>
            <w:tcW w:w="2127" w:type="dxa"/>
            <w:gridSpan w:val="2"/>
            <w:tcBorders>
              <w:top w:val="single" w:sz="4" w:space="0" w:color="auto"/>
              <w:left w:val="single" w:sz="4" w:space="0" w:color="auto"/>
              <w:bottom w:val="single" w:sz="4" w:space="0" w:color="auto"/>
            </w:tcBorders>
          </w:tcPr>
          <w:p w14:paraId="2E47D57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для формирования субъектом централизованного учета статистической отчётности и представления ее по адресам и в сроки, установленные в соответствующих формах статистического наблюдения</w:t>
            </w:r>
          </w:p>
        </w:tc>
      </w:tr>
      <w:tr w:rsidR="00A939E1" w:rsidRPr="00986A7A" w14:paraId="5034AE70" w14:textId="77777777" w:rsidTr="00AE1337">
        <w:trPr>
          <w:gridAfter w:val="2"/>
          <w:wAfter w:w="55" w:type="dxa"/>
        </w:trPr>
        <w:tc>
          <w:tcPr>
            <w:tcW w:w="16195" w:type="dxa"/>
            <w:gridSpan w:val="14"/>
            <w:tcBorders>
              <w:top w:val="single" w:sz="4" w:space="0" w:color="auto"/>
              <w:bottom w:val="nil"/>
            </w:tcBorders>
          </w:tcPr>
          <w:p w14:paraId="31276AB0" w14:textId="77777777" w:rsidR="00A939E1" w:rsidRPr="00986A7A" w:rsidRDefault="00053E15" w:rsidP="00A939E1">
            <w:pPr>
              <w:pStyle w:val="1"/>
              <w:rPr>
                <w:rFonts w:ascii="Arial" w:hAnsi="Arial" w:cs="Arial"/>
                <w:color w:val="auto"/>
                <w:sz w:val="20"/>
                <w:szCs w:val="20"/>
              </w:rPr>
            </w:pPr>
            <w:bookmarkStart w:id="21" w:name="sub_102300"/>
            <w:r w:rsidRPr="00986A7A">
              <w:rPr>
                <w:rFonts w:ascii="Arial" w:hAnsi="Arial" w:cs="Arial"/>
                <w:color w:val="auto"/>
                <w:sz w:val="20"/>
                <w:szCs w:val="20"/>
              </w:rPr>
              <w:t>16</w:t>
            </w:r>
            <w:r w:rsidR="00A939E1" w:rsidRPr="00986A7A">
              <w:rPr>
                <w:rFonts w:ascii="Arial" w:hAnsi="Arial" w:cs="Arial"/>
                <w:color w:val="auto"/>
                <w:sz w:val="20"/>
                <w:szCs w:val="20"/>
              </w:rPr>
              <w:t>. Иные документы</w:t>
            </w:r>
            <w:bookmarkEnd w:id="21"/>
          </w:p>
        </w:tc>
      </w:tr>
      <w:tr w:rsidR="00A939E1" w:rsidRPr="00986A7A" w14:paraId="4DF6515D" w14:textId="77777777" w:rsidTr="00AE1337">
        <w:trPr>
          <w:gridAfter w:val="4"/>
          <w:wAfter w:w="69" w:type="dxa"/>
        </w:trPr>
        <w:tc>
          <w:tcPr>
            <w:tcW w:w="596" w:type="dxa"/>
            <w:tcBorders>
              <w:top w:val="single" w:sz="4" w:space="0" w:color="auto"/>
              <w:bottom w:val="nil"/>
              <w:right w:val="nil"/>
            </w:tcBorders>
          </w:tcPr>
          <w:p w14:paraId="1014E9FD"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nil"/>
              <w:right w:val="nil"/>
            </w:tcBorders>
          </w:tcPr>
          <w:p w14:paraId="0D61469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Уведомление (запрос) о поступлении первичных учетных документов, не соответствующих требованиям законодательства Российской Федерации</w:t>
            </w:r>
          </w:p>
        </w:tc>
        <w:tc>
          <w:tcPr>
            <w:tcW w:w="1435" w:type="dxa"/>
            <w:gridSpan w:val="2"/>
            <w:tcBorders>
              <w:top w:val="single" w:sz="4" w:space="0" w:color="auto"/>
              <w:left w:val="single" w:sz="4" w:space="0" w:color="auto"/>
              <w:bottom w:val="nil"/>
              <w:right w:val="nil"/>
            </w:tcBorders>
          </w:tcPr>
          <w:p w14:paraId="67DD9A64" w14:textId="42E0AA37" w:rsidR="00A939E1" w:rsidRPr="00986A7A" w:rsidRDefault="007F21F3" w:rsidP="00A939E1">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3B78ED7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(скан-образ)</w:t>
            </w:r>
          </w:p>
        </w:tc>
        <w:tc>
          <w:tcPr>
            <w:tcW w:w="1985" w:type="dxa"/>
            <w:tcBorders>
              <w:top w:val="single" w:sz="4" w:space="0" w:color="auto"/>
              <w:left w:val="single" w:sz="4" w:space="0" w:color="auto"/>
              <w:bottom w:val="nil"/>
              <w:right w:val="nil"/>
            </w:tcBorders>
          </w:tcPr>
          <w:p w14:paraId="293B6AE4"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1843" w:type="dxa"/>
            <w:tcBorders>
              <w:top w:val="single" w:sz="4" w:space="0" w:color="auto"/>
              <w:left w:val="single" w:sz="4" w:space="0" w:color="auto"/>
              <w:bottom w:val="nil"/>
              <w:right w:val="nil"/>
            </w:tcBorders>
          </w:tcPr>
          <w:p w14:paraId="6780732F" w14:textId="15BBC890" w:rsidR="00A939E1" w:rsidRPr="00986A7A" w:rsidRDefault="00A939E1" w:rsidP="007F21F3">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Уполномоченного учреждения</w:t>
            </w:r>
            <w:r w:rsidR="007F21F3" w:rsidRPr="00986A7A">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45CFC16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по мере необходимости</w:t>
            </w:r>
          </w:p>
        </w:tc>
        <w:tc>
          <w:tcPr>
            <w:tcW w:w="2126" w:type="dxa"/>
            <w:gridSpan w:val="2"/>
            <w:tcBorders>
              <w:top w:val="single" w:sz="4" w:space="0" w:color="auto"/>
              <w:left w:val="single" w:sz="4" w:space="0" w:color="auto"/>
              <w:bottom w:val="nil"/>
              <w:right w:val="nil"/>
            </w:tcBorders>
          </w:tcPr>
          <w:p w14:paraId="4E3BFC9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формирование уведомления (запроса) о поступлении первичных учетных документов, не соответствующих требованиям законодательства Российской </w:t>
            </w:r>
            <w:r w:rsidRPr="00986A7A">
              <w:rPr>
                <w:rFonts w:ascii="Arial" w:hAnsi="Arial" w:cs="Arial"/>
                <w:sz w:val="20"/>
                <w:szCs w:val="20"/>
              </w:rPr>
              <w:lastRenderedPageBreak/>
              <w:t>Федерации</w:t>
            </w:r>
          </w:p>
        </w:tc>
        <w:tc>
          <w:tcPr>
            <w:tcW w:w="2261" w:type="dxa"/>
            <w:gridSpan w:val="2"/>
            <w:tcBorders>
              <w:top w:val="single" w:sz="4" w:space="0" w:color="auto"/>
              <w:left w:val="single" w:sz="4" w:space="0" w:color="auto"/>
              <w:bottom w:val="nil"/>
            </w:tcBorders>
          </w:tcPr>
          <w:p w14:paraId="6E550038" w14:textId="3337397E" w:rsidR="00A939E1" w:rsidRPr="00986A7A" w:rsidRDefault="00A939E1" w:rsidP="006838AC">
            <w:pPr>
              <w:pStyle w:val="a9"/>
              <w:rPr>
                <w:rFonts w:ascii="Arial" w:hAnsi="Arial" w:cs="Arial"/>
                <w:sz w:val="20"/>
                <w:szCs w:val="20"/>
              </w:rPr>
            </w:pPr>
            <w:r w:rsidRPr="00986A7A">
              <w:rPr>
                <w:rFonts w:ascii="Arial" w:hAnsi="Arial" w:cs="Arial"/>
                <w:sz w:val="20"/>
                <w:szCs w:val="20"/>
              </w:rPr>
              <w:lastRenderedPageBreak/>
              <w:t xml:space="preserve">направление в субъект централизованного учета для подготовки ответа </w:t>
            </w:r>
          </w:p>
        </w:tc>
      </w:tr>
      <w:tr w:rsidR="00A939E1" w:rsidRPr="00986A7A" w14:paraId="37A6FDF6" w14:textId="77777777" w:rsidTr="00AE1337">
        <w:trPr>
          <w:gridAfter w:val="4"/>
          <w:wAfter w:w="69" w:type="dxa"/>
        </w:trPr>
        <w:tc>
          <w:tcPr>
            <w:tcW w:w="596" w:type="dxa"/>
            <w:tcBorders>
              <w:top w:val="single" w:sz="4" w:space="0" w:color="auto"/>
              <w:bottom w:val="nil"/>
              <w:right w:val="nil"/>
            </w:tcBorders>
          </w:tcPr>
          <w:p w14:paraId="7D9C41B6"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2</w:t>
            </w:r>
          </w:p>
        </w:tc>
        <w:tc>
          <w:tcPr>
            <w:tcW w:w="3101" w:type="dxa"/>
            <w:tcBorders>
              <w:top w:val="single" w:sz="4" w:space="0" w:color="auto"/>
              <w:left w:val="single" w:sz="4" w:space="0" w:color="auto"/>
              <w:bottom w:val="nil"/>
              <w:right w:val="nil"/>
            </w:tcBorders>
          </w:tcPr>
          <w:p w14:paraId="6E91D6A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 на уведомление о поступлении первичных учетных документов, не соответствующих требованиям законодательства Российской Федерации</w:t>
            </w:r>
          </w:p>
        </w:tc>
        <w:tc>
          <w:tcPr>
            <w:tcW w:w="1435" w:type="dxa"/>
            <w:gridSpan w:val="2"/>
            <w:tcBorders>
              <w:top w:val="single" w:sz="4" w:space="0" w:color="auto"/>
              <w:left w:val="single" w:sz="4" w:space="0" w:color="auto"/>
              <w:bottom w:val="nil"/>
              <w:right w:val="nil"/>
            </w:tcBorders>
          </w:tcPr>
          <w:p w14:paraId="6BE4C87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2EB6A8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(скан-образ)</w:t>
            </w:r>
          </w:p>
        </w:tc>
        <w:tc>
          <w:tcPr>
            <w:tcW w:w="1985" w:type="dxa"/>
            <w:tcBorders>
              <w:top w:val="single" w:sz="4" w:space="0" w:color="auto"/>
              <w:left w:val="single" w:sz="4" w:space="0" w:color="auto"/>
              <w:bottom w:val="nil"/>
              <w:right w:val="nil"/>
            </w:tcBorders>
          </w:tcPr>
          <w:p w14:paraId="5C637DA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получения уведомления (запроса)</w:t>
            </w:r>
          </w:p>
        </w:tc>
        <w:tc>
          <w:tcPr>
            <w:tcW w:w="1843" w:type="dxa"/>
            <w:tcBorders>
              <w:top w:val="single" w:sz="4" w:space="0" w:color="auto"/>
              <w:left w:val="single" w:sz="4" w:space="0" w:color="auto"/>
              <w:bottom w:val="nil"/>
              <w:right w:val="nil"/>
            </w:tcBorders>
          </w:tcPr>
          <w:p w14:paraId="6FD89F7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6469DD8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информации</w:t>
            </w:r>
          </w:p>
        </w:tc>
        <w:tc>
          <w:tcPr>
            <w:tcW w:w="2126" w:type="dxa"/>
            <w:gridSpan w:val="2"/>
            <w:tcBorders>
              <w:top w:val="single" w:sz="4" w:space="0" w:color="auto"/>
              <w:left w:val="single" w:sz="4" w:space="0" w:color="auto"/>
              <w:bottom w:val="nil"/>
              <w:right w:val="nil"/>
            </w:tcBorders>
          </w:tcPr>
          <w:p w14:paraId="4C65AE9C" w14:textId="79EA56E9"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документ представлен в </w:t>
            </w:r>
            <w:r w:rsidR="007F21F3" w:rsidRPr="00986A7A">
              <w:rPr>
                <w:rFonts w:ascii="Arial" w:hAnsi="Arial" w:cs="Arial"/>
                <w:sz w:val="20"/>
                <w:szCs w:val="20"/>
              </w:rPr>
              <w:t>Уполномоченное учреждение</w:t>
            </w:r>
            <w:r w:rsidR="007F21F3" w:rsidRPr="00986A7A">
              <w:rPr>
                <w:rFonts w:ascii="Arial" w:hAnsi="Arial" w:cs="Arial"/>
                <w:sz w:val="20"/>
                <w:szCs w:val="20"/>
                <w:vertAlign w:val="superscript"/>
              </w:rPr>
              <w:t> </w:t>
            </w:r>
          </w:p>
        </w:tc>
        <w:tc>
          <w:tcPr>
            <w:tcW w:w="2261" w:type="dxa"/>
            <w:gridSpan w:val="2"/>
            <w:tcBorders>
              <w:top w:val="single" w:sz="4" w:space="0" w:color="auto"/>
              <w:left w:val="single" w:sz="4" w:space="0" w:color="auto"/>
              <w:bottom w:val="nil"/>
            </w:tcBorders>
          </w:tcPr>
          <w:p w14:paraId="73E8739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внутреннего пользования</w:t>
            </w:r>
          </w:p>
        </w:tc>
      </w:tr>
      <w:tr w:rsidR="00A939E1" w:rsidRPr="00986A7A" w14:paraId="706B522C" w14:textId="77777777" w:rsidTr="00AE1337">
        <w:trPr>
          <w:gridAfter w:val="4"/>
          <w:wAfter w:w="69" w:type="dxa"/>
        </w:trPr>
        <w:tc>
          <w:tcPr>
            <w:tcW w:w="596" w:type="dxa"/>
            <w:tcBorders>
              <w:top w:val="single" w:sz="4" w:space="0" w:color="auto"/>
              <w:bottom w:val="single" w:sz="4" w:space="0" w:color="auto"/>
              <w:right w:val="nil"/>
            </w:tcBorders>
          </w:tcPr>
          <w:p w14:paraId="1C699053"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18D27E5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Распорядительный документ о перечне лиц, ответственных за взаимодействие и обмен электронными документами и электронными образами документов</w:t>
            </w:r>
          </w:p>
        </w:tc>
        <w:tc>
          <w:tcPr>
            <w:tcW w:w="1435" w:type="dxa"/>
            <w:gridSpan w:val="2"/>
            <w:tcBorders>
              <w:top w:val="single" w:sz="4" w:space="0" w:color="auto"/>
              <w:left w:val="single" w:sz="4" w:space="0" w:color="auto"/>
              <w:bottom w:val="single" w:sz="4" w:space="0" w:color="auto"/>
              <w:right w:val="nil"/>
            </w:tcBorders>
          </w:tcPr>
          <w:p w14:paraId="5E45C6A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5E359A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(скан-образ)</w:t>
            </w:r>
          </w:p>
        </w:tc>
        <w:tc>
          <w:tcPr>
            <w:tcW w:w="1985" w:type="dxa"/>
            <w:tcBorders>
              <w:top w:val="single" w:sz="4" w:space="0" w:color="auto"/>
              <w:left w:val="single" w:sz="4" w:space="0" w:color="auto"/>
              <w:bottom w:val="single" w:sz="4" w:space="0" w:color="auto"/>
              <w:right w:val="nil"/>
            </w:tcBorders>
          </w:tcPr>
          <w:p w14:paraId="6DF312B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утверждения</w:t>
            </w:r>
          </w:p>
        </w:tc>
        <w:tc>
          <w:tcPr>
            <w:tcW w:w="1843" w:type="dxa"/>
            <w:tcBorders>
              <w:top w:val="single" w:sz="4" w:space="0" w:color="auto"/>
              <w:left w:val="single" w:sz="4" w:space="0" w:color="auto"/>
              <w:bottom w:val="single" w:sz="4" w:space="0" w:color="auto"/>
              <w:right w:val="nil"/>
            </w:tcBorders>
          </w:tcPr>
          <w:p w14:paraId="2122C9E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EA89CD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информации</w:t>
            </w:r>
          </w:p>
        </w:tc>
        <w:tc>
          <w:tcPr>
            <w:tcW w:w="2126" w:type="dxa"/>
            <w:gridSpan w:val="2"/>
            <w:tcBorders>
              <w:top w:val="single" w:sz="4" w:space="0" w:color="auto"/>
              <w:left w:val="single" w:sz="4" w:space="0" w:color="auto"/>
              <w:bottom w:val="single" w:sz="4" w:space="0" w:color="auto"/>
              <w:right w:val="nil"/>
            </w:tcBorders>
          </w:tcPr>
          <w:p w14:paraId="359538CC" w14:textId="7D5118A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документ представлен в </w:t>
            </w:r>
            <w:r w:rsidR="007F21F3" w:rsidRPr="00986A7A">
              <w:rPr>
                <w:rFonts w:ascii="Arial" w:hAnsi="Arial" w:cs="Arial"/>
                <w:sz w:val="20"/>
                <w:szCs w:val="20"/>
              </w:rPr>
              <w:t>Уполномоченное учреждение</w:t>
            </w:r>
            <w:r w:rsidR="007F21F3" w:rsidRPr="00986A7A">
              <w:rPr>
                <w:rFonts w:ascii="Arial" w:hAnsi="Arial" w:cs="Arial"/>
                <w:sz w:val="20"/>
                <w:szCs w:val="20"/>
                <w:vertAlign w:val="superscript"/>
              </w:rPr>
              <w:t> </w:t>
            </w:r>
          </w:p>
        </w:tc>
        <w:tc>
          <w:tcPr>
            <w:tcW w:w="2261" w:type="dxa"/>
            <w:gridSpan w:val="2"/>
            <w:tcBorders>
              <w:top w:val="single" w:sz="4" w:space="0" w:color="auto"/>
              <w:left w:val="single" w:sz="4" w:space="0" w:color="auto"/>
              <w:bottom w:val="single" w:sz="4" w:space="0" w:color="auto"/>
            </w:tcBorders>
          </w:tcPr>
          <w:p w14:paraId="38B0C46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внутреннего пользования</w:t>
            </w:r>
          </w:p>
        </w:tc>
      </w:tr>
      <w:tr w:rsidR="00A939E1" w:rsidRPr="00986A7A" w14:paraId="623D8F14" w14:textId="77777777" w:rsidTr="00AE1337">
        <w:trPr>
          <w:gridAfter w:val="4"/>
          <w:wAfter w:w="69" w:type="dxa"/>
        </w:trPr>
        <w:tc>
          <w:tcPr>
            <w:tcW w:w="596" w:type="dxa"/>
            <w:tcBorders>
              <w:top w:val="single" w:sz="4" w:space="0" w:color="auto"/>
              <w:bottom w:val="nil"/>
              <w:right w:val="nil"/>
            </w:tcBorders>
          </w:tcPr>
          <w:p w14:paraId="603C4902"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nil"/>
              <w:right w:val="nil"/>
            </w:tcBorders>
          </w:tcPr>
          <w:p w14:paraId="03C9C8A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Распорядительный документ о перечне лиц, наделенных правом подписи документов</w:t>
            </w:r>
          </w:p>
        </w:tc>
        <w:tc>
          <w:tcPr>
            <w:tcW w:w="1435" w:type="dxa"/>
            <w:gridSpan w:val="2"/>
            <w:tcBorders>
              <w:top w:val="single" w:sz="4" w:space="0" w:color="auto"/>
              <w:left w:val="single" w:sz="4" w:space="0" w:color="auto"/>
              <w:bottom w:val="nil"/>
              <w:right w:val="nil"/>
            </w:tcBorders>
          </w:tcPr>
          <w:p w14:paraId="6F22F92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BBDCC4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(скан-образ)</w:t>
            </w:r>
          </w:p>
        </w:tc>
        <w:tc>
          <w:tcPr>
            <w:tcW w:w="1985" w:type="dxa"/>
            <w:tcBorders>
              <w:top w:val="single" w:sz="4" w:space="0" w:color="auto"/>
              <w:left w:val="single" w:sz="4" w:space="0" w:color="auto"/>
              <w:bottom w:val="nil"/>
              <w:right w:val="nil"/>
            </w:tcBorders>
          </w:tcPr>
          <w:p w14:paraId="2B536C2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в уполномоченную организацию не позднее 1 (одного) рабочего дня после утверждения</w:t>
            </w:r>
          </w:p>
        </w:tc>
        <w:tc>
          <w:tcPr>
            <w:tcW w:w="1843" w:type="dxa"/>
            <w:tcBorders>
              <w:top w:val="single" w:sz="4" w:space="0" w:color="auto"/>
              <w:left w:val="single" w:sz="4" w:space="0" w:color="auto"/>
              <w:bottom w:val="nil"/>
              <w:right w:val="nil"/>
            </w:tcBorders>
          </w:tcPr>
          <w:p w14:paraId="3A6A021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0FE017D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информации</w:t>
            </w:r>
          </w:p>
        </w:tc>
        <w:tc>
          <w:tcPr>
            <w:tcW w:w="2126" w:type="dxa"/>
            <w:gridSpan w:val="2"/>
            <w:tcBorders>
              <w:top w:val="single" w:sz="4" w:space="0" w:color="auto"/>
              <w:left w:val="single" w:sz="4" w:space="0" w:color="auto"/>
              <w:bottom w:val="nil"/>
              <w:right w:val="nil"/>
            </w:tcBorders>
          </w:tcPr>
          <w:p w14:paraId="22FF258A" w14:textId="7670FEF6"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документ представлен в </w:t>
            </w:r>
            <w:r w:rsidR="007F21F3" w:rsidRPr="00986A7A">
              <w:rPr>
                <w:rFonts w:ascii="Arial" w:hAnsi="Arial" w:cs="Arial"/>
                <w:sz w:val="20"/>
                <w:szCs w:val="20"/>
              </w:rPr>
              <w:t>Уполномоченное учреждение</w:t>
            </w:r>
            <w:r w:rsidR="007F21F3" w:rsidRPr="00986A7A">
              <w:rPr>
                <w:rFonts w:ascii="Arial" w:hAnsi="Arial" w:cs="Arial"/>
                <w:sz w:val="20"/>
                <w:szCs w:val="20"/>
                <w:vertAlign w:val="superscript"/>
              </w:rPr>
              <w:t> </w:t>
            </w:r>
          </w:p>
        </w:tc>
        <w:tc>
          <w:tcPr>
            <w:tcW w:w="2261" w:type="dxa"/>
            <w:gridSpan w:val="2"/>
            <w:tcBorders>
              <w:top w:val="single" w:sz="4" w:space="0" w:color="auto"/>
              <w:left w:val="single" w:sz="4" w:space="0" w:color="auto"/>
              <w:bottom w:val="nil"/>
            </w:tcBorders>
          </w:tcPr>
          <w:p w14:paraId="314FECD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внутреннего пользования</w:t>
            </w:r>
          </w:p>
        </w:tc>
      </w:tr>
      <w:tr w:rsidR="00A939E1" w:rsidRPr="005A2FC2" w14:paraId="234688D5" w14:textId="77777777" w:rsidTr="00AE1337">
        <w:trPr>
          <w:gridAfter w:val="4"/>
          <w:wAfter w:w="69" w:type="dxa"/>
        </w:trPr>
        <w:tc>
          <w:tcPr>
            <w:tcW w:w="596" w:type="dxa"/>
            <w:tcBorders>
              <w:top w:val="single" w:sz="4" w:space="0" w:color="auto"/>
              <w:bottom w:val="single" w:sz="4" w:space="0" w:color="auto"/>
              <w:right w:val="nil"/>
            </w:tcBorders>
          </w:tcPr>
          <w:p w14:paraId="6EA6DB16"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122FDF9E" w14:textId="4FB5AD42"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Информация о </w:t>
            </w:r>
            <w:r w:rsidR="00986A7A" w:rsidRPr="00986A7A">
              <w:rPr>
                <w:rFonts w:ascii="Arial" w:hAnsi="Arial" w:cs="Arial"/>
                <w:sz w:val="20"/>
                <w:szCs w:val="20"/>
              </w:rPr>
              <w:t>карт</w:t>
            </w:r>
            <w:r w:rsidR="00234692" w:rsidRPr="00234692">
              <w:rPr>
                <w:rFonts w:ascii="Arial" w:hAnsi="Arial" w:cs="Arial"/>
                <w:sz w:val="20"/>
                <w:szCs w:val="20"/>
              </w:rPr>
              <w:t>ах</w:t>
            </w:r>
            <w:r w:rsidR="00234692">
              <w:rPr>
                <w:rFonts w:ascii="Arial" w:hAnsi="Arial" w:cs="Arial"/>
                <w:sz w:val="20"/>
                <w:szCs w:val="20"/>
              </w:rPr>
              <w:t>,</w:t>
            </w:r>
            <w:r w:rsidR="00986A7A" w:rsidRPr="00986A7A">
              <w:rPr>
                <w:rFonts w:ascii="Arial" w:hAnsi="Arial" w:cs="Arial"/>
                <w:sz w:val="20"/>
                <w:szCs w:val="20"/>
              </w:rPr>
              <w:t xml:space="preserve"> держателях</w:t>
            </w:r>
            <w:r w:rsidRPr="00986A7A">
              <w:rPr>
                <w:rFonts w:ascii="Arial" w:hAnsi="Arial" w:cs="Arial"/>
                <w:sz w:val="20"/>
                <w:szCs w:val="20"/>
              </w:rPr>
              <w:t xml:space="preserve"> по расчетным дебетовым картам (корпоративные карты субъектов централизованного учета)</w:t>
            </w:r>
          </w:p>
        </w:tc>
        <w:tc>
          <w:tcPr>
            <w:tcW w:w="1435" w:type="dxa"/>
            <w:gridSpan w:val="2"/>
            <w:tcBorders>
              <w:top w:val="single" w:sz="4" w:space="0" w:color="auto"/>
              <w:left w:val="single" w:sz="4" w:space="0" w:color="auto"/>
              <w:bottom w:val="single" w:sz="4" w:space="0" w:color="auto"/>
              <w:right w:val="nil"/>
            </w:tcBorders>
          </w:tcPr>
          <w:p w14:paraId="51A2775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0C9B86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35B4E35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по мере открытия карт</w:t>
            </w:r>
          </w:p>
        </w:tc>
        <w:tc>
          <w:tcPr>
            <w:tcW w:w="1843" w:type="dxa"/>
            <w:tcBorders>
              <w:top w:val="single" w:sz="4" w:space="0" w:color="auto"/>
              <w:left w:val="single" w:sz="4" w:space="0" w:color="auto"/>
              <w:bottom w:val="single" w:sz="4" w:space="0" w:color="auto"/>
              <w:right w:val="nil"/>
            </w:tcBorders>
          </w:tcPr>
          <w:p w14:paraId="7781A3B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руководитель (иное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371B48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информации</w:t>
            </w:r>
          </w:p>
        </w:tc>
        <w:tc>
          <w:tcPr>
            <w:tcW w:w="2126" w:type="dxa"/>
            <w:gridSpan w:val="2"/>
            <w:tcBorders>
              <w:top w:val="single" w:sz="4" w:space="0" w:color="auto"/>
              <w:left w:val="single" w:sz="4" w:space="0" w:color="auto"/>
              <w:bottom w:val="single" w:sz="4" w:space="0" w:color="auto"/>
              <w:right w:val="nil"/>
            </w:tcBorders>
          </w:tcPr>
          <w:p w14:paraId="7C26DF2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принятие к учету информации</w:t>
            </w:r>
          </w:p>
        </w:tc>
        <w:tc>
          <w:tcPr>
            <w:tcW w:w="2261" w:type="dxa"/>
            <w:gridSpan w:val="2"/>
            <w:tcBorders>
              <w:top w:val="single" w:sz="4" w:space="0" w:color="auto"/>
              <w:left w:val="single" w:sz="4" w:space="0" w:color="auto"/>
              <w:bottom w:val="single" w:sz="4" w:space="0" w:color="auto"/>
            </w:tcBorders>
          </w:tcPr>
          <w:p w14:paraId="7A4AD126" w14:textId="77777777" w:rsidR="00A939E1" w:rsidRPr="005A2FC2" w:rsidRDefault="00A939E1" w:rsidP="00A939E1">
            <w:pPr>
              <w:pStyle w:val="a9"/>
              <w:rPr>
                <w:rFonts w:ascii="Arial" w:hAnsi="Arial" w:cs="Arial"/>
                <w:sz w:val="20"/>
                <w:szCs w:val="20"/>
              </w:rPr>
            </w:pPr>
            <w:r w:rsidRPr="00986A7A">
              <w:rPr>
                <w:rFonts w:ascii="Arial" w:hAnsi="Arial" w:cs="Arial"/>
                <w:sz w:val="20"/>
                <w:szCs w:val="20"/>
              </w:rPr>
              <w:t>для направления заявки на получение денежных средств, перечисляемых на карту</w:t>
            </w:r>
          </w:p>
        </w:tc>
      </w:tr>
    </w:tbl>
    <w:p w14:paraId="63FC07C0" w14:textId="1BE11BC0" w:rsidR="00A939E1" w:rsidRPr="00951E51" w:rsidRDefault="00A939E1" w:rsidP="00951E51">
      <w:pPr>
        <w:ind w:firstLine="0"/>
        <w:rPr>
          <w:rFonts w:ascii="Arial" w:hAnsi="Arial" w:cs="Arial"/>
          <w:sz w:val="22"/>
          <w:szCs w:val="22"/>
        </w:rPr>
      </w:pPr>
    </w:p>
    <w:p w14:paraId="00C5D7EC" w14:textId="39661E0D" w:rsidR="00951E51" w:rsidRPr="00951E51" w:rsidRDefault="00951E51" w:rsidP="00951E51">
      <w:pPr>
        <w:ind w:left="284" w:right="-284" w:firstLine="425"/>
        <w:rPr>
          <w:rFonts w:ascii="Arial" w:hAnsi="Arial" w:cs="Arial"/>
          <w:sz w:val="22"/>
          <w:szCs w:val="22"/>
        </w:rPr>
      </w:pPr>
      <w:r w:rsidRPr="00193D37">
        <w:rPr>
          <w:rFonts w:ascii="Arial" w:hAnsi="Arial" w:cs="Arial"/>
          <w:sz w:val="22"/>
          <w:szCs w:val="22"/>
        </w:rPr>
        <w:t>Примечание 1: в соответствии с абзацем седьмым пункта 6 Методических указаний по формированию и применению унифицированных форм электронных документов бухгалтерского учета при ведении бюджетного учета, бухгалтерского учета государственных (муниципальных) учреждений, утвержденных приказом Минфина России от 15.04.2021 N 61н, при отсутствии организационно-технической возможности субъекта учета формирования и хранения электронных документов, формы унифицированных электронных первичных учетных документов применяются для формирования первичных учетных документов на бумажном носителе с одновременным представлением Уполномоченному учреждению электронного образа (скан копии) такого документа.</w:t>
      </w:r>
    </w:p>
    <w:p w14:paraId="4C7F92C1" w14:textId="40F93AE5" w:rsidR="00951E51" w:rsidRPr="005A2FC2" w:rsidRDefault="00951E51" w:rsidP="00951E51">
      <w:pPr>
        <w:ind w:firstLine="0"/>
        <w:rPr>
          <w:rFonts w:ascii="Arial" w:hAnsi="Arial" w:cs="Arial"/>
          <w:sz w:val="20"/>
          <w:szCs w:val="20"/>
        </w:rPr>
      </w:pPr>
    </w:p>
    <w:sectPr w:rsidR="00951E51" w:rsidRPr="005A2FC2" w:rsidSect="00AE1337">
      <w:pgSz w:w="16838" w:h="11906" w:orient="landscape"/>
      <w:pgMar w:top="851" w:right="678" w:bottom="426" w:left="2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549E0" w14:textId="77777777" w:rsidR="001C553D" w:rsidRDefault="001C553D" w:rsidP="00951E51">
      <w:r>
        <w:separator/>
      </w:r>
    </w:p>
  </w:endnote>
  <w:endnote w:type="continuationSeparator" w:id="0">
    <w:p w14:paraId="4C64DA09" w14:textId="77777777" w:rsidR="001C553D" w:rsidRDefault="001C553D" w:rsidP="0095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6B119" w14:textId="77777777" w:rsidR="001C553D" w:rsidRDefault="001C553D" w:rsidP="00951E51">
      <w:r>
        <w:separator/>
      </w:r>
    </w:p>
  </w:footnote>
  <w:footnote w:type="continuationSeparator" w:id="0">
    <w:p w14:paraId="5B07415E" w14:textId="77777777" w:rsidR="001C553D" w:rsidRDefault="001C553D" w:rsidP="00951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845EB"/>
    <w:multiLevelType w:val="hybridMultilevel"/>
    <w:tmpl w:val="2DC2DD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1981382329">
    <w:abstractNumId w:val="1"/>
  </w:num>
  <w:num w:numId="2" w16cid:durableId="2079286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DDF"/>
    <w:rsid w:val="000030FB"/>
    <w:rsid w:val="00030B68"/>
    <w:rsid w:val="00034224"/>
    <w:rsid w:val="00037548"/>
    <w:rsid w:val="00053E15"/>
    <w:rsid w:val="00063FBB"/>
    <w:rsid w:val="000A40BD"/>
    <w:rsid w:val="000B17AF"/>
    <w:rsid w:val="000D2172"/>
    <w:rsid w:val="000D6216"/>
    <w:rsid w:val="00121C00"/>
    <w:rsid w:val="001411AA"/>
    <w:rsid w:val="00143EE8"/>
    <w:rsid w:val="00146376"/>
    <w:rsid w:val="00147C28"/>
    <w:rsid w:val="00151635"/>
    <w:rsid w:val="00171091"/>
    <w:rsid w:val="00186AFA"/>
    <w:rsid w:val="00193D37"/>
    <w:rsid w:val="001A5D2B"/>
    <w:rsid w:val="001B5187"/>
    <w:rsid w:val="001C553D"/>
    <w:rsid w:val="001E5469"/>
    <w:rsid w:val="001F1C72"/>
    <w:rsid w:val="002254DD"/>
    <w:rsid w:val="00234692"/>
    <w:rsid w:val="002628F0"/>
    <w:rsid w:val="00263E8C"/>
    <w:rsid w:val="00264E78"/>
    <w:rsid w:val="00274409"/>
    <w:rsid w:val="00293CA8"/>
    <w:rsid w:val="002A0490"/>
    <w:rsid w:val="002D257D"/>
    <w:rsid w:val="002D65BF"/>
    <w:rsid w:val="002F0057"/>
    <w:rsid w:val="003014D0"/>
    <w:rsid w:val="0030260A"/>
    <w:rsid w:val="003042E6"/>
    <w:rsid w:val="003138AF"/>
    <w:rsid w:val="003239F6"/>
    <w:rsid w:val="003354E1"/>
    <w:rsid w:val="00341808"/>
    <w:rsid w:val="00372915"/>
    <w:rsid w:val="003760B3"/>
    <w:rsid w:val="003F1ED8"/>
    <w:rsid w:val="003F3847"/>
    <w:rsid w:val="00402550"/>
    <w:rsid w:val="004117B6"/>
    <w:rsid w:val="00420A96"/>
    <w:rsid w:val="004634FE"/>
    <w:rsid w:val="00472348"/>
    <w:rsid w:val="00481973"/>
    <w:rsid w:val="00494EEB"/>
    <w:rsid w:val="004D01F4"/>
    <w:rsid w:val="004E6D7D"/>
    <w:rsid w:val="00512617"/>
    <w:rsid w:val="005316B8"/>
    <w:rsid w:val="005469B0"/>
    <w:rsid w:val="005A18AB"/>
    <w:rsid w:val="005A2FC2"/>
    <w:rsid w:val="005C56E5"/>
    <w:rsid w:val="005D03AE"/>
    <w:rsid w:val="005D4947"/>
    <w:rsid w:val="005D6D68"/>
    <w:rsid w:val="00611E2B"/>
    <w:rsid w:val="00665152"/>
    <w:rsid w:val="00677A3E"/>
    <w:rsid w:val="006827BE"/>
    <w:rsid w:val="006838AC"/>
    <w:rsid w:val="006B455E"/>
    <w:rsid w:val="006C15F6"/>
    <w:rsid w:val="0070023E"/>
    <w:rsid w:val="00702DA6"/>
    <w:rsid w:val="00756380"/>
    <w:rsid w:val="00762091"/>
    <w:rsid w:val="00762C28"/>
    <w:rsid w:val="00766069"/>
    <w:rsid w:val="00767307"/>
    <w:rsid w:val="0077094E"/>
    <w:rsid w:val="00774D3F"/>
    <w:rsid w:val="00796D54"/>
    <w:rsid w:val="007F21F3"/>
    <w:rsid w:val="00801C4B"/>
    <w:rsid w:val="00815E11"/>
    <w:rsid w:val="00816C37"/>
    <w:rsid w:val="00822562"/>
    <w:rsid w:val="008529F2"/>
    <w:rsid w:val="008727E1"/>
    <w:rsid w:val="008C379E"/>
    <w:rsid w:val="008D1065"/>
    <w:rsid w:val="008D700B"/>
    <w:rsid w:val="008E6544"/>
    <w:rsid w:val="008F595A"/>
    <w:rsid w:val="008F74BD"/>
    <w:rsid w:val="008F7FBD"/>
    <w:rsid w:val="00910F42"/>
    <w:rsid w:val="009206BB"/>
    <w:rsid w:val="00951E51"/>
    <w:rsid w:val="0095472D"/>
    <w:rsid w:val="009628CF"/>
    <w:rsid w:val="00976EB6"/>
    <w:rsid w:val="00982987"/>
    <w:rsid w:val="00983C78"/>
    <w:rsid w:val="0098402A"/>
    <w:rsid w:val="00986A7A"/>
    <w:rsid w:val="009932B7"/>
    <w:rsid w:val="009B0188"/>
    <w:rsid w:val="009D02BF"/>
    <w:rsid w:val="009F7469"/>
    <w:rsid w:val="00A12483"/>
    <w:rsid w:val="00A254A2"/>
    <w:rsid w:val="00A452C7"/>
    <w:rsid w:val="00A53506"/>
    <w:rsid w:val="00A5520E"/>
    <w:rsid w:val="00A67EC8"/>
    <w:rsid w:val="00A90E20"/>
    <w:rsid w:val="00A939E1"/>
    <w:rsid w:val="00AA544D"/>
    <w:rsid w:val="00AE1337"/>
    <w:rsid w:val="00AE3188"/>
    <w:rsid w:val="00AF02BC"/>
    <w:rsid w:val="00AF29C2"/>
    <w:rsid w:val="00AF3192"/>
    <w:rsid w:val="00AF5DDF"/>
    <w:rsid w:val="00B21B27"/>
    <w:rsid w:val="00B4038B"/>
    <w:rsid w:val="00B51911"/>
    <w:rsid w:val="00B51B48"/>
    <w:rsid w:val="00B70648"/>
    <w:rsid w:val="00B719AD"/>
    <w:rsid w:val="00B8262F"/>
    <w:rsid w:val="00B978C0"/>
    <w:rsid w:val="00BC0796"/>
    <w:rsid w:val="00BE7FD1"/>
    <w:rsid w:val="00C53E1A"/>
    <w:rsid w:val="00C70F0D"/>
    <w:rsid w:val="00C74C82"/>
    <w:rsid w:val="00CB598E"/>
    <w:rsid w:val="00CC0ACD"/>
    <w:rsid w:val="00CD5041"/>
    <w:rsid w:val="00CD6BEA"/>
    <w:rsid w:val="00D0782C"/>
    <w:rsid w:val="00D10726"/>
    <w:rsid w:val="00D17670"/>
    <w:rsid w:val="00D438FE"/>
    <w:rsid w:val="00D638BA"/>
    <w:rsid w:val="00D734C2"/>
    <w:rsid w:val="00D95A50"/>
    <w:rsid w:val="00DB3621"/>
    <w:rsid w:val="00DB5B1D"/>
    <w:rsid w:val="00DC1B99"/>
    <w:rsid w:val="00DD490D"/>
    <w:rsid w:val="00DF7817"/>
    <w:rsid w:val="00E02FCD"/>
    <w:rsid w:val="00E07818"/>
    <w:rsid w:val="00E74BEC"/>
    <w:rsid w:val="00E80E8B"/>
    <w:rsid w:val="00EC38FC"/>
    <w:rsid w:val="00EC59BD"/>
    <w:rsid w:val="00EF05B1"/>
    <w:rsid w:val="00F047FB"/>
    <w:rsid w:val="00F15A53"/>
    <w:rsid w:val="00F56330"/>
    <w:rsid w:val="00F63312"/>
    <w:rsid w:val="00F70E60"/>
    <w:rsid w:val="00F90C38"/>
    <w:rsid w:val="00F92D70"/>
    <w:rsid w:val="00FB1A65"/>
    <w:rsid w:val="00FB6B4A"/>
    <w:rsid w:val="00FC5A1A"/>
    <w:rsid w:val="00FC5F88"/>
    <w:rsid w:val="00FD0019"/>
    <w:rsid w:val="00FE5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79482"/>
  <w15:chartTrackingRefBased/>
  <w15:docId w15:val="{FF1AEA74-A586-4431-9FAC-77D660B4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9E1"/>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A939E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39E1"/>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A939E1"/>
    <w:rPr>
      <w:b/>
      <w:color w:val="26282F"/>
    </w:rPr>
  </w:style>
  <w:style w:type="character" w:customStyle="1" w:styleId="a4">
    <w:name w:val="Гипертекстовая ссылка"/>
    <w:basedOn w:val="a3"/>
    <w:uiPriority w:val="99"/>
    <w:rsid w:val="00A939E1"/>
    <w:rPr>
      <w:rFonts w:cs="Times New Roman"/>
      <w:b w:val="0"/>
      <w:color w:val="106BBE"/>
    </w:rPr>
  </w:style>
  <w:style w:type="paragraph" w:customStyle="1" w:styleId="a5">
    <w:name w:val="Текст (справка)"/>
    <w:basedOn w:val="a"/>
    <w:next w:val="a"/>
    <w:uiPriority w:val="99"/>
    <w:rsid w:val="00A939E1"/>
    <w:pPr>
      <w:ind w:left="170" w:right="170" w:firstLine="0"/>
      <w:jc w:val="left"/>
    </w:pPr>
  </w:style>
  <w:style w:type="paragraph" w:customStyle="1" w:styleId="a6">
    <w:name w:val="Комментарий"/>
    <w:basedOn w:val="a5"/>
    <w:next w:val="a"/>
    <w:uiPriority w:val="99"/>
    <w:rsid w:val="00A939E1"/>
    <w:pPr>
      <w:spacing w:before="75"/>
      <w:ind w:right="0"/>
      <w:jc w:val="both"/>
    </w:pPr>
    <w:rPr>
      <w:color w:val="353842"/>
    </w:rPr>
  </w:style>
  <w:style w:type="paragraph" w:customStyle="1" w:styleId="a7">
    <w:name w:val="Нормальный (таблица)"/>
    <w:basedOn w:val="a"/>
    <w:next w:val="a"/>
    <w:uiPriority w:val="99"/>
    <w:rsid w:val="00A939E1"/>
    <w:pPr>
      <w:ind w:firstLine="0"/>
    </w:pPr>
  </w:style>
  <w:style w:type="paragraph" w:customStyle="1" w:styleId="a8">
    <w:name w:val="Таблицы (моноширинный)"/>
    <w:basedOn w:val="a"/>
    <w:next w:val="a"/>
    <w:uiPriority w:val="99"/>
    <w:rsid w:val="00A939E1"/>
    <w:pPr>
      <w:ind w:firstLine="0"/>
      <w:jc w:val="left"/>
    </w:pPr>
    <w:rPr>
      <w:rFonts w:ascii="Courier New" w:hAnsi="Courier New" w:cs="Courier New"/>
    </w:rPr>
  </w:style>
  <w:style w:type="paragraph" w:customStyle="1" w:styleId="a9">
    <w:name w:val="Прижатый влево"/>
    <w:basedOn w:val="a"/>
    <w:next w:val="a"/>
    <w:uiPriority w:val="99"/>
    <w:rsid w:val="00A939E1"/>
    <w:pPr>
      <w:ind w:firstLine="0"/>
      <w:jc w:val="left"/>
    </w:pPr>
  </w:style>
  <w:style w:type="paragraph" w:customStyle="1" w:styleId="aa">
    <w:name w:val="Сноска"/>
    <w:basedOn w:val="a"/>
    <w:next w:val="a"/>
    <w:uiPriority w:val="99"/>
    <w:rsid w:val="00A939E1"/>
    <w:rPr>
      <w:sz w:val="20"/>
      <w:szCs w:val="20"/>
    </w:rPr>
  </w:style>
  <w:style w:type="character" w:customStyle="1" w:styleId="ab">
    <w:name w:val="Цветовое выделение для Текст"/>
    <w:uiPriority w:val="99"/>
    <w:rsid w:val="00A939E1"/>
    <w:rPr>
      <w:rFonts w:ascii="Times New Roman CYR" w:hAnsi="Times New Roman CYR"/>
    </w:rPr>
  </w:style>
  <w:style w:type="paragraph" w:styleId="ac">
    <w:name w:val="header"/>
    <w:basedOn w:val="a"/>
    <w:link w:val="ad"/>
    <w:uiPriority w:val="99"/>
    <w:semiHidden/>
    <w:unhideWhenUsed/>
    <w:rsid w:val="00A939E1"/>
    <w:pPr>
      <w:tabs>
        <w:tab w:val="center" w:pos="4677"/>
        <w:tab w:val="right" w:pos="9355"/>
      </w:tabs>
    </w:pPr>
  </w:style>
  <w:style w:type="character" w:customStyle="1" w:styleId="ad">
    <w:name w:val="Верхний колонтитул Знак"/>
    <w:basedOn w:val="a0"/>
    <w:link w:val="ac"/>
    <w:uiPriority w:val="99"/>
    <w:semiHidden/>
    <w:rsid w:val="00A939E1"/>
    <w:rPr>
      <w:rFonts w:ascii="Times New Roman CYR" w:eastAsiaTheme="minorEastAsia" w:hAnsi="Times New Roman CYR" w:cs="Times New Roman CYR"/>
      <w:sz w:val="24"/>
      <w:szCs w:val="24"/>
      <w:lang w:eastAsia="ru-RU"/>
    </w:rPr>
  </w:style>
  <w:style w:type="paragraph" w:styleId="ae">
    <w:name w:val="footer"/>
    <w:basedOn w:val="a"/>
    <w:link w:val="af"/>
    <w:uiPriority w:val="99"/>
    <w:semiHidden/>
    <w:unhideWhenUsed/>
    <w:rsid w:val="00A939E1"/>
    <w:pPr>
      <w:tabs>
        <w:tab w:val="center" w:pos="4677"/>
        <w:tab w:val="right" w:pos="9355"/>
      </w:tabs>
    </w:pPr>
  </w:style>
  <w:style w:type="character" w:customStyle="1" w:styleId="af">
    <w:name w:val="Нижний колонтитул Знак"/>
    <w:basedOn w:val="a0"/>
    <w:link w:val="ae"/>
    <w:uiPriority w:val="99"/>
    <w:semiHidden/>
    <w:rsid w:val="00A939E1"/>
    <w:rPr>
      <w:rFonts w:ascii="Times New Roman CYR" w:eastAsiaTheme="minorEastAsia" w:hAnsi="Times New Roman CYR" w:cs="Times New Roman CYR"/>
      <w:sz w:val="24"/>
      <w:szCs w:val="24"/>
      <w:lang w:eastAsia="ru-RU"/>
    </w:rPr>
  </w:style>
  <w:style w:type="paragraph" w:styleId="af0">
    <w:name w:val="Balloon Text"/>
    <w:basedOn w:val="a"/>
    <w:link w:val="af1"/>
    <w:uiPriority w:val="99"/>
    <w:semiHidden/>
    <w:unhideWhenUsed/>
    <w:rsid w:val="00A939E1"/>
    <w:rPr>
      <w:rFonts w:ascii="Tahoma" w:hAnsi="Tahoma" w:cs="Tahoma"/>
      <w:sz w:val="16"/>
      <w:szCs w:val="16"/>
    </w:rPr>
  </w:style>
  <w:style w:type="character" w:customStyle="1" w:styleId="af1">
    <w:name w:val="Текст выноски Знак"/>
    <w:basedOn w:val="a0"/>
    <w:link w:val="af0"/>
    <w:uiPriority w:val="99"/>
    <w:semiHidden/>
    <w:rsid w:val="00A939E1"/>
    <w:rPr>
      <w:rFonts w:ascii="Tahoma" w:eastAsiaTheme="minorEastAsia" w:hAnsi="Tahoma" w:cs="Tahoma"/>
      <w:sz w:val="16"/>
      <w:szCs w:val="16"/>
      <w:lang w:eastAsia="ru-RU"/>
    </w:rPr>
  </w:style>
  <w:style w:type="paragraph" w:customStyle="1" w:styleId="ConsPlusNormal">
    <w:name w:val="ConsPlusNormal"/>
    <w:rsid w:val="00293CA8"/>
    <w:pPr>
      <w:widowControl w:val="0"/>
      <w:suppressAutoHyphens/>
      <w:spacing w:after="0" w:line="100" w:lineRule="atLeast"/>
      <w:ind w:firstLine="720"/>
    </w:pPr>
    <w:rPr>
      <w:rFonts w:ascii="Arial" w:eastAsia="Times New Roman" w:hAnsi="Arial" w:cs="Arial"/>
      <w:sz w:val="20"/>
      <w:szCs w:val="20"/>
      <w:lang w:eastAsia="ar-SA"/>
    </w:rPr>
  </w:style>
  <w:style w:type="character" w:styleId="af2">
    <w:name w:val="annotation reference"/>
    <w:basedOn w:val="a0"/>
    <w:uiPriority w:val="99"/>
    <w:semiHidden/>
    <w:unhideWhenUsed/>
    <w:rsid w:val="00481973"/>
    <w:rPr>
      <w:sz w:val="16"/>
      <w:szCs w:val="16"/>
    </w:rPr>
  </w:style>
  <w:style w:type="paragraph" w:styleId="af3">
    <w:name w:val="annotation text"/>
    <w:basedOn w:val="a"/>
    <w:link w:val="af4"/>
    <w:uiPriority w:val="99"/>
    <w:semiHidden/>
    <w:unhideWhenUsed/>
    <w:rsid w:val="00481973"/>
    <w:rPr>
      <w:sz w:val="20"/>
      <w:szCs w:val="20"/>
    </w:rPr>
  </w:style>
  <w:style w:type="character" w:customStyle="1" w:styleId="af4">
    <w:name w:val="Текст примечания Знак"/>
    <w:basedOn w:val="a0"/>
    <w:link w:val="af3"/>
    <w:uiPriority w:val="99"/>
    <w:semiHidden/>
    <w:rsid w:val="00481973"/>
    <w:rPr>
      <w:rFonts w:ascii="Times New Roman CYR" w:eastAsiaTheme="minorEastAsia" w:hAnsi="Times New Roman CYR" w:cs="Times New Roman CYR"/>
      <w:sz w:val="20"/>
      <w:szCs w:val="20"/>
      <w:lang w:eastAsia="ru-RU"/>
    </w:rPr>
  </w:style>
  <w:style w:type="paragraph" w:styleId="af5">
    <w:name w:val="annotation subject"/>
    <w:basedOn w:val="af3"/>
    <w:next w:val="af3"/>
    <w:link w:val="af6"/>
    <w:uiPriority w:val="99"/>
    <w:semiHidden/>
    <w:unhideWhenUsed/>
    <w:rsid w:val="00481973"/>
    <w:rPr>
      <w:b/>
      <w:bCs/>
    </w:rPr>
  </w:style>
  <w:style w:type="character" w:customStyle="1" w:styleId="af6">
    <w:name w:val="Тема примечания Знак"/>
    <w:basedOn w:val="af4"/>
    <w:link w:val="af5"/>
    <w:uiPriority w:val="99"/>
    <w:semiHidden/>
    <w:rsid w:val="00481973"/>
    <w:rPr>
      <w:rFonts w:ascii="Times New Roman CYR" w:eastAsiaTheme="minorEastAsia" w:hAnsi="Times New Roman CYR" w:cs="Times New Roman CYR"/>
      <w:b/>
      <w:bCs/>
      <w:sz w:val="20"/>
      <w:szCs w:val="20"/>
      <w:lang w:eastAsia="ru-RU"/>
    </w:rPr>
  </w:style>
  <w:style w:type="paragraph" w:styleId="af7">
    <w:name w:val="Normal (Web)"/>
    <w:basedOn w:val="a"/>
    <w:uiPriority w:val="99"/>
    <w:unhideWhenUsed/>
    <w:rsid w:val="00702DA6"/>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styleId="af8">
    <w:name w:val="Hyperlink"/>
    <w:basedOn w:val="a0"/>
    <w:uiPriority w:val="99"/>
    <w:semiHidden/>
    <w:unhideWhenUsed/>
    <w:rsid w:val="00702DA6"/>
    <w:rPr>
      <w:color w:val="0000FF"/>
      <w:u w:val="single"/>
    </w:rPr>
  </w:style>
  <w:style w:type="paragraph" w:styleId="af9">
    <w:name w:val="footnote text"/>
    <w:basedOn w:val="a"/>
    <w:link w:val="afa"/>
    <w:uiPriority w:val="99"/>
    <w:semiHidden/>
    <w:unhideWhenUsed/>
    <w:rsid w:val="00951E51"/>
    <w:rPr>
      <w:sz w:val="20"/>
      <w:szCs w:val="20"/>
    </w:rPr>
  </w:style>
  <w:style w:type="character" w:customStyle="1" w:styleId="afa">
    <w:name w:val="Текст сноски Знак"/>
    <w:basedOn w:val="a0"/>
    <w:link w:val="af9"/>
    <w:uiPriority w:val="99"/>
    <w:semiHidden/>
    <w:rsid w:val="00951E51"/>
    <w:rPr>
      <w:rFonts w:ascii="Times New Roman CYR" w:eastAsiaTheme="minorEastAsia" w:hAnsi="Times New Roman CYR" w:cs="Times New Roman CYR"/>
      <w:sz w:val="20"/>
      <w:szCs w:val="20"/>
      <w:lang w:eastAsia="ru-RU"/>
    </w:rPr>
  </w:style>
  <w:style w:type="character" w:styleId="afb">
    <w:name w:val="footnote reference"/>
    <w:basedOn w:val="a0"/>
    <w:uiPriority w:val="99"/>
    <w:semiHidden/>
    <w:unhideWhenUsed/>
    <w:rsid w:val="00951E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627922">
      <w:bodyDiv w:val="1"/>
      <w:marLeft w:val="0"/>
      <w:marRight w:val="0"/>
      <w:marTop w:val="0"/>
      <w:marBottom w:val="0"/>
      <w:divBdr>
        <w:top w:val="none" w:sz="0" w:space="0" w:color="auto"/>
        <w:left w:val="none" w:sz="0" w:space="0" w:color="auto"/>
        <w:bottom w:val="none" w:sz="0" w:space="0" w:color="auto"/>
        <w:right w:val="none" w:sz="0" w:space="0" w:color="auto"/>
      </w:divBdr>
    </w:div>
    <w:div w:id="651177003">
      <w:bodyDiv w:val="1"/>
      <w:marLeft w:val="0"/>
      <w:marRight w:val="0"/>
      <w:marTop w:val="0"/>
      <w:marBottom w:val="0"/>
      <w:divBdr>
        <w:top w:val="none" w:sz="0" w:space="0" w:color="auto"/>
        <w:left w:val="none" w:sz="0" w:space="0" w:color="auto"/>
        <w:bottom w:val="none" w:sz="0" w:space="0" w:color="auto"/>
        <w:right w:val="none" w:sz="0" w:space="0" w:color="auto"/>
      </w:divBdr>
    </w:div>
    <w:div w:id="1010567146">
      <w:bodyDiv w:val="1"/>
      <w:marLeft w:val="0"/>
      <w:marRight w:val="0"/>
      <w:marTop w:val="0"/>
      <w:marBottom w:val="0"/>
      <w:divBdr>
        <w:top w:val="none" w:sz="0" w:space="0" w:color="auto"/>
        <w:left w:val="none" w:sz="0" w:space="0" w:color="auto"/>
        <w:bottom w:val="none" w:sz="0" w:space="0" w:color="auto"/>
        <w:right w:val="none" w:sz="0" w:space="0" w:color="auto"/>
      </w:divBdr>
    </w:div>
    <w:div w:id="1070928492">
      <w:bodyDiv w:val="1"/>
      <w:marLeft w:val="0"/>
      <w:marRight w:val="0"/>
      <w:marTop w:val="0"/>
      <w:marBottom w:val="0"/>
      <w:divBdr>
        <w:top w:val="none" w:sz="0" w:space="0" w:color="auto"/>
        <w:left w:val="none" w:sz="0" w:space="0" w:color="auto"/>
        <w:bottom w:val="none" w:sz="0" w:space="0" w:color="auto"/>
        <w:right w:val="none" w:sz="0" w:space="0" w:color="auto"/>
      </w:divBdr>
    </w:div>
    <w:div w:id="1076323784">
      <w:bodyDiv w:val="1"/>
      <w:marLeft w:val="0"/>
      <w:marRight w:val="0"/>
      <w:marTop w:val="0"/>
      <w:marBottom w:val="0"/>
      <w:divBdr>
        <w:top w:val="none" w:sz="0" w:space="0" w:color="auto"/>
        <w:left w:val="none" w:sz="0" w:space="0" w:color="auto"/>
        <w:bottom w:val="none" w:sz="0" w:space="0" w:color="auto"/>
        <w:right w:val="none" w:sz="0" w:space="0" w:color="auto"/>
      </w:divBdr>
    </w:div>
    <w:div w:id="1401446737">
      <w:bodyDiv w:val="1"/>
      <w:marLeft w:val="0"/>
      <w:marRight w:val="0"/>
      <w:marTop w:val="0"/>
      <w:marBottom w:val="0"/>
      <w:divBdr>
        <w:top w:val="none" w:sz="0" w:space="0" w:color="auto"/>
        <w:left w:val="none" w:sz="0" w:space="0" w:color="auto"/>
        <w:bottom w:val="none" w:sz="0" w:space="0" w:color="auto"/>
        <w:right w:val="none" w:sz="0" w:space="0" w:color="auto"/>
      </w:divBdr>
    </w:div>
    <w:div w:id="1494373676">
      <w:bodyDiv w:val="1"/>
      <w:marLeft w:val="0"/>
      <w:marRight w:val="0"/>
      <w:marTop w:val="0"/>
      <w:marBottom w:val="0"/>
      <w:divBdr>
        <w:top w:val="none" w:sz="0" w:space="0" w:color="auto"/>
        <w:left w:val="none" w:sz="0" w:space="0" w:color="auto"/>
        <w:bottom w:val="none" w:sz="0" w:space="0" w:color="auto"/>
        <w:right w:val="none" w:sz="0" w:space="0" w:color="auto"/>
      </w:divBdr>
    </w:div>
    <w:div w:id="1656371040">
      <w:bodyDiv w:val="1"/>
      <w:marLeft w:val="0"/>
      <w:marRight w:val="0"/>
      <w:marTop w:val="0"/>
      <w:marBottom w:val="0"/>
      <w:divBdr>
        <w:top w:val="none" w:sz="0" w:space="0" w:color="auto"/>
        <w:left w:val="none" w:sz="0" w:space="0" w:color="auto"/>
        <w:bottom w:val="none" w:sz="0" w:space="0" w:color="auto"/>
        <w:right w:val="none" w:sz="0" w:space="0" w:color="auto"/>
      </w:divBdr>
    </w:div>
    <w:div w:id="1747537195">
      <w:bodyDiv w:val="1"/>
      <w:marLeft w:val="0"/>
      <w:marRight w:val="0"/>
      <w:marTop w:val="0"/>
      <w:marBottom w:val="0"/>
      <w:divBdr>
        <w:top w:val="none" w:sz="0" w:space="0" w:color="auto"/>
        <w:left w:val="none" w:sz="0" w:space="0" w:color="auto"/>
        <w:bottom w:val="none" w:sz="0" w:space="0" w:color="auto"/>
        <w:right w:val="none" w:sz="0" w:space="0" w:color="auto"/>
      </w:divBdr>
    </w:div>
    <w:div w:id="207087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12113060/10" TargetMode="External"/><Relationship Id="rId299" Type="http://schemas.openxmlformats.org/officeDocument/2006/relationships/hyperlink" Target="http://internet.garant.ru/document/redirect/71856084/1000" TargetMode="External"/><Relationship Id="rId303" Type="http://schemas.openxmlformats.org/officeDocument/2006/relationships/hyperlink" Target="http://internet.garant.ru/document/redirect/71856084/1000" TargetMode="External"/><Relationship Id="rId21" Type="http://schemas.openxmlformats.org/officeDocument/2006/relationships/hyperlink" Target="http://internet.garant.ru/document/redirect/70951956/2030" TargetMode="External"/><Relationship Id="rId42" Type="http://schemas.openxmlformats.org/officeDocument/2006/relationships/hyperlink" Target="http://internet.garant.ru/document/redirect/70951956/4010" TargetMode="External"/><Relationship Id="rId63" Type="http://schemas.openxmlformats.org/officeDocument/2006/relationships/hyperlink" Target="http://internet.garant.ru/document/redirect/70951956/4320" TargetMode="External"/><Relationship Id="rId84" Type="http://schemas.openxmlformats.org/officeDocument/2006/relationships/hyperlink" Target="http://internet.garant.ru/document/redirect/70951956/4320" TargetMode="External"/><Relationship Id="rId138" Type="http://schemas.openxmlformats.org/officeDocument/2006/relationships/hyperlink" Target="http://internet.garant.ru/document/redirect/70951956/2260" TargetMode="External"/><Relationship Id="rId159" Type="http://schemas.openxmlformats.org/officeDocument/2006/relationships/hyperlink" Target="http://internet.garant.ru/document/redirect/12113060/10" TargetMode="External"/><Relationship Id="rId170" Type="http://schemas.openxmlformats.org/officeDocument/2006/relationships/hyperlink" Target="http://internet.garant.ru/document/redirect/12162844/3000" TargetMode="External"/><Relationship Id="rId191" Type="http://schemas.openxmlformats.org/officeDocument/2006/relationships/hyperlink" Target="http://internet.garant.ru/document/redirect/70394534/1000" TargetMode="External"/><Relationship Id="rId205" Type="http://schemas.openxmlformats.org/officeDocument/2006/relationships/hyperlink" Target="http://internet.garant.ru/document/redirect/70951956/2180" TargetMode="External"/><Relationship Id="rId226" Type="http://schemas.openxmlformats.org/officeDocument/2006/relationships/hyperlink" Target="http://internet.garant.ru/document/redirect/70951956/4320" TargetMode="External"/><Relationship Id="rId247" Type="http://schemas.openxmlformats.org/officeDocument/2006/relationships/hyperlink" Target="http://internet.garant.ru/document/redirect/70951956/2300" TargetMode="External"/><Relationship Id="rId107" Type="http://schemas.openxmlformats.org/officeDocument/2006/relationships/hyperlink" Target="http://internet.garant.ru/document/redirect/12113060/10" TargetMode="External"/><Relationship Id="rId268" Type="http://schemas.openxmlformats.org/officeDocument/2006/relationships/hyperlink" Target="http://internet.garant.ru/document/redirect/70951956/4320" TargetMode="External"/><Relationship Id="rId289" Type="http://schemas.openxmlformats.org/officeDocument/2006/relationships/hyperlink" Target="http://internet.garant.ru/document/redirect/71978912/1000" TargetMode="External"/><Relationship Id="rId11" Type="http://schemas.openxmlformats.org/officeDocument/2006/relationships/hyperlink" Target="http://internet.garant.ru/document/redirect/70951956/4010" TargetMode="External"/><Relationship Id="rId32" Type="http://schemas.openxmlformats.org/officeDocument/2006/relationships/hyperlink" Target="http://internet.garant.ru/document/redirect/70951956/4020" TargetMode="External"/><Relationship Id="rId53" Type="http://schemas.openxmlformats.org/officeDocument/2006/relationships/hyperlink" Target="http://internet.garant.ru/document/redirect/70951956/2280" TargetMode="External"/><Relationship Id="rId74" Type="http://schemas.openxmlformats.org/officeDocument/2006/relationships/hyperlink" Target="http://internet.garant.ru/document/redirect/70951956/4040" TargetMode="External"/><Relationship Id="rId128" Type="http://schemas.openxmlformats.org/officeDocument/2006/relationships/hyperlink" Target="http://internet.garant.ru/document/redirect/12113060/20" TargetMode="External"/><Relationship Id="rId149" Type="http://schemas.openxmlformats.org/officeDocument/2006/relationships/hyperlink" Target="http://internet.garant.ru/document/redirect/12113060/20" TargetMode="External"/><Relationship Id="rId5" Type="http://schemas.openxmlformats.org/officeDocument/2006/relationships/webSettings" Target="webSettings.xml"/><Relationship Id="rId95" Type="http://schemas.openxmlformats.org/officeDocument/2006/relationships/hyperlink" Target="http://internet.garant.ru/document/redirect/70951956/4320" TargetMode="External"/><Relationship Id="rId160" Type="http://schemas.openxmlformats.org/officeDocument/2006/relationships/hyperlink" Target="http://internet.garant.ru/document/redirect/12113060/20" TargetMode="External"/><Relationship Id="rId181" Type="http://schemas.openxmlformats.org/officeDocument/2006/relationships/hyperlink" Target="http://internet.garant.ru/document/redirect/70951956/4180" TargetMode="External"/><Relationship Id="rId216" Type="http://schemas.openxmlformats.org/officeDocument/2006/relationships/hyperlink" Target="http://internet.garant.ru/document/redirect/70951956/4320" TargetMode="External"/><Relationship Id="rId237" Type="http://schemas.openxmlformats.org/officeDocument/2006/relationships/hyperlink" Target="https://login.consultant.ru/link/?req=doc&amp;base=LAW&amp;n=465243&amp;dst=118&amp;field=134&amp;date=25.04.2024" TargetMode="External"/><Relationship Id="rId258" Type="http://schemas.openxmlformats.org/officeDocument/2006/relationships/hyperlink" Target="http://internet.garant.ru/document/redirect/70951956/2320" TargetMode="External"/><Relationship Id="rId279" Type="http://schemas.openxmlformats.org/officeDocument/2006/relationships/hyperlink" Target="http://internet.garant.ru/document/redirect/70951956/4320" TargetMode="External"/><Relationship Id="rId22" Type="http://schemas.openxmlformats.org/officeDocument/2006/relationships/hyperlink" Target="http://internet.garant.ru/document/redirect/70951956/4010" TargetMode="External"/><Relationship Id="rId43" Type="http://schemas.openxmlformats.org/officeDocument/2006/relationships/hyperlink" Target="http://internet.garant.ru/document/redirect/70951956/4020" TargetMode="External"/><Relationship Id="rId64" Type="http://schemas.openxmlformats.org/officeDocument/2006/relationships/hyperlink" Target="http://internet.garant.ru/document/redirect/70951956/2040" TargetMode="External"/><Relationship Id="rId118" Type="http://schemas.openxmlformats.org/officeDocument/2006/relationships/hyperlink" Target="http://internet.garant.ru/document/redirect/12113060/10" TargetMode="External"/><Relationship Id="rId139" Type="http://schemas.openxmlformats.org/officeDocument/2006/relationships/hyperlink" Target="http://internet.garant.ru/document/redirect/70951956/2260" TargetMode="External"/><Relationship Id="rId290" Type="http://schemas.openxmlformats.org/officeDocument/2006/relationships/hyperlink" Target="http://internet.garant.ru/document/redirect/71997844/1000" TargetMode="External"/><Relationship Id="rId304" Type="http://schemas.openxmlformats.org/officeDocument/2006/relationships/hyperlink" Target="http://internet.garant.ru/document/redirect/71238860/1000" TargetMode="External"/><Relationship Id="rId85" Type="http://schemas.openxmlformats.org/officeDocument/2006/relationships/hyperlink" Target="http://internet.garant.ru/document/redirect/70951956/2100" TargetMode="External"/><Relationship Id="rId150" Type="http://schemas.openxmlformats.org/officeDocument/2006/relationships/hyperlink" Target="http://internet.garant.ru/document/redirect/12162844/2000" TargetMode="External"/><Relationship Id="rId171" Type="http://schemas.openxmlformats.org/officeDocument/2006/relationships/hyperlink" Target="http://internet.garant.ru/document/redirect/12113060/20" TargetMode="External"/><Relationship Id="rId192" Type="http://schemas.openxmlformats.org/officeDocument/2006/relationships/hyperlink" Target="http://internet.garant.ru/document/redirect/70951956/2180" TargetMode="External"/><Relationship Id="rId206" Type="http://schemas.openxmlformats.org/officeDocument/2006/relationships/hyperlink" Target="http://internet.garant.ru/document/redirect/70951956/2180" TargetMode="External"/><Relationship Id="rId227" Type="http://schemas.openxmlformats.org/officeDocument/2006/relationships/hyperlink" Target="http://internet.garant.ru/document/redirect/12162844/3000" TargetMode="External"/><Relationship Id="rId248" Type="http://schemas.openxmlformats.org/officeDocument/2006/relationships/hyperlink" Target="http://internet.garant.ru/document/redirect/70951956/4320" TargetMode="External"/><Relationship Id="rId269" Type="http://schemas.openxmlformats.org/officeDocument/2006/relationships/hyperlink" Target="http://internet.garant.ru/document/redirect/70951956/2280" TargetMode="External"/><Relationship Id="rId12" Type="http://schemas.openxmlformats.org/officeDocument/2006/relationships/hyperlink" Target="http://internet.garant.ru/document/redirect/70951956/4020" TargetMode="External"/><Relationship Id="rId33" Type="http://schemas.openxmlformats.org/officeDocument/2006/relationships/hyperlink" Target="http://internet.garant.ru/document/redirect/70951956/4030" TargetMode="External"/><Relationship Id="rId108" Type="http://schemas.openxmlformats.org/officeDocument/2006/relationships/hyperlink" Target="http://internet.garant.ru/document/redirect/70951956/2260" TargetMode="External"/><Relationship Id="rId129" Type="http://schemas.openxmlformats.org/officeDocument/2006/relationships/hyperlink" Target="http://internet.garant.ru/document/redirect/70951956/2260" TargetMode="External"/><Relationship Id="rId280" Type="http://schemas.openxmlformats.org/officeDocument/2006/relationships/hyperlink" Target="http://internet.garant.ru/document/redirect/70951956/2160" TargetMode="External"/><Relationship Id="rId54" Type="http://schemas.openxmlformats.org/officeDocument/2006/relationships/hyperlink" Target="http://internet.garant.ru/document/redirect/70951956/4010" TargetMode="External"/><Relationship Id="rId75" Type="http://schemas.openxmlformats.org/officeDocument/2006/relationships/hyperlink" Target="http://internet.garant.ru/document/redirect/70951956/4320" TargetMode="External"/><Relationship Id="rId96" Type="http://schemas.openxmlformats.org/officeDocument/2006/relationships/hyperlink" Target="http://internet.garant.ru/document/redirect/70951956/2330" TargetMode="External"/><Relationship Id="rId140" Type="http://schemas.openxmlformats.org/officeDocument/2006/relationships/hyperlink" Target="http://internet.garant.ru/document/redirect/70951956/2260" TargetMode="External"/><Relationship Id="rId161" Type="http://schemas.openxmlformats.org/officeDocument/2006/relationships/hyperlink" Target="http://internet.garant.ru/document/redirect/70951956/4320" TargetMode="External"/><Relationship Id="rId182" Type="http://schemas.openxmlformats.org/officeDocument/2006/relationships/hyperlink" Target="http://internet.garant.ru/document/redirect/70951956/4320" TargetMode="External"/><Relationship Id="rId217" Type="http://schemas.openxmlformats.org/officeDocument/2006/relationships/hyperlink" Target="http://internet.garant.ru/document/redirect/70951956/4320" TargetMode="External"/><Relationship Id="rId6" Type="http://schemas.openxmlformats.org/officeDocument/2006/relationships/footnotes" Target="footnotes.xml"/><Relationship Id="rId238" Type="http://schemas.openxmlformats.org/officeDocument/2006/relationships/hyperlink" Target="https://login.consultant.ru/link/?req=doc&amp;base=LAW&amp;n=465243&amp;dst=101428&amp;field=134&amp;date=25.04.2024" TargetMode="External"/><Relationship Id="rId259" Type="http://schemas.openxmlformats.org/officeDocument/2006/relationships/hyperlink" Target="http://internet.garant.ru/document/redirect/70951956/4320" TargetMode="External"/><Relationship Id="rId23" Type="http://schemas.openxmlformats.org/officeDocument/2006/relationships/hyperlink" Target="http://internet.garant.ru/document/redirect/70951956/4020" TargetMode="External"/><Relationship Id="rId119" Type="http://schemas.openxmlformats.org/officeDocument/2006/relationships/hyperlink" Target="http://internet.garant.ru/document/redirect/12113060/10" TargetMode="External"/><Relationship Id="rId270" Type="http://schemas.openxmlformats.org/officeDocument/2006/relationships/hyperlink" Target="http://internet.garant.ru/document/redirect/70951956/4320" TargetMode="External"/><Relationship Id="rId291" Type="http://schemas.openxmlformats.org/officeDocument/2006/relationships/hyperlink" Target="http://internet.garant.ru/document/redirect/71948612/1000" TargetMode="External"/><Relationship Id="rId305" Type="http://schemas.openxmlformats.org/officeDocument/2006/relationships/hyperlink" Target="http://internet.garant.ru/document/redirect/72308012/10000" TargetMode="External"/><Relationship Id="rId44" Type="http://schemas.openxmlformats.org/officeDocument/2006/relationships/hyperlink" Target="http://internet.garant.ru/document/redirect/70951956/4030" TargetMode="External"/><Relationship Id="rId65" Type="http://schemas.openxmlformats.org/officeDocument/2006/relationships/hyperlink" Target="http://internet.garant.ru/document/redirect/70951956/2060" TargetMode="External"/><Relationship Id="rId86" Type="http://schemas.openxmlformats.org/officeDocument/2006/relationships/hyperlink" Target="http://internet.garant.ru/document/redirect/70951956/4320" TargetMode="External"/><Relationship Id="rId130" Type="http://schemas.openxmlformats.org/officeDocument/2006/relationships/hyperlink" Target="http://internet.garant.ru/document/redirect/70951956/4320" TargetMode="External"/><Relationship Id="rId151" Type="http://schemas.openxmlformats.org/officeDocument/2006/relationships/hyperlink" Target="http://internet.garant.ru/document/redirect/12113060/20" TargetMode="External"/><Relationship Id="rId172" Type="http://schemas.openxmlformats.org/officeDocument/2006/relationships/hyperlink" Target="http://internet.garant.ru/document/redirect/12162844/1000" TargetMode="External"/><Relationship Id="rId193" Type="http://schemas.openxmlformats.org/officeDocument/2006/relationships/hyperlink" Target="http://internet.garant.ru/document/redirect/70951956/2180" TargetMode="External"/><Relationship Id="rId207" Type="http://schemas.openxmlformats.org/officeDocument/2006/relationships/hyperlink" Target="http://internet.garant.ru/document/redirect/12162046/1000" TargetMode="External"/><Relationship Id="rId228" Type="http://schemas.openxmlformats.org/officeDocument/2006/relationships/hyperlink" Target="http://internet.garant.ru/document/redirect/70951956/4320" TargetMode="External"/><Relationship Id="rId249" Type="http://schemas.openxmlformats.org/officeDocument/2006/relationships/hyperlink" Target="http://internet.garant.ru/document/redirect/70951956/4320" TargetMode="External"/><Relationship Id="rId13" Type="http://schemas.openxmlformats.org/officeDocument/2006/relationships/hyperlink" Target="http://internet.garant.ru/document/redirect/70951956/4030" TargetMode="External"/><Relationship Id="rId109" Type="http://schemas.openxmlformats.org/officeDocument/2006/relationships/hyperlink" Target="http://internet.garant.ru/document/redirect/70951956/4180" TargetMode="External"/><Relationship Id="rId260" Type="http://schemas.openxmlformats.org/officeDocument/2006/relationships/hyperlink" Target="http://internet.garant.ru/document/redirect/70951956/4180" TargetMode="External"/><Relationship Id="rId281" Type="http://schemas.openxmlformats.org/officeDocument/2006/relationships/hyperlink" Target="http://internet.garant.ru/document/redirect/70951956/2120" TargetMode="External"/><Relationship Id="rId34" Type="http://schemas.openxmlformats.org/officeDocument/2006/relationships/hyperlink" Target="http://internet.garant.ru/document/redirect/70951956/4320" TargetMode="External"/><Relationship Id="rId55" Type="http://schemas.openxmlformats.org/officeDocument/2006/relationships/hyperlink" Target="http://internet.garant.ru/document/redirect/70951956/4020" TargetMode="External"/><Relationship Id="rId76" Type="http://schemas.openxmlformats.org/officeDocument/2006/relationships/hyperlink" Target="http://internet.garant.ru/document/redirect/70951956/4320" TargetMode="External"/><Relationship Id="rId97" Type="http://schemas.openxmlformats.org/officeDocument/2006/relationships/hyperlink" Target="http://internet.garant.ru/document/redirect/70951956/4400" TargetMode="External"/><Relationship Id="rId120" Type="http://schemas.openxmlformats.org/officeDocument/2006/relationships/hyperlink" Target="http://internet.garant.ru/document/redirect/70951956/2260" TargetMode="External"/><Relationship Id="rId141" Type="http://schemas.openxmlformats.org/officeDocument/2006/relationships/hyperlink" Target="http://internet.garant.ru/document/redirect/70951956/2260" TargetMode="External"/><Relationship Id="rId7" Type="http://schemas.openxmlformats.org/officeDocument/2006/relationships/endnotes" Target="endnotes.xml"/><Relationship Id="rId162" Type="http://schemas.openxmlformats.org/officeDocument/2006/relationships/hyperlink" Target="http://internet.garant.ru/document/redirect/12125268/138" TargetMode="External"/><Relationship Id="rId183" Type="http://schemas.openxmlformats.org/officeDocument/2006/relationships/hyperlink" Target="http://internet.garant.ru/document/redirect/12162844/1000" TargetMode="External"/><Relationship Id="rId218" Type="http://schemas.openxmlformats.org/officeDocument/2006/relationships/hyperlink" Target="http://internet.garant.ru/document/redirect/12162844/8000" TargetMode="External"/><Relationship Id="rId239" Type="http://schemas.openxmlformats.org/officeDocument/2006/relationships/hyperlink" Target="http://internet.garant.ru/document/redirect/70951956/4320" TargetMode="External"/><Relationship Id="rId250" Type="http://schemas.openxmlformats.org/officeDocument/2006/relationships/hyperlink" Target="http://internet.garant.ru/document/redirect/70951956/4320" TargetMode="External"/><Relationship Id="rId271" Type="http://schemas.openxmlformats.org/officeDocument/2006/relationships/hyperlink" Target="http://internet.garant.ru/document/redirect/70951956/4320" TargetMode="External"/><Relationship Id="rId292" Type="http://schemas.openxmlformats.org/officeDocument/2006/relationships/hyperlink" Target="http://internet.garant.ru/document/redirect/72048184/1000" TargetMode="External"/><Relationship Id="rId306" Type="http://schemas.openxmlformats.org/officeDocument/2006/relationships/hyperlink" Target="http://internet.garant.ru/document/redirect/72289764/2000" TargetMode="External"/><Relationship Id="rId24" Type="http://schemas.openxmlformats.org/officeDocument/2006/relationships/hyperlink" Target="http://internet.garant.ru/document/redirect/70951956/4320" TargetMode="External"/><Relationship Id="rId45" Type="http://schemas.openxmlformats.org/officeDocument/2006/relationships/hyperlink" Target="http://internet.garant.ru/document/redirect/70951956/2020" TargetMode="External"/><Relationship Id="rId66" Type="http://schemas.openxmlformats.org/officeDocument/2006/relationships/hyperlink" Target="http://internet.garant.ru/document/redirect/70951956/2070" TargetMode="External"/><Relationship Id="rId87" Type="http://schemas.openxmlformats.org/officeDocument/2006/relationships/hyperlink" Target="http://internet.garant.ru/document/redirect/70951956/2140" TargetMode="External"/><Relationship Id="rId110" Type="http://schemas.openxmlformats.org/officeDocument/2006/relationships/hyperlink" Target="http://internet.garant.ru/document/redirect/70951956/4320" TargetMode="External"/><Relationship Id="rId131" Type="http://schemas.openxmlformats.org/officeDocument/2006/relationships/hyperlink" Target="http://internet.garant.ru/document/redirect/70749068/1000" TargetMode="External"/><Relationship Id="rId61" Type="http://schemas.openxmlformats.org/officeDocument/2006/relationships/hyperlink" Target="http://internet.garant.ru/document/redirect/70951956/4010" TargetMode="External"/><Relationship Id="rId82" Type="http://schemas.openxmlformats.org/officeDocument/2006/relationships/hyperlink" Target="http://internet.garant.ru/document/redirect/70951956/2130" TargetMode="External"/><Relationship Id="rId152" Type="http://schemas.openxmlformats.org/officeDocument/2006/relationships/hyperlink" Target="http://internet.garant.ru/document/redirect/70951956/2240" TargetMode="External"/><Relationship Id="rId173" Type="http://schemas.openxmlformats.org/officeDocument/2006/relationships/hyperlink" Target="http://internet.garant.ru/document/redirect/70951956/4320" TargetMode="External"/><Relationship Id="rId194" Type="http://schemas.openxmlformats.org/officeDocument/2006/relationships/hyperlink" Target="http://internet.garant.ru/document/redirect/70951956/2180" TargetMode="External"/><Relationship Id="rId199" Type="http://schemas.openxmlformats.org/officeDocument/2006/relationships/hyperlink" Target="http://internet.garant.ru/document/redirect/71834880/1000" TargetMode="External"/><Relationship Id="rId203" Type="http://schemas.openxmlformats.org/officeDocument/2006/relationships/hyperlink" Target="http://internet.garant.ru/document/redirect/70951956/2210" TargetMode="External"/><Relationship Id="rId208" Type="http://schemas.openxmlformats.org/officeDocument/2006/relationships/hyperlink" Target="http://internet.garant.ru/document/redirect/70951956/2220" TargetMode="External"/><Relationship Id="rId229" Type="http://schemas.openxmlformats.org/officeDocument/2006/relationships/hyperlink" Target="http://internet.garant.ru/document/redirect/70951956/4320" TargetMode="External"/><Relationship Id="rId19" Type="http://schemas.openxmlformats.org/officeDocument/2006/relationships/hyperlink" Target="http://internet.garant.ru/document/redirect/70951956/2140" TargetMode="External"/><Relationship Id="rId224" Type="http://schemas.openxmlformats.org/officeDocument/2006/relationships/hyperlink" Target="http://internet.garant.ru/document/redirect/12162844/8000" TargetMode="External"/><Relationship Id="rId240" Type="http://schemas.openxmlformats.org/officeDocument/2006/relationships/hyperlink" Target="http://internet.garant.ru/document/redirect/12162844/1000" TargetMode="External"/><Relationship Id="rId245" Type="http://schemas.openxmlformats.org/officeDocument/2006/relationships/hyperlink" Target="http://internet.garant.ru/document/redirect/12162844/3000" TargetMode="External"/><Relationship Id="rId261" Type="http://schemas.openxmlformats.org/officeDocument/2006/relationships/hyperlink" Target="http://internet.garant.ru/document/redirect/70951956/4320" TargetMode="External"/><Relationship Id="rId266" Type="http://schemas.openxmlformats.org/officeDocument/2006/relationships/hyperlink" Target="http://internet.garant.ru/document/redirect/70951956/4320" TargetMode="External"/><Relationship Id="rId287" Type="http://schemas.openxmlformats.org/officeDocument/2006/relationships/hyperlink" Target="http://internet.garant.ru/document/redirect/12181732/503160" TargetMode="External"/><Relationship Id="rId14" Type="http://schemas.openxmlformats.org/officeDocument/2006/relationships/hyperlink" Target="http://internet.garant.ru/document/redirect/70951956/4320" TargetMode="External"/><Relationship Id="rId30" Type="http://schemas.openxmlformats.org/officeDocument/2006/relationships/hyperlink" Target="http://internet.garant.ru/document/redirect/70951956/2130" TargetMode="External"/><Relationship Id="rId35" Type="http://schemas.openxmlformats.org/officeDocument/2006/relationships/hyperlink" Target="http://internet.garant.ru/document/redirect/70951956/2010" TargetMode="External"/><Relationship Id="rId56" Type="http://schemas.openxmlformats.org/officeDocument/2006/relationships/hyperlink" Target="http://internet.garant.ru/document/redirect/70951956/4320" TargetMode="External"/><Relationship Id="rId77" Type="http://schemas.openxmlformats.org/officeDocument/2006/relationships/hyperlink" Target="http://internet.garant.ru/document/redirect/70951956/2010" TargetMode="External"/><Relationship Id="rId100" Type="http://schemas.openxmlformats.org/officeDocument/2006/relationships/hyperlink" Target="http://internet.garant.ru/document/redirect/70951956/2060" TargetMode="External"/><Relationship Id="rId105" Type="http://schemas.openxmlformats.org/officeDocument/2006/relationships/hyperlink" Target="http://internet.garant.ru/document/redirect/70951956/4320" TargetMode="External"/><Relationship Id="rId126" Type="http://schemas.openxmlformats.org/officeDocument/2006/relationships/hyperlink" Target="http://internet.garant.ru/document/redirect/70951956/4320" TargetMode="External"/><Relationship Id="rId147" Type="http://schemas.openxmlformats.org/officeDocument/2006/relationships/hyperlink" Target="http://internet.garant.ru/document/redirect/12113060/20" TargetMode="External"/><Relationship Id="rId168" Type="http://schemas.openxmlformats.org/officeDocument/2006/relationships/hyperlink" Target="http://internet.garant.ru/document/redirect/70951956/4310" TargetMode="External"/><Relationship Id="rId282" Type="http://schemas.openxmlformats.org/officeDocument/2006/relationships/hyperlink" Target="http://internet.garant.ru/document/redirect/70951956/4340" TargetMode="External"/><Relationship Id="rId312" Type="http://schemas.openxmlformats.org/officeDocument/2006/relationships/fontTable" Target="fontTable.xml"/><Relationship Id="rId8" Type="http://schemas.openxmlformats.org/officeDocument/2006/relationships/hyperlink" Target="http://internet.garant.ru/document/redirect/70951956/4320" TargetMode="External"/><Relationship Id="rId51" Type="http://schemas.openxmlformats.org/officeDocument/2006/relationships/hyperlink" Target="http://internet.garant.ru/document/redirect/70951956/2280" TargetMode="External"/><Relationship Id="rId72" Type="http://schemas.openxmlformats.org/officeDocument/2006/relationships/hyperlink" Target="http://internet.garant.ru/document/redirect/70951956/2010" TargetMode="External"/><Relationship Id="rId93" Type="http://schemas.openxmlformats.org/officeDocument/2006/relationships/hyperlink" Target="http://internet.garant.ru/document/redirect/70951956/4320" TargetMode="External"/><Relationship Id="rId98" Type="http://schemas.openxmlformats.org/officeDocument/2006/relationships/hyperlink" Target="http://internet.garant.ru/document/redirect/70951956/4440" TargetMode="External"/><Relationship Id="rId121" Type="http://schemas.openxmlformats.org/officeDocument/2006/relationships/hyperlink" Target="http://internet.garant.ru/document/redirect/70951956/4320" TargetMode="External"/><Relationship Id="rId142" Type="http://schemas.openxmlformats.org/officeDocument/2006/relationships/hyperlink" Target="http://internet.garant.ru/document/redirect/12162844/2000" TargetMode="External"/><Relationship Id="rId163" Type="http://schemas.openxmlformats.org/officeDocument/2006/relationships/hyperlink" Target="http://internet.garant.ru/document/redirect/70951956/2180" TargetMode="External"/><Relationship Id="rId184" Type="http://schemas.openxmlformats.org/officeDocument/2006/relationships/hyperlink" Target="http://internet.garant.ru/document/redirect/71300866/30000" TargetMode="External"/><Relationship Id="rId189" Type="http://schemas.openxmlformats.org/officeDocument/2006/relationships/hyperlink" Target="http://internet.garant.ru/document/redirect/70951956/2180" TargetMode="External"/><Relationship Id="rId219" Type="http://schemas.openxmlformats.org/officeDocument/2006/relationships/hyperlink" Target="http://internet.garant.ru/document/redirect/12162844/9000" TargetMode="External"/><Relationship Id="rId3" Type="http://schemas.openxmlformats.org/officeDocument/2006/relationships/styles" Target="styles.xml"/><Relationship Id="rId214" Type="http://schemas.openxmlformats.org/officeDocument/2006/relationships/hyperlink" Target="http://internet.garant.ru/document/redirect/70951956/4320" TargetMode="External"/><Relationship Id="rId230" Type="http://schemas.openxmlformats.org/officeDocument/2006/relationships/hyperlink" Target="http://internet.garant.ru/document/redirect/70951956/4320" TargetMode="External"/><Relationship Id="rId235" Type="http://schemas.openxmlformats.org/officeDocument/2006/relationships/hyperlink" Target="http://internet.garant.ru/document/redirect/71554106/29000" TargetMode="External"/><Relationship Id="rId251" Type="http://schemas.openxmlformats.org/officeDocument/2006/relationships/hyperlink" Target="http://internet.garant.ru/document/redirect/12162828/10000" TargetMode="External"/><Relationship Id="rId256" Type="http://schemas.openxmlformats.org/officeDocument/2006/relationships/hyperlink" Target="http://internet.garant.ru/document/redirect/70951956/4320" TargetMode="External"/><Relationship Id="rId277" Type="http://schemas.openxmlformats.org/officeDocument/2006/relationships/hyperlink" Target="http://internet.garant.ru/document/redirect/70951956/2290" TargetMode="External"/><Relationship Id="rId298" Type="http://schemas.openxmlformats.org/officeDocument/2006/relationships/hyperlink" Target="http://internet.garant.ru/document/redirect/71856084/1000" TargetMode="External"/><Relationship Id="rId25" Type="http://schemas.openxmlformats.org/officeDocument/2006/relationships/hyperlink" Target="http://internet.garant.ru/document/redirect/70951956/4010" TargetMode="External"/><Relationship Id="rId46" Type="http://schemas.openxmlformats.org/officeDocument/2006/relationships/hyperlink" Target="http://internet.garant.ru/document/redirect/70951956/4010" TargetMode="External"/><Relationship Id="rId67" Type="http://schemas.openxmlformats.org/officeDocument/2006/relationships/hyperlink" Target="http://internet.garant.ru/document/redirect/70951956/4320" TargetMode="External"/><Relationship Id="rId116" Type="http://schemas.openxmlformats.org/officeDocument/2006/relationships/hyperlink" Target="http://internet.garant.ru/document/redirect/70951956/4320" TargetMode="External"/><Relationship Id="rId137" Type="http://schemas.openxmlformats.org/officeDocument/2006/relationships/hyperlink" Target="http://internet.garant.ru/document/redirect/70755696/16000" TargetMode="External"/><Relationship Id="rId158" Type="http://schemas.openxmlformats.org/officeDocument/2006/relationships/hyperlink" Target="http://internet.garant.ru/document/redirect/12162844/2000" TargetMode="External"/><Relationship Id="rId272" Type="http://schemas.openxmlformats.org/officeDocument/2006/relationships/hyperlink" Target="http://internet.garant.ru/document/redirect/12112604/24206" TargetMode="External"/><Relationship Id="rId293" Type="http://schemas.openxmlformats.org/officeDocument/2006/relationships/hyperlink" Target="http://internet.garant.ru/document/redirect/71947648/1000" TargetMode="External"/><Relationship Id="rId302" Type="http://schemas.openxmlformats.org/officeDocument/2006/relationships/hyperlink" Target="http://internet.garant.ru/document/redirect/71856084/1000" TargetMode="External"/><Relationship Id="rId307" Type="http://schemas.openxmlformats.org/officeDocument/2006/relationships/hyperlink" Target="http://internet.garant.ru/document/redirect/72308012/1000" TargetMode="External"/><Relationship Id="rId20" Type="http://schemas.openxmlformats.org/officeDocument/2006/relationships/hyperlink" Target="http://internet.garant.ru/document/redirect/70951956/4320" TargetMode="External"/><Relationship Id="rId41" Type="http://schemas.openxmlformats.org/officeDocument/2006/relationships/hyperlink" Target="http://internet.garant.ru/document/redirect/70951956/4440" TargetMode="External"/><Relationship Id="rId62" Type="http://schemas.openxmlformats.org/officeDocument/2006/relationships/hyperlink" Target="http://internet.garant.ru/document/redirect/70951956/4020" TargetMode="External"/><Relationship Id="rId83" Type="http://schemas.openxmlformats.org/officeDocument/2006/relationships/hyperlink" Target="http://internet.garant.ru/document/redirect/70951956/2130" TargetMode="External"/><Relationship Id="rId88" Type="http://schemas.openxmlformats.org/officeDocument/2006/relationships/hyperlink" Target="http://internet.garant.ru/document/redirect/70951956/4320" TargetMode="External"/><Relationship Id="rId111" Type="http://schemas.openxmlformats.org/officeDocument/2006/relationships/hyperlink" Target="http://internet.garant.ru/document/redirect/12113060/20" TargetMode="External"/><Relationship Id="rId132" Type="http://schemas.openxmlformats.org/officeDocument/2006/relationships/hyperlink" Target="http://internet.garant.ru/document/redirect/70749068/1000" TargetMode="External"/><Relationship Id="rId153" Type="http://schemas.openxmlformats.org/officeDocument/2006/relationships/hyperlink" Target="http://internet.garant.ru/document/redirect/70951956/2240" TargetMode="External"/><Relationship Id="rId174" Type="http://schemas.openxmlformats.org/officeDocument/2006/relationships/hyperlink" Target="http://internet.garant.ru/document/redirect/12162844/1000" TargetMode="External"/><Relationship Id="rId179" Type="http://schemas.openxmlformats.org/officeDocument/2006/relationships/hyperlink" Target="http://internet.garant.ru/document/redirect/70951956/4320" TargetMode="External"/><Relationship Id="rId195" Type="http://schemas.openxmlformats.org/officeDocument/2006/relationships/hyperlink" Target="http://internet.garant.ru/document/redirect/70951956/2180" TargetMode="External"/><Relationship Id="rId209" Type="http://schemas.openxmlformats.org/officeDocument/2006/relationships/hyperlink" Target="http://internet.garant.ru/document/redirect/70951956/2180" TargetMode="External"/><Relationship Id="rId190" Type="http://schemas.openxmlformats.org/officeDocument/2006/relationships/hyperlink" Target="http://internet.garant.ru/document/redirect/12125268/80" TargetMode="External"/><Relationship Id="rId204" Type="http://schemas.openxmlformats.org/officeDocument/2006/relationships/hyperlink" Target="http://internet.garant.ru/document/redirect/70951956/2180" TargetMode="External"/><Relationship Id="rId220" Type="http://schemas.openxmlformats.org/officeDocument/2006/relationships/hyperlink" Target="http://internet.garant.ru/document/redirect/12162844/9000" TargetMode="External"/><Relationship Id="rId225" Type="http://schemas.openxmlformats.org/officeDocument/2006/relationships/hyperlink" Target="http://internet.garant.ru/document/redirect/71554106/111000" TargetMode="External"/><Relationship Id="rId241" Type="http://schemas.openxmlformats.org/officeDocument/2006/relationships/hyperlink" Target="http://internet.garant.ru/document/redirect/70951956/4320" TargetMode="External"/><Relationship Id="rId246" Type="http://schemas.openxmlformats.org/officeDocument/2006/relationships/hyperlink" Target="http://internet.garant.ru/document/redirect/70951956/4320" TargetMode="External"/><Relationship Id="rId267" Type="http://schemas.openxmlformats.org/officeDocument/2006/relationships/hyperlink" Target="http://internet.garant.ru/document/redirect/70951956/4320" TargetMode="External"/><Relationship Id="rId288" Type="http://schemas.openxmlformats.org/officeDocument/2006/relationships/hyperlink" Target="http://internet.garant.ru/document/redirect/71950684/1000" TargetMode="External"/><Relationship Id="rId15" Type="http://schemas.openxmlformats.org/officeDocument/2006/relationships/hyperlink" Target="http://internet.garant.ru/document/redirect/70951956/4010" TargetMode="External"/><Relationship Id="rId36" Type="http://schemas.openxmlformats.org/officeDocument/2006/relationships/hyperlink" Target="http://internet.garant.ru/document/redirect/70951956/4010" TargetMode="External"/><Relationship Id="rId57" Type="http://schemas.openxmlformats.org/officeDocument/2006/relationships/hyperlink" Target="http://internet.garant.ru/document/redirect/70951956/2040" TargetMode="External"/><Relationship Id="rId106" Type="http://schemas.openxmlformats.org/officeDocument/2006/relationships/hyperlink" Target="http://internet.garant.ru/document/redirect/70951956/4320" TargetMode="External"/><Relationship Id="rId127" Type="http://schemas.openxmlformats.org/officeDocument/2006/relationships/hyperlink" Target="http://internet.garant.ru/document/redirect/12113060/20" TargetMode="External"/><Relationship Id="rId262" Type="http://schemas.openxmlformats.org/officeDocument/2006/relationships/hyperlink" Target="http://internet.garant.ru/document/redirect/70951956/4180" TargetMode="External"/><Relationship Id="rId283" Type="http://schemas.openxmlformats.org/officeDocument/2006/relationships/hyperlink" Target="http://internet.garant.ru/document/redirect/70951956/4440" TargetMode="External"/><Relationship Id="rId313" Type="http://schemas.openxmlformats.org/officeDocument/2006/relationships/theme" Target="theme/theme1.xml"/><Relationship Id="rId10" Type="http://schemas.openxmlformats.org/officeDocument/2006/relationships/hyperlink" Target="http://internet.garant.ru/document/redirect/70951956/2280" TargetMode="External"/><Relationship Id="rId31" Type="http://schemas.openxmlformats.org/officeDocument/2006/relationships/hyperlink" Target="http://internet.garant.ru/document/redirect/70951956/4010" TargetMode="External"/><Relationship Id="rId52" Type="http://schemas.openxmlformats.org/officeDocument/2006/relationships/hyperlink" Target="http://internet.garant.ru/document/redirect/70951956/2010" TargetMode="External"/><Relationship Id="rId73" Type="http://schemas.openxmlformats.org/officeDocument/2006/relationships/hyperlink" Target="http://internet.garant.ru/document/redirect/70951956/4050" TargetMode="External"/><Relationship Id="rId78" Type="http://schemas.openxmlformats.org/officeDocument/2006/relationships/hyperlink" Target="http://internet.garant.ru/document/redirect/70951956/2280" TargetMode="External"/><Relationship Id="rId94" Type="http://schemas.openxmlformats.org/officeDocument/2006/relationships/hyperlink" Target="http://internet.garant.ru/document/redirect/70951956/2280" TargetMode="External"/><Relationship Id="rId99" Type="http://schemas.openxmlformats.org/officeDocument/2006/relationships/hyperlink" Target="http://internet.garant.ru/document/redirect/70951956/2160" TargetMode="External"/><Relationship Id="rId101" Type="http://schemas.openxmlformats.org/officeDocument/2006/relationships/hyperlink" Target="http://internet.garant.ru/document/redirect/70951956/2160" TargetMode="External"/><Relationship Id="rId122" Type="http://schemas.openxmlformats.org/officeDocument/2006/relationships/hyperlink" Target="http://internet.garant.ru/document/redirect/12113060/20" TargetMode="External"/><Relationship Id="rId143" Type="http://schemas.openxmlformats.org/officeDocument/2006/relationships/hyperlink" Target="http://internet.garant.ru/document/redirect/12113060/20" TargetMode="External"/><Relationship Id="rId148" Type="http://schemas.openxmlformats.org/officeDocument/2006/relationships/hyperlink" Target="http://internet.garant.ru/document/redirect/12162844/2000" TargetMode="External"/><Relationship Id="rId164" Type="http://schemas.openxmlformats.org/officeDocument/2006/relationships/hyperlink" Target="http://internet.garant.ru/document/redirect/70951956/4320" TargetMode="External"/><Relationship Id="rId169" Type="http://schemas.openxmlformats.org/officeDocument/2006/relationships/hyperlink" Target="http://internet.garant.ru/document/redirect/70951956/4310" TargetMode="External"/><Relationship Id="rId185" Type="http://schemas.openxmlformats.org/officeDocument/2006/relationships/hyperlink" Target="http://internet.garant.ru/document/redirect/70951956/4310" TargetMode="External"/><Relationship Id="rId4" Type="http://schemas.openxmlformats.org/officeDocument/2006/relationships/settings" Target="settings.xml"/><Relationship Id="rId9" Type="http://schemas.openxmlformats.org/officeDocument/2006/relationships/hyperlink" Target="http://internet.garant.ru/document/redirect/70951956/2010" TargetMode="External"/><Relationship Id="rId180" Type="http://schemas.openxmlformats.org/officeDocument/2006/relationships/hyperlink" Target="http://internet.garant.ru/document/redirect/70951956/4310" TargetMode="External"/><Relationship Id="rId210" Type="http://schemas.openxmlformats.org/officeDocument/2006/relationships/hyperlink" Target="http://internet.garant.ru/document/redirect/70951956/2180" TargetMode="External"/><Relationship Id="rId215" Type="http://schemas.openxmlformats.org/officeDocument/2006/relationships/hyperlink" Target="http://internet.garant.ru/document/redirect/12184522/21" TargetMode="External"/><Relationship Id="rId236" Type="http://schemas.openxmlformats.org/officeDocument/2006/relationships/hyperlink" Target="http://internet.garant.ru/document/redirect/70951956/4320" TargetMode="External"/><Relationship Id="rId257" Type="http://schemas.openxmlformats.org/officeDocument/2006/relationships/hyperlink" Target="http://internet.garant.ru/document/redirect/70951956/4320" TargetMode="External"/><Relationship Id="rId278" Type="http://schemas.openxmlformats.org/officeDocument/2006/relationships/hyperlink" Target="http://internet.garant.ru/document/redirect/70951956/4320" TargetMode="External"/><Relationship Id="rId26" Type="http://schemas.openxmlformats.org/officeDocument/2006/relationships/hyperlink" Target="http://internet.garant.ru/document/redirect/70951956/4020" TargetMode="External"/><Relationship Id="rId231" Type="http://schemas.openxmlformats.org/officeDocument/2006/relationships/hyperlink" Target="http://internet.garant.ru/document/redirect/70951956/4320" TargetMode="External"/><Relationship Id="rId252" Type="http://schemas.openxmlformats.org/officeDocument/2006/relationships/hyperlink" Target="http://internet.garant.ru/document/redirect/71554106/6000" TargetMode="External"/><Relationship Id="rId273" Type="http://schemas.openxmlformats.org/officeDocument/2006/relationships/hyperlink" Target="http://internet.garant.ru/document/redirect/70951956/4320" TargetMode="External"/><Relationship Id="rId294" Type="http://schemas.openxmlformats.org/officeDocument/2006/relationships/hyperlink" Target="http://internet.garant.ru/document/redirect/71588992/1000" TargetMode="External"/><Relationship Id="rId308" Type="http://schemas.openxmlformats.org/officeDocument/2006/relationships/hyperlink" Target="http://internet.garant.ru/document/redirect/72006564/5000" TargetMode="External"/><Relationship Id="rId47" Type="http://schemas.openxmlformats.org/officeDocument/2006/relationships/hyperlink" Target="http://internet.garant.ru/document/redirect/70951956/4020" TargetMode="External"/><Relationship Id="rId68" Type="http://schemas.openxmlformats.org/officeDocument/2006/relationships/hyperlink" Target="http://internet.garant.ru/document/redirect/70951956/2040" TargetMode="External"/><Relationship Id="rId89" Type="http://schemas.openxmlformats.org/officeDocument/2006/relationships/hyperlink" Target="http://internet.garant.ru/document/redirect/70951956/4320" TargetMode="External"/><Relationship Id="rId112" Type="http://schemas.openxmlformats.org/officeDocument/2006/relationships/hyperlink" Target="http://internet.garant.ru/document/redirect/12113060/20" TargetMode="External"/><Relationship Id="rId133" Type="http://schemas.openxmlformats.org/officeDocument/2006/relationships/hyperlink" Target="http://internet.garant.ru/document/redirect/70951956/2260" TargetMode="External"/><Relationship Id="rId154" Type="http://schemas.openxmlformats.org/officeDocument/2006/relationships/hyperlink" Target="http://internet.garant.ru/document/redirect/12162844/2000" TargetMode="External"/><Relationship Id="rId175" Type="http://schemas.openxmlformats.org/officeDocument/2006/relationships/hyperlink" Target="http://internet.garant.ru/document/redirect/71300866/30000" TargetMode="External"/><Relationship Id="rId196" Type="http://schemas.openxmlformats.org/officeDocument/2006/relationships/hyperlink" Target="http://internet.garant.ru/document/redirect/70951956/2180" TargetMode="External"/><Relationship Id="rId200" Type="http://schemas.openxmlformats.org/officeDocument/2006/relationships/hyperlink" Target="http://internet.garant.ru/document/redirect/71856448/1000" TargetMode="External"/><Relationship Id="rId16" Type="http://schemas.openxmlformats.org/officeDocument/2006/relationships/hyperlink" Target="http://internet.garant.ru/document/redirect/70951956/4020" TargetMode="External"/><Relationship Id="rId221" Type="http://schemas.openxmlformats.org/officeDocument/2006/relationships/hyperlink" Target="http://internet.garant.ru/document/redirect/12162844/8000" TargetMode="External"/><Relationship Id="rId242" Type="http://schemas.openxmlformats.org/officeDocument/2006/relationships/hyperlink" Target="http://internet.garant.ru/document/redirect/70951956/4320" TargetMode="External"/><Relationship Id="rId263" Type="http://schemas.openxmlformats.org/officeDocument/2006/relationships/hyperlink" Target="http://internet.garant.ru/document/redirect/70951956/4320" TargetMode="External"/><Relationship Id="rId284" Type="http://schemas.openxmlformats.org/officeDocument/2006/relationships/hyperlink" Target="http://internet.garant.ru/document/redirect/70951956/2330" TargetMode="External"/><Relationship Id="rId37" Type="http://schemas.openxmlformats.org/officeDocument/2006/relationships/hyperlink" Target="http://internet.garant.ru/document/redirect/70951956/4320" TargetMode="External"/><Relationship Id="rId58" Type="http://schemas.openxmlformats.org/officeDocument/2006/relationships/hyperlink" Target="http://internet.garant.ru/document/redirect/70951956/2050" TargetMode="External"/><Relationship Id="rId79" Type="http://schemas.openxmlformats.org/officeDocument/2006/relationships/hyperlink" Target="http://internet.garant.ru/document/redirect/70951956/2280" TargetMode="External"/><Relationship Id="rId102" Type="http://schemas.openxmlformats.org/officeDocument/2006/relationships/hyperlink" Target="http://internet.garant.ru/document/redirect/70951956/2060" TargetMode="External"/><Relationship Id="rId123" Type="http://schemas.openxmlformats.org/officeDocument/2006/relationships/hyperlink" Target="http://internet.garant.ru/document/redirect/12113060/20" TargetMode="External"/><Relationship Id="rId144" Type="http://schemas.openxmlformats.org/officeDocument/2006/relationships/hyperlink" Target="http://internet.garant.ru/document/redirect/12162844/2000" TargetMode="External"/><Relationship Id="rId90" Type="http://schemas.openxmlformats.org/officeDocument/2006/relationships/hyperlink" Target="http://internet.garant.ru/document/redirect/70951956/2110" TargetMode="External"/><Relationship Id="rId165" Type="http://schemas.openxmlformats.org/officeDocument/2006/relationships/hyperlink" Target="http://internet.garant.ru/document/redirect/71300866/30000" TargetMode="External"/><Relationship Id="rId186" Type="http://schemas.openxmlformats.org/officeDocument/2006/relationships/hyperlink" Target="http://internet.garant.ru/document/redirect/70951956/2200" TargetMode="External"/><Relationship Id="rId211" Type="http://schemas.openxmlformats.org/officeDocument/2006/relationships/hyperlink" Target="http://internet.garant.ru/document/redirect/70951956/2190" TargetMode="External"/><Relationship Id="rId232" Type="http://schemas.openxmlformats.org/officeDocument/2006/relationships/hyperlink" Target="http://internet.garant.ru/document/redirect/71554106/111000" TargetMode="External"/><Relationship Id="rId253" Type="http://schemas.openxmlformats.org/officeDocument/2006/relationships/hyperlink" Target="http://internet.garant.ru/document/redirect/70951956/4320" TargetMode="External"/><Relationship Id="rId274" Type="http://schemas.openxmlformats.org/officeDocument/2006/relationships/hyperlink" Target="http://internet.garant.ru/document/redirect/70951956/4320" TargetMode="External"/><Relationship Id="rId295" Type="http://schemas.openxmlformats.org/officeDocument/2006/relationships/hyperlink" Target="http://internet.garant.ru/document/redirect/71588960/1000" TargetMode="External"/><Relationship Id="rId309" Type="http://schemas.openxmlformats.org/officeDocument/2006/relationships/hyperlink" Target="http://internet.garant.ru/document/redirect/72297836/6000" TargetMode="External"/><Relationship Id="rId27" Type="http://schemas.openxmlformats.org/officeDocument/2006/relationships/hyperlink" Target="http://internet.garant.ru/document/redirect/70951956/4320" TargetMode="External"/><Relationship Id="rId48" Type="http://schemas.openxmlformats.org/officeDocument/2006/relationships/hyperlink" Target="http://internet.garant.ru/document/redirect/70951956/4320" TargetMode="External"/><Relationship Id="rId69" Type="http://schemas.openxmlformats.org/officeDocument/2006/relationships/hyperlink" Target="http://internet.garant.ru/document/redirect/70951956/2050" TargetMode="External"/><Relationship Id="rId113" Type="http://schemas.openxmlformats.org/officeDocument/2006/relationships/hyperlink" Target="http://internet.garant.ru/document/redirect/12113060/20" TargetMode="External"/><Relationship Id="rId134" Type="http://schemas.openxmlformats.org/officeDocument/2006/relationships/hyperlink" Target="http://internet.garant.ru/document/redirect/70951956/2260" TargetMode="External"/><Relationship Id="rId80" Type="http://schemas.openxmlformats.org/officeDocument/2006/relationships/hyperlink" Target="http://internet.garant.ru/document/redirect/70951956/4320" TargetMode="External"/><Relationship Id="rId155" Type="http://schemas.openxmlformats.org/officeDocument/2006/relationships/hyperlink" Target="http://internet.garant.ru/document/redirect/12113060/10" TargetMode="External"/><Relationship Id="rId176" Type="http://schemas.openxmlformats.org/officeDocument/2006/relationships/hyperlink" Target="http://internet.garant.ru/document/redirect/71300866/40000" TargetMode="External"/><Relationship Id="rId197" Type="http://schemas.openxmlformats.org/officeDocument/2006/relationships/hyperlink" Target="http://internet.garant.ru/document/redirect/70951956/2180" TargetMode="External"/><Relationship Id="rId201" Type="http://schemas.openxmlformats.org/officeDocument/2006/relationships/hyperlink" Target="http://internet.garant.ru/document/redirect/70951956/2180" TargetMode="External"/><Relationship Id="rId222" Type="http://schemas.openxmlformats.org/officeDocument/2006/relationships/hyperlink" Target="http://internet.garant.ru/document/redirect/70951956/4320" TargetMode="External"/><Relationship Id="rId243" Type="http://schemas.openxmlformats.org/officeDocument/2006/relationships/hyperlink" Target="http://internet.garant.ru/document/redirect/70951956/4320" TargetMode="External"/><Relationship Id="rId264" Type="http://schemas.openxmlformats.org/officeDocument/2006/relationships/hyperlink" Target="http://internet.garant.ru/document/redirect/70951956/4180" TargetMode="External"/><Relationship Id="rId285" Type="http://schemas.openxmlformats.org/officeDocument/2006/relationships/hyperlink" Target="http://internet.garant.ru/document/redirect/70951956/4320" TargetMode="External"/><Relationship Id="rId17" Type="http://schemas.openxmlformats.org/officeDocument/2006/relationships/hyperlink" Target="http://internet.garant.ru/document/redirect/70951956/4030" TargetMode="External"/><Relationship Id="rId38" Type="http://schemas.openxmlformats.org/officeDocument/2006/relationships/hyperlink" Target="http://internet.garant.ru/document/redirect/70951956/2280" TargetMode="External"/><Relationship Id="rId59" Type="http://schemas.openxmlformats.org/officeDocument/2006/relationships/hyperlink" Target="http://internet.garant.ru/document/redirect/70951956/2060" TargetMode="External"/><Relationship Id="rId103" Type="http://schemas.openxmlformats.org/officeDocument/2006/relationships/hyperlink" Target="http://internet.garant.ru/document/redirect/70951956/4320" TargetMode="External"/><Relationship Id="rId124" Type="http://schemas.openxmlformats.org/officeDocument/2006/relationships/hyperlink" Target="http://internet.garant.ru/document/redirect/12113060/20" TargetMode="External"/><Relationship Id="rId310" Type="http://schemas.openxmlformats.org/officeDocument/2006/relationships/hyperlink" Target="http://internet.garant.ru/document/redirect/72330378/2000" TargetMode="External"/><Relationship Id="rId70" Type="http://schemas.openxmlformats.org/officeDocument/2006/relationships/hyperlink" Target="http://internet.garant.ru/document/redirect/70951956/4010" TargetMode="External"/><Relationship Id="rId91" Type="http://schemas.openxmlformats.org/officeDocument/2006/relationships/hyperlink" Target="http://internet.garant.ru/document/redirect/70951956/2280" TargetMode="External"/><Relationship Id="rId145" Type="http://schemas.openxmlformats.org/officeDocument/2006/relationships/hyperlink" Target="http://internet.garant.ru/document/redirect/12113060/20" TargetMode="External"/><Relationship Id="rId166" Type="http://schemas.openxmlformats.org/officeDocument/2006/relationships/hyperlink" Target="http://internet.garant.ru/document/redirect/70951956/4310" TargetMode="External"/><Relationship Id="rId187" Type="http://schemas.openxmlformats.org/officeDocument/2006/relationships/hyperlink" Target="http://internet.garant.ru/document/redirect/70951956/2200" TargetMode="External"/><Relationship Id="rId1" Type="http://schemas.openxmlformats.org/officeDocument/2006/relationships/customXml" Target="../customXml/item1.xml"/><Relationship Id="rId212" Type="http://schemas.openxmlformats.org/officeDocument/2006/relationships/hyperlink" Target="http://internet.garant.ru/document/redirect/70951956/2200" TargetMode="External"/><Relationship Id="rId233" Type="http://schemas.openxmlformats.org/officeDocument/2006/relationships/hyperlink" Target="http://internet.garant.ru/document/redirect/71554106/62000" TargetMode="External"/><Relationship Id="rId254" Type="http://schemas.openxmlformats.org/officeDocument/2006/relationships/hyperlink" Target="http://internet.garant.ru/document/redirect/12162828/20000" TargetMode="External"/><Relationship Id="rId28" Type="http://schemas.openxmlformats.org/officeDocument/2006/relationships/hyperlink" Target="http://internet.garant.ru/document/redirect/70951956/2130" TargetMode="External"/><Relationship Id="rId49" Type="http://schemas.openxmlformats.org/officeDocument/2006/relationships/hyperlink" Target="http://internet.garant.ru/document/redirect/70951956/4040" TargetMode="External"/><Relationship Id="rId114" Type="http://schemas.openxmlformats.org/officeDocument/2006/relationships/hyperlink" Target="http://internet.garant.ru/document/redirect/70951956/2260" TargetMode="External"/><Relationship Id="rId275" Type="http://schemas.openxmlformats.org/officeDocument/2006/relationships/hyperlink" Target="http://internet.garant.ru/document/redirect/70951956/4320" TargetMode="External"/><Relationship Id="rId296" Type="http://schemas.openxmlformats.org/officeDocument/2006/relationships/hyperlink" Target="http://internet.garant.ru/document/redirect/71950680/1000" TargetMode="External"/><Relationship Id="rId300" Type="http://schemas.openxmlformats.org/officeDocument/2006/relationships/hyperlink" Target="http://internet.garant.ru/document/redirect/71856084/1000" TargetMode="External"/><Relationship Id="rId60" Type="http://schemas.openxmlformats.org/officeDocument/2006/relationships/hyperlink" Target="http://internet.garant.ru/document/redirect/70951956/2070" TargetMode="External"/><Relationship Id="rId81" Type="http://schemas.openxmlformats.org/officeDocument/2006/relationships/hyperlink" Target="http://internet.garant.ru/document/redirect/70951956/2130" TargetMode="External"/><Relationship Id="rId135" Type="http://schemas.openxmlformats.org/officeDocument/2006/relationships/hyperlink" Target="http://internet.garant.ru/document/redirect/70755696/111000" TargetMode="External"/><Relationship Id="rId156" Type="http://schemas.openxmlformats.org/officeDocument/2006/relationships/hyperlink" Target="http://internet.garant.ru/document/redirect/12113060/20" TargetMode="External"/><Relationship Id="rId177" Type="http://schemas.openxmlformats.org/officeDocument/2006/relationships/hyperlink" Target="http://internet.garant.ru/document/redirect/71300866/40000" TargetMode="External"/><Relationship Id="rId198" Type="http://schemas.openxmlformats.org/officeDocument/2006/relationships/hyperlink" Target="http://internet.garant.ru/document/redirect/70951956/2180" TargetMode="External"/><Relationship Id="rId202" Type="http://schemas.openxmlformats.org/officeDocument/2006/relationships/hyperlink" Target="http://internet.garant.ru/document/redirect/71856448/1000" TargetMode="External"/><Relationship Id="rId223" Type="http://schemas.openxmlformats.org/officeDocument/2006/relationships/hyperlink" Target="http://internet.garant.ru/document/redirect/12162844/8000" TargetMode="External"/><Relationship Id="rId244" Type="http://schemas.openxmlformats.org/officeDocument/2006/relationships/hyperlink" Target="http://internet.garant.ru/document/redirect/70951956/4320" TargetMode="External"/><Relationship Id="rId18" Type="http://schemas.openxmlformats.org/officeDocument/2006/relationships/hyperlink" Target="http://internet.garant.ru/document/redirect/70951956/4320" TargetMode="External"/><Relationship Id="rId39" Type="http://schemas.openxmlformats.org/officeDocument/2006/relationships/hyperlink" Target="http://internet.garant.ru/document/redirect/70951956/2280" TargetMode="External"/><Relationship Id="rId265" Type="http://schemas.openxmlformats.org/officeDocument/2006/relationships/hyperlink" Target="http://internet.garant.ru/document/redirect/70951956/4320" TargetMode="External"/><Relationship Id="rId286" Type="http://schemas.openxmlformats.org/officeDocument/2006/relationships/hyperlink" Target="http://internet.garant.ru/document/redirect/70951956/4320" TargetMode="External"/><Relationship Id="rId50" Type="http://schemas.openxmlformats.org/officeDocument/2006/relationships/hyperlink" Target="http://internet.garant.ru/document/redirect/70951956/2010" TargetMode="External"/><Relationship Id="rId104" Type="http://schemas.openxmlformats.org/officeDocument/2006/relationships/hyperlink" Target="http://internet.garant.ru/document/redirect/194042/0" TargetMode="External"/><Relationship Id="rId125" Type="http://schemas.openxmlformats.org/officeDocument/2006/relationships/hyperlink" Target="http://internet.garant.ru/document/redirect/70951956/2260" TargetMode="External"/><Relationship Id="rId146" Type="http://schemas.openxmlformats.org/officeDocument/2006/relationships/hyperlink" Target="http://internet.garant.ru/document/redirect/12162844/2000" TargetMode="External"/><Relationship Id="rId167" Type="http://schemas.openxmlformats.org/officeDocument/2006/relationships/hyperlink" Target="http://internet.garant.ru/document/redirect/70951956/4310" TargetMode="External"/><Relationship Id="rId188" Type="http://schemas.openxmlformats.org/officeDocument/2006/relationships/hyperlink" Target="http://internet.garant.ru/document/redirect/70951956/2180" TargetMode="External"/><Relationship Id="rId311" Type="http://schemas.openxmlformats.org/officeDocument/2006/relationships/hyperlink" Target="http://internet.garant.ru/document/redirect/71756220/5000" TargetMode="External"/><Relationship Id="rId71" Type="http://schemas.openxmlformats.org/officeDocument/2006/relationships/hyperlink" Target="http://internet.garant.ru/document/redirect/70951956/4020" TargetMode="External"/><Relationship Id="rId92" Type="http://schemas.openxmlformats.org/officeDocument/2006/relationships/hyperlink" Target="http://internet.garant.ru/document/redirect/70951956/2110" TargetMode="External"/><Relationship Id="rId213" Type="http://schemas.openxmlformats.org/officeDocument/2006/relationships/hyperlink" Target="http://internet.garant.ru/document/redirect/70951956/2200" TargetMode="External"/><Relationship Id="rId234" Type="http://schemas.openxmlformats.org/officeDocument/2006/relationships/hyperlink" Target="http://internet.garant.ru/document/redirect/70951956/4320" TargetMode="External"/><Relationship Id="rId2" Type="http://schemas.openxmlformats.org/officeDocument/2006/relationships/numbering" Target="numbering.xml"/><Relationship Id="rId29" Type="http://schemas.openxmlformats.org/officeDocument/2006/relationships/hyperlink" Target="http://internet.garant.ru/document/redirect/70951956/2130" TargetMode="External"/><Relationship Id="rId255" Type="http://schemas.openxmlformats.org/officeDocument/2006/relationships/hyperlink" Target="http://internet.garant.ru/document/redirect/71554106/6000" TargetMode="External"/><Relationship Id="rId276" Type="http://schemas.openxmlformats.org/officeDocument/2006/relationships/hyperlink" Target="http://internet.garant.ru/document/redirect/70951956/2020" TargetMode="External"/><Relationship Id="rId297" Type="http://schemas.openxmlformats.org/officeDocument/2006/relationships/hyperlink" Target="http://internet.garant.ru/document/redirect/12181732/503160" TargetMode="External"/><Relationship Id="rId40" Type="http://schemas.openxmlformats.org/officeDocument/2006/relationships/hyperlink" Target="http://internet.garant.ru/document/redirect/70951956/2330" TargetMode="External"/><Relationship Id="rId115" Type="http://schemas.openxmlformats.org/officeDocument/2006/relationships/hyperlink" Target="http://internet.garant.ru/document/redirect/70951956/4180" TargetMode="External"/><Relationship Id="rId136" Type="http://schemas.openxmlformats.org/officeDocument/2006/relationships/hyperlink" Target="http://internet.garant.ru/document/redirect/71620456/240116" TargetMode="External"/><Relationship Id="rId157" Type="http://schemas.openxmlformats.org/officeDocument/2006/relationships/hyperlink" Target="http://internet.garant.ru/document/redirect/70951956/4320" TargetMode="External"/><Relationship Id="rId178" Type="http://schemas.openxmlformats.org/officeDocument/2006/relationships/hyperlink" Target="http://internet.garant.ru/document/redirect/70951956/4320" TargetMode="External"/><Relationship Id="rId301" Type="http://schemas.openxmlformats.org/officeDocument/2006/relationships/hyperlink" Target="http://internet.garant.ru/document/redirect/71856084/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61C50-D7F5-4DAF-A9C5-0E9B5A01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71</Pages>
  <Words>25318</Words>
  <Characters>144315</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Угрюмова Светлана Юрьевна</dc:creator>
  <cp:keywords/>
  <dc:description/>
  <cp:lastModifiedBy>Иконникова Марина Валерьевна</cp:lastModifiedBy>
  <cp:revision>11</cp:revision>
  <cp:lastPrinted>2024-07-22T10:24:00Z</cp:lastPrinted>
  <dcterms:created xsi:type="dcterms:W3CDTF">2024-07-03T06:12:00Z</dcterms:created>
  <dcterms:modified xsi:type="dcterms:W3CDTF">2024-07-31T11:26:00Z</dcterms:modified>
</cp:coreProperties>
</file>